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8B5D31" w:rsidRPr="003669DF" w:rsidRDefault="008B5D31"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2"/>
          <w:szCs w:val="22"/>
          <w:rtl/>
          <w:lang w:eastAsia="en-US"/>
        </w:rPr>
      </w:pPr>
    </w:p>
    <w:p w:rsidR="00637212" w:rsidRPr="003669DF" w:rsidRDefault="00F60CE9" w:rsidP="003669DF">
      <w:pPr>
        <w:tabs>
          <w:tab w:val="left" w:pos="0"/>
        </w:tabs>
        <w:spacing w:line="360" w:lineRule="auto"/>
        <w:ind w:right="142"/>
        <w:jc w:val="both"/>
        <w:rPr>
          <w:rFonts w:cs="David"/>
          <w:noProof/>
          <w:sz w:val="22"/>
          <w:szCs w:val="22"/>
          <w:rtl/>
          <w:lang w:eastAsia="en-US"/>
        </w:rPr>
      </w:pPr>
      <w:r w:rsidRPr="003669DF">
        <w:rPr>
          <w:rFonts w:cs="David" w:hint="cs"/>
          <w:noProof/>
          <w:sz w:val="22"/>
          <w:szCs w:val="22"/>
          <w:rtl/>
          <w:lang w:eastAsia="en-US"/>
        </w:rPr>
        <w:t xml:space="preserve">     </w:t>
      </w:r>
    </w:p>
    <w:p w:rsidR="00637212" w:rsidRPr="003669DF" w:rsidRDefault="00637212" w:rsidP="003669DF">
      <w:pPr>
        <w:tabs>
          <w:tab w:val="left" w:pos="0"/>
        </w:tabs>
        <w:spacing w:line="360" w:lineRule="auto"/>
        <w:ind w:right="142"/>
        <w:jc w:val="both"/>
        <w:rPr>
          <w:rFonts w:cs="David"/>
          <w:noProof/>
          <w:sz w:val="72"/>
          <w:szCs w:val="72"/>
          <w:rtl/>
          <w:lang w:eastAsia="en-US"/>
        </w:rPr>
      </w:pPr>
    </w:p>
    <w:p w:rsidR="00637212" w:rsidRPr="003669DF" w:rsidRDefault="00BB323F" w:rsidP="003669DF">
      <w:pPr>
        <w:tabs>
          <w:tab w:val="left" w:pos="0"/>
        </w:tabs>
        <w:spacing w:line="360" w:lineRule="auto"/>
        <w:ind w:right="142"/>
        <w:jc w:val="both"/>
        <w:rPr>
          <w:rFonts w:cs="David"/>
          <w:b/>
          <w:bCs/>
          <w:noProof/>
          <w:sz w:val="72"/>
          <w:szCs w:val="72"/>
          <w:rtl/>
          <w:lang w:eastAsia="en-US"/>
        </w:rPr>
      </w:pPr>
      <w:r w:rsidRPr="003669DF">
        <w:rPr>
          <w:rFonts w:cs="David" w:hint="cs"/>
          <w:noProof/>
          <w:sz w:val="72"/>
          <w:szCs w:val="72"/>
          <w:rtl/>
          <w:lang w:eastAsia="en-US"/>
        </w:rPr>
        <w:t xml:space="preserve">         </w:t>
      </w:r>
      <w:r w:rsidR="00E73009">
        <w:rPr>
          <w:rFonts w:cs="David" w:hint="cs"/>
          <w:noProof/>
          <w:sz w:val="72"/>
          <w:szCs w:val="72"/>
          <w:rtl/>
          <w:lang w:eastAsia="en-US"/>
        </w:rPr>
        <w:t xml:space="preserve"> </w:t>
      </w:r>
      <w:r w:rsidR="00637212" w:rsidRPr="003669DF">
        <w:rPr>
          <w:rFonts w:cs="David" w:hint="cs"/>
          <w:noProof/>
          <w:sz w:val="72"/>
          <w:szCs w:val="72"/>
          <w:rtl/>
          <w:lang w:eastAsia="en-US"/>
        </w:rPr>
        <w:t xml:space="preserve"> </w:t>
      </w:r>
      <w:r w:rsidR="00F60CE9" w:rsidRPr="003669DF">
        <w:rPr>
          <w:rFonts w:cs="David" w:hint="cs"/>
          <w:b/>
          <w:bCs/>
          <w:noProof/>
          <w:sz w:val="72"/>
          <w:szCs w:val="72"/>
          <w:rtl/>
          <w:lang w:eastAsia="en-US"/>
        </w:rPr>
        <w:t>ייחוד פעולות</w:t>
      </w:r>
      <w:r w:rsidRPr="003669DF">
        <w:rPr>
          <w:rFonts w:cs="David" w:hint="cs"/>
          <w:b/>
          <w:bCs/>
          <w:noProof/>
          <w:sz w:val="72"/>
          <w:szCs w:val="72"/>
          <w:rtl/>
          <w:lang w:eastAsia="en-US"/>
        </w:rPr>
        <w:t>-</w:t>
      </w:r>
      <w:r w:rsidR="00F60CE9" w:rsidRPr="003669DF">
        <w:rPr>
          <w:rFonts w:cs="David" w:hint="cs"/>
          <w:b/>
          <w:bCs/>
          <w:noProof/>
          <w:sz w:val="72"/>
          <w:szCs w:val="72"/>
          <w:rtl/>
          <w:lang w:eastAsia="en-US"/>
        </w:rPr>
        <w:t xml:space="preserve"> אדריכלות </w:t>
      </w:r>
    </w:p>
    <w:p w:rsidR="00F60CE9" w:rsidRPr="003669DF" w:rsidRDefault="00637212" w:rsidP="003669DF">
      <w:pPr>
        <w:tabs>
          <w:tab w:val="left" w:pos="0"/>
        </w:tabs>
        <w:spacing w:line="360" w:lineRule="auto"/>
        <w:ind w:right="142"/>
        <w:jc w:val="both"/>
        <w:rPr>
          <w:rFonts w:cs="David"/>
          <w:noProof/>
          <w:sz w:val="72"/>
          <w:szCs w:val="72"/>
          <w:rtl/>
          <w:lang w:eastAsia="en-US"/>
        </w:rPr>
      </w:pPr>
      <w:r w:rsidRPr="003669DF">
        <w:rPr>
          <w:rFonts w:cs="David" w:hint="cs"/>
          <w:b/>
          <w:bCs/>
          <w:noProof/>
          <w:sz w:val="72"/>
          <w:szCs w:val="72"/>
          <w:rtl/>
          <w:lang w:eastAsia="en-US"/>
        </w:rPr>
        <w:t xml:space="preserve">        </w:t>
      </w:r>
      <w:r w:rsidR="00BB323F" w:rsidRPr="003669DF">
        <w:rPr>
          <w:rFonts w:cs="David" w:hint="cs"/>
          <w:b/>
          <w:bCs/>
          <w:noProof/>
          <w:sz w:val="72"/>
          <w:szCs w:val="72"/>
          <w:rtl/>
          <w:lang w:eastAsia="en-US"/>
        </w:rPr>
        <w:t xml:space="preserve">        </w:t>
      </w:r>
      <w:r w:rsidRPr="003669DF">
        <w:rPr>
          <w:rFonts w:cs="David" w:hint="cs"/>
          <w:b/>
          <w:bCs/>
          <w:noProof/>
          <w:sz w:val="72"/>
          <w:szCs w:val="72"/>
          <w:rtl/>
          <w:lang w:eastAsia="en-US"/>
        </w:rPr>
        <w:t xml:space="preserve"> </w:t>
      </w:r>
      <w:r w:rsidR="00E73009">
        <w:rPr>
          <w:rFonts w:cs="David" w:hint="cs"/>
          <w:b/>
          <w:bCs/>
          <w:noProof/>
          <w:sz w:val="72"/>
          <w:szCs w:val="72"/>
          <w:rtl/>
          <w:lang w:eastAsia="en-US"/>
        </w:rPr>
        <w:t xml:space="preserve">  </w:t>
      </w:r>
      <w:r w:rsidR="00E95DC6">
        <w:rPr>
          <w:rFonts w:cs="David" w:hint="cs"/>
          <w:b/>
          <w:bCs/>
          <w:noProof/>
          <w:sz w:val="72"/>
          <w:szCs w:val="72"/>
          <w:rtl/>
          <w:lang w:eastAsia="en-US"/>
        </w:rPr>
        <w:t xml:space="preserve">    </w:t>
      </w:r>
      <w:r w:rsidR="00F60CE9" w:rsidRPr="003669DF">
        <w:rPr>
          <w:rFonts w:cs="David" w:hint="cs"/>
          <w:b/>
          <w:bCs/>
          <w:noProof/>
          <w:sz w:val="72"/>
          <w:szCs w:val="72"/>
          <w:rtl/>
          <w:lang w:eastAsia="en-US"/>
        </w:rPr>
        <w:t>והנדס</w:t>
      </w:r>
      <w:r w:rsidR="00E95DC6">
        <w:rPr>
          <w:rFonts w:cs="David" w:hint="cs"/>
          <w:b/>
          <w:bCs/>
          <w:noProof/>
          <w:sz w:val="72"/>
          <w:szCs w:val="72"/>
          <w:rtl/>
          <w:lang w:eastAsia="en-US"/>
        </w:rPr>
        <w:t>ה</w:t>
      </w:r>
    </w:p>
    <w:p w:rsidR="00637212" w:rsidRPr="003669DF" w:rsidRDefault="003A67E5"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340C2C" w:rsidRPr="003669DF">
        <w:rPr>
          <w:rFonts w:cs="David" w:hint="cs"/>
          <w:noProof/>
          <w:sz w:val="24"/>
          <w:szCs w:val="24"/>
          <w:rtl/>
          <w:lang w:eastAsia="en-US"/>
        </w:rPr>
        <w:t xml:space="preserve">            </w:t>
      </w:r>
      <w:r w:rsidR="001E7C4F" w:rsidRPr="003669DF">
        <w:rPr>
          <w:rFonts w:cs="David" w:hint="cs"/>
          <w:noProof/>
          <w:sz w:val="24"/>
          <w:szCs w:val="24"/>
          <w:rtl/>
          <w:lang w:eastAsia="en-US"/>
        </w:rPr>
        <w:t xml:space="preserve">  </w:t>
      </w:r>
      <w:r w:rsidR="00BD0D65" w:rsidRPr="003669DF">
        <w:rPr>
          <w:rFonts w:cs="David" w:hint="cs"/>
          <w:noProof/>
          <w:sz w:val="24"/>
          <w:szCs w:val="24"/>
          <w:rtl/>
          <w:lang w:eastAsia="en-US"/>
        </w:rPr>
        <w:t xml:space="preserve"> </w:t>
      </w:r>
      <w:r w:rsidR="00340C2C" w:rsidRPr="003669DF">
        <w:rPr>
          <w:rFonts w:cs="David" w:hint="cs"/>
          <w:noProof/>
          <w:sz w:val="24"/>
          <w:szCs w:val="24"/>
          <w:rtl/>
          <w:lang w:eastAsia="en-US"/>
        </w:rPr>
        <w:t xml:space="preserve">   </w:t>
      </w:r>
      <w:r w:rsidRPr="003669DF">
        <w:rPr>
          <w:rFonts w:cs="David" w:hint="cs"/>
          <w:noProof/>
          <w:sz w:val="24"/>
          <w:szCs w:val="24"/>
          <w:rtl/>
          <w:lang w:eastAsia="en-US"/>
        </w:rPr>
        <w:t xml:space="preserve">    </w:t>
      </w:r>
    </w:p>
    <w:p w:rsidR="00637212" w:rsidRPr="003669DF" w:rsidRDefault="00637212" w:rsidP="003669DF">
      <w:pPr>
        <w:tabs>
          <w:tab w:val="left" w:pos="0"/>
        </w:tabs>
        <w:spacing w:line="360" w:lineRule="auto"/>
        <w:ind w:right="142"/>
        <w:jc w:val="both"/>
        <w:rPr>
          <w:rFonts w:cs="David"/>
          <w:noProof/>
          <w:sz w:val="24"/>
          <w:szCs w:val="24"/>
          <w:rtl/>
          <w:lang w:eastAsia="en-US"/>
        </w:rPr>
      </w:pPr>
    </w:p>
    <w:p w:rsidR="00637212" w:rsidRPr="003669DF" w:rsidRDefault="00637212" w:rsidP="003669DF">
      <w:pPr>
        <w:tabs>
          <w:tab w:val="left" w:pos="0"/>
        </w:tabs>
        <w:spacing w:line="360" w:lineRule="auto"/>
        <w:ind w:right="142"/>
        <w:jc w:val="both"/>
        <w:rPr>
          <w:rFonts w:cs="David"/>
          <w:noProof/>
          <w:sz w:val="24"/>
          <w:szCs w:val="24"/>
          <w:rtl/>
          <w:lang w:eastAsia="en-US"/>
        </w:rPr>
      </w:pPr>
    </w:p>
    <w:p w:rsidR="00F60CE9" w:rsidRPr="003669DF" w:rsidRDefault="00637212" w:rsidP="003669DF">
      <w:pPr>
        <w:tabs>
          <w:tab w:val="left" w:pos="0"/>
        </w:tabs>
        <w:spacing w:line="360" w:lineRule="auto"/>
        <w:ind w:right="142"/>
        <w:jc w:val="both"/>
        <w:rPr>
          <w:rFonts w:cs="David"/>
          <w:b/>
          <w:bCs/>
          <w:noProof/>
          <w:sz w:val="44"/>
          <w:szCs w:val="44"/>
          <w:rtl/>
          <w:lang w:eastAsia="en-US"/>
        </w:rPr>
      </w:pPr>
      <w:r w:rsidRPr="003669DF">
        <w:rPr>
          <w:rFonts w:cs="David" w:hint="cs"/>
          <w:noProof/>
          <w:sz w:val="24"/>
          <w:szCs w:val="24"/>
          <w:rtl/>
          <w:lang w:eastAsia="en-US"/>
        </w:rPr>
        <w:t xml:space="preserve">                                      </w:t>
      </w:r>
      <w:r w:rsidR="000A09B6">
        <w:rPr>
          <w:rFonts w:cs="David" w:hint="cs"/>
          <w:noProof/>
          <w:sz w:val="24"/>
          <w:szCs w:val="24"/>
          <w:rtl/>
          <w:lang w:eastAsia="en-US"/>
        </w:rPr>
        <w:t xml:space="preserve">                       </w:t>
      </w:r>
      <w:r w:rsidR="00C75983">
        <w:rPr>
          <w:rFonts w:cs="David" w:hint="cs"/>
          <w:noProof/>
          <w:sz w:val="24"/>
          <w:szCs w:val="24"/>
          <w:rtl/>
          <w:lang w:eastAsia="en-US"/>
        </w:rPr>
        <w:t xml:space="preserve">     </w:t>
      </w:r>
      <w:r w:rsidR="00D35417">
        <w:rPr>
          <w:rFonts w:cs="David" w:hint="cs"/>
          <w:noProof/>
          <w:sz w:val="24"/>
          <w:szCs w:val="24"/>
          <w:rtl/>
          <w:lang w:eastAsia="en-US"/>
        </w:rPr>
        <w:t xml:space="preserve"> </w:t>
      </w:r>
      <w:r w:rsidR="003A67E5" w:rsidRPr="003669DF">
        <w:rPr>
          <w:rFonts w:cs="David" w:hint="cs"/>
          <w:noProof/>
          <w:sz w:val="24"/>
          <w:szCs w:val="24"/>
          <w:rtl/>
          <w:lang w:eastAsia="en-US"/>
        </w:rPr>
        <w:t xml:space="preserve">  </w:t>
      </w:r>
      <w:r w:rsidR="003A67E5" w:rsidRPr="003669DF">
        <w:rPr>
          <w:rFonts w:cs="David" w:hint="cs"/>
          <w:b/>
          <w:bCs/>
          <w:noProof/>
          <w:sz w:val="44"/>
          <w:szCs w:val="44"/>
          <w:rtl/>
          <w:lang w:eastAsia="en-US"/>
        </w:rPr>
        <w:t xml:space="preserve"> </w:t>
      </w:r>
      <w:r w:rsidR="008822DB" w:rsidRPr="003669DF">
        <w:rPr>
          <w:rFonts w:cs="David" w:hint="cs"/>
          <w:b/>
          <w:bCs/>
          <w:noProof/>
          <w:sz w:val="52"/>
          <w:szCs w:val="52"/>
          <w:rtl/>
          <w:lang w:eastAsia="en-US"/>
        </w:rPr>
        <w:t>תהליך</w:t>
      </w: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right="142"/>
        <w:jc w:val="both"/>
        <w:rPr>
          <w:rFonts w:cs="David"/>
          <w:noProof/>
          <w:sz w:val="24"/>
          <w:szCs w:val="24"/>
          <w:rtl/>
          <w:lang w:eastAsia="en-US"/>
        </w:rPr>
      </w:pPr>
    </w:p>
    <w:p w:rsidR="00F60CE9" w:rsidRDefault="00F60CE9" w:rsidP="003669DF">
      <w:pPr>
        <w:tabs>
          <w:tab w:val="left" w:pos="0"/>
        </w:tabs>
        <w:spacing w:line="360" w:lineRule="auto"/>
        <w:ind w:right="142"/>
        <w:jc w:val="both"/>
        <w:rPr>
          <w:rFonts w:cs="David"/>
          <w:noProof/>
          <w:sz w:val="24"/>
          <w:szCs w:val="24"/>
          <w:rtl/>
          <w:lang w:eastAsia="en-US"/>
        </w:rPr>
      </w:pPr>
    </w:p>
    <w:p w:rsidR="002262A2" w:rsidRPr="003669DF" w:rsidRDefault="002262A2" w:rsidP="003669DF">
      <w:pPr>
        <w:tabs>
          <w:tab w:val="left" w:pos="0"/>
        </w:tabs>
        <w:spacing w:line="360" w:lineRule="auto"/>
        <w:ind w:right="142"/>
        <w:jc w:val="both"/>
        <w:rPr>
          <w:rFonts w:cs="David"/>
          <w:noProof/>
          <w:sz w:val="24"/>
          <w:szCs w:val="24"/>
          <w:rtl/>
          <w:lang w:eastAsia="en-US"/>
        </w:rPr>
      </w:pPr>
    </w:p>
    <w:p w:rsidR="000A09B6" w:rsidRPr="003669DF" w:rsidRDefault="000A09B6" w:rsidP="003669DF">
      <w:pPr>
        <w:tabs>
          <w:tab w:val="left" w:pos="0"/>
        </w:tabs>
        <w:spacing w:line="360" w:lineRule="auto"/>
        <w:jc w:val="both"/>
        <w:rPr>
          <w:rFonts w:cs="David"/>
          <w:noProof/>
          <w:sz w:val="24"/>
          <w:szCs w:val="24"/>
          <w:rtl/>
          <w:lang w:eastAsia="en-US"/>
        </w:rPr>
      </w:pPr>
    </w:p>
    <w:p w:rsidR="00364887" w:rsidRPr="003669DF" w:rsidRDefault="00364887" w:rsidP="003669DF">
      <w:pPr>
        <w:tabs>
          <w:tab w:val="left" w:pos="0"/>
        </w:tabs>
        <w:spacing w:line="360" w:lineRule="auto"/>
        <w:jc w:val="both"/>
        <w:rPr>
          <w:rFonts w:cs="David"/>
          <w:b/>
          <w:bCs/>
          <w:noProof/>
          <w:sz w:val="24"/>
          <w:szCs w:val="24"/>
          <w:u w:val="single"/>
          <w:rtl/>
          <w:lang w:eastAsia="en-US"/>
        </w:rPr>
      </w:pPr>
      <w:r w:rsidRPr="003669DF">
        <w:rPr>
          <w:rFonts w:cs="David" w:hint="cs"/>
          <w:noProof/>
          <w:sz w:val="24"/>
          <w:szCs w:val="24"/>
          <w:rtl/>
          <w:lang w:eastAsia="en-US"/>
        </w:rPr>
        <w:t xml:space="preserve">                                                               </w:t>
      </w:r>
      <w:r w:rsidRPr="003669DF">
        <w:rPr>
          <w:rFonts w:cs="David" w:hint="cs"/>
          <w:b/>
          <w:bCs/>
          <w:noProof/>
          <w:sz w:val="24"/>
          <w:szCs w:val="24"/>
          <w:u w:val="single"/>
          <w:rtl/>
          <w:lang w:eastAsia="en-US"/>
        </w:rPr>
        <w:t xml:space="preserve">   תכן עניינים</w:t>
      </w:r>
    </w:p>
    <w:p w:rsidR="00364887" w:rsidRPr="003669DF" w:rsidRDefault="00364887" w:rsidP="003669DF">
      <w:pPr>
        <w:tabs>
          <w:tab w:val="left" w:pos="0"/>
        </w:tabs>
        <w:spacing w:line="360" w:lineRule="auto"/>
        <w:jc w:val="both"/>
        <w:rPr>
          <w:rFonts w:cs="David"/>
          <w:b/>
          <w:bCs/>
          <w:noProof/>
          <w:sz w:val="32"/>
          <w:szCs w:val="32"/>
          <w:u w:val="single"/>
          <w:rtl/>
          <w:lang w:eastAsia="en-US"/>
        </w:rPr>
      </w:pPr>
      <w:r w:rsidRPr="003669DF">
        <w:rPr>
          <w:rFonts w:cs="David" w:hint="cs"/>
          <w:b/>
          <w:bCs/>
          <w:noProof/>
          <w:sz w:val="32"/>
          <w:szCs w:val="32"/>
          <w:u w:val="single"/>
          <w:rtl/>
          <w:lang w:eastAsia="en-US"/>
        </w:rPr>
        <w:t>פרק א- כללי</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הקדמה.................................................................................................................</w:t>
      </w:r>
      <w:r w:rsidR="00BC1C5E">
        <w:rPr>
          <w:rFonts w:cs="David" w:hint="cs"/>
          <w:noProof/>
          <w:sz w:val="24"/>
          <w:szCs w:val="24"/>
          <w:rtl/>
          <w:lang w:eastAsia="en-US"/>
        </w:rPr>
        <w:t>......</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א1. הצוות המקצועי....................................................................................................</w:t>
      </w:r>
      <w:r w:rsidR="00BC1C5E">
        <w:rPr>
          <w:rFonts w:cs="David" w:hint="cs"/>
          <w:noProof/>
          <w:sz w:val="24"/>
          <w:szCs w:val="24"/>
          <w:rtl/>
          <w:lang w:eastAsia="en-US"/>
        </w:rPr>
        <w:t>..</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א.2. תהליך עבודה.........................................................................................................</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א.3. מבנה פשוט- הגדרה קיימת.....................................................................................</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 xml:space="preserve">א.4. </w:t>
      </w:r>
      <w:r w:rsidR="00BC1C5E">
        <w:rPr>
          <w:rFonts w:cs="David" w:hint="cs"/>
          <w:noProof/>
          <w:sz w:val="24"/>
          <w:szCs w:val="24"/>
          <w:rtl/>
          <w:lang w:eastAsia="en-US"/>
        </w:rPr>
        <w:t>רציונאל-</w:t>
      </w:r>
      <w:r w:rsidRPr="003669DF">
        <w:rPr>
          <w:rFonts w:cs="David" w:hint="cs"/>
          <w:noProof/>
          <w:sz w:val="24"/>
          <w:szCs w:val="24"/>
          <w:rtl/>
          <w:lang w:eastAsia="en-US"/>
        </w:rPr>
        <w:t>נימוקים לשינוי בהגדרות ייחוד הפעולות..................................</w:t>
      </w:r>
      <w:r w:rsidR="00BC1C5E">
        <w:rPr>
          <w:rFonts w:cs="David" w:hint="cs"/>
          <w:noProof/>
          <w:sz w:val="24"/>
          <w:szCs w:val="24"/>
          <w:rtl/>
          <w:lang w:eastAsia="en-US"/>
        </w:rPr>
        <w:t>...................</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א.5. מידתיות...............................................................................................................</w:t>
      </w:r>
    </w:p>
    <w:p w:rsidR="00364887" w:rsidRDefault="00364887" w:rsidP="006C58FA">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א.6. סקירת מסלולי הכשרה בעולם................................................................................</w:t>
      </w:r>
    </w:p>
    <w:p w:rsidR="00A96E57" w:rsidRPr="003669DF" w:rsidRDefault="00A96E57" w:rsidP="006C58FA">
      <w:pPr>
        <w:tabs>
          <w:tab w:val="left" w:pos="0"/>
        </w:tabs>
        <w:spacing w:line="360" w:lineRule="auto"/>
        <w:jc w:val="both"/>
        <w:rPr>
          <w:rFonts w:cs="David"/>
          <w:noProof/>
          <w:sz w:val="24"/>
          <w:szCs w:val="24"/>
          <w:rtl/>
          <w:lang w:eastAsia="en-US"/>
        </w:rPr>
      </w:pPr>
    </w:p>
    <w:p w:rsidR="00364887" w:rsidRPr="003669DF" w:rsidRDefault="00364887" w:rsidP="002B015A">
      <w:pPr>
        <w:tabs>
          <w:tab w:val="left" w:pos="0"/>
        </w:tabs>
        <w:spacing w:line="360" w:lineRule="auto"/>
        <w:jc w:val="both"/>
        <w:rPr>
          <w:rFonts w:cs="David"/>
          <w:b/>
          <w:bCs/>
          <w:noProof/>
          <w:sz w:val="32"/>
          <w:szCs w:val="32"/>
          <w:u w:val="single"/>
          <w:rtl/>
          <w:lang w:eastAsia="en-US"/>
        </w:rPr>
      </w:pPr>
      <w:r w:rsidRPr="003669DF">
        <w:rPr>
          <w:rFonts w:cs="David" w:hint="cs"/>
          <w:b/>
          <w:bCs/>
          <w:noProof/>
          <w:sz w:val="32"/>
          <w:szCs w:val="32"/>
          <w:u w:val="single"/>
          <w:rtl/>
          <w:lang w:eastAsia="en-US"/>
        </w:rPr>
        <w:t xml:space="preserve">פרק ב- </w:t>
      </w:r>
      <w:r w:rsidR="001B0D34">
        <w:rPr>
          <w:rFonts w:cs="David" w:hint="cs"/>
          <w:b/>
          <w:bCs/>
          <w:noProof/>
          <w:sz w:val="32"/>
          <w:szCs w:val="32"/>
          <w:u w:val="single"/>
          <w:rtl/>
          <w:lang w:eastAsia="en-US"/>
        </w:rPr>
        <w:t xml:space="preserve">הכשרה בישראל </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הקדמה................................................................................................................</w:t>
      </w:r>
      <w:r w:rsidR="00BC1C5E">
        <w:rPr>
          <w:rFonts w:cs="David" w:hint="cs"/>
          <w:noProof/>
          <w:sz w:val="24"/>
          <w:szCs w:val="24"/>
          <w:rtl/>
          <w:lang w:eastAsia="en-US"/>
        </w:rPr>
        <w:t>.......</w:t>
      </w:r>
    </w:p>
    <w:p w:rsidR="00544C8E" w:rsidRPr="00544C8E" w:rsidRDefault="00544C8E" w:rsidP="00544C8E">
      <w:pPr>
        <w:tabs>
          <w:tab w:val="left" w:pos="0"/>
        </w:tabs>
        <w:spacing w:line="360" w:lineRule="auto"/>
        <w:ind w:right="142"/>
        <w:jc w:val="both"/>
        <w:rPr>
          <w:rFonts w:cs="David"/>
          <w:noProof/>
          <w:sz w:val="28"/>
          <w:szCs w:val="28"/>
          <w:rtl/>
          <w:lang w:eastAsia="en-US"/>
        </w:rPr>
      </w:pPr>
      <w:r w:rsidRPr="00544C8E">
        <w:rPr>
          <w:rFonts w:cs="David" w:hint="cs"/>
          <w:noProof/>
          <w:sz w:val="24"/>
          <w:szCs w:val="24"/>
          <w:rtl/>
          <w:lang w:eastAsia="en-US"/>
        </w:rPr>
        <w:t>ב.1.  הגדרת כלים</w:t>
      </w:r>
      <w:r>
        <w:rPr>
          <w:rFonts w:cs="David" w:hint="cs"/>
          <w:noProof/>
          <w:sz w:val="28"/>
          <w:szCs w:val="28"/>
          <w:rtl/>
          <w:lang w:eastAsia="en-US"/>
        </w:rPr>
        <w:t>....................................................................................</w:t>
      </w:r>
    </w:p>
    <w:p w:rsidR="00364887" w:rsidRDefault="00544C8E" w:rsidP="00544C8E">
      <w:pPr>
        <w:tabs>
          <w:tab w:val="left" w:pos="0"/>
        </w:tabs>
        <w:spacing w:line="360" w:lineRule="auto"/>
        <w:jc w:val="both"/>
        <w:rPr>
          <w:rFonts w:cs="David"/>
          <w:noProof/>
          <w:sz w:val="24"/>
          <w:szCs w:val="24"/>
          <w:rtl/>
          <w:lang w:eastAsia="en-US"/>
        </w:rPr>
      </w:pPr>
      <w:r>
        <w:rPr>
          <w:rFonts w:cs="David" w:hint="cs"/>
          <w:noProof/>
          <w:sz w:val="24"/>
          <w:szCs w:val="24"/>
          <w:rtl/>
          <w:lang w:eastAsia="en-US"/>
        </w:rPr>
        <w:t xml:space="preserve">ב.2. </w:t>
      </w:r>
      <w:r w:rsidR="00735F1C">
        <w:rPr>
          <w:rFonts w:cs="David" w:hint="cs"/>
          <w:noProof/>
          <w:sz w:val="24"/>
          <w:szCs w:val="24"/>
          <w:rtl/>
          <w:lang w:eastAsia="en-US"/>
        </w:rPr>
        <w:t>בחינת תכניות הכשרה................................</w:t>
      </w:r>
      <w:r w:rsidR="00364887" w:rsidRPr="003669DF">
        <w:rPr>
          <w:rFonts w:cs="David" w:hint="cs"/>
          <w:noProof/>
          <w:sz w:val="24"/>
          <w:szCs w:val="24"/>
          <w:rtl/>
          <w:lang w:eastAsia="en-US"/>
        </w:rPr>
        <w:t>...............</w:t>
      </w:r>
      <w:r w:rsidR="00DC3F63">
        <w:rPr>
          <w:rFonts w:cs="David" w:hint="cs"/>
          <w:noProof/>
          <w:sz w:val="24"/>
          <w:szCs w:val="24"/>
          <w:rtl/>
          <w:lang w:eastAsia="en-US"/>
        </w:rPr>
        <w:t>........................................</w:t>
      </w:r>
      <w:r w:rsidR="00364887" w:rsidRPr="003669DF">
        <w:rPr>
          <w:rFonts w:cs="David" w:hint="cs"/>
          <w:noProof/>
          <w:sz w:val="24"/>
          <w:szCs w:val="24"/>
          <w:rtl/>
          <w:lang w:eastAsia="en-US"/>
        </w:rPr>
        <w:t>.....</w:t>
      </w:r>
    </w:p>
    <w:p w:rsidR="00735F1C" w:rsidRPr="003669DF" w:rsidRDefault="00735F1C" w:rsidP="00735F1C">
      <w:pPr>
        <w:tabs>
          <w:tab w:val="left" w:pos="0"/>
        </w:tabs>
        <w:spacing w:line="360" w:lineRule="auto"/>
        <w:jc w:val="both"/>
        <w:rPr>
          <w:rFonts w:cs="David"/>
          <w:noProof/>
          <w:sz w:val="24"/>
          <w:szCs w:val="24"/>
          <w:rtl/>
          <w:lang w:eastAsia="en-US"/>
        </w:rPr>
      </w:pPr>
      <w:r>
        <w:rPr>
          <w:rFonts w:cs="David" w:hint="cs"/>
          <w:noProof/>
          <w:sz w:val="24"/>
          <w:szCs w:val="24"/>
          <w:rtl/>
          <w:lang w:eastAsia="en-US"/>
        </w:rPr>
        <w:t>-  מבנים......................................................................................................................</w:t>
      </w:r>
    </w:p>
    <w:p w:rsidR="00803D6F" w:rsidRDefault="00735F1C" w:rsidP="00C71493">
      <w:pPr>
        <w:tabs>
          <w:tab w:val="left" w:pos="0"/>
        </w:tabs>
        <w:spacing w:line="360" w:lineRule="auto"/>
        <w:jc w:val="both"/>
        <w:rPr>
          <w:rFonts w:cs="David"/>
          <w:noProof/>
          <w:sz w:val="24"/>
          <w:szCs w:val="24"/>
          <w:rtl/>
          <w:lang w:eastAsia="en-US"/>
        </w:rPr>
      </w:pPr>
      <w:r>
        <w:rPr>
          <w:rFonts w:cs="David" w:hint="cs"/>
          <w:noProof/>
          <w:sz w:val="24"/>
          <w:szCs w:val="24"/>
          <w:rtl/>
          <w:lang w:eastAsia="en-US"/>
        </w:rPr>
        <w:t xml:space="preserve">- </w:t>
      </w:r>
      <w:r w:rsidR="00364887" w:rsidRPr="003669DF">
        <w:rPr>
          <w:rFonts w:cs="David" w:hint="cs"/>
          <w:noProof/>
          <w:sz w:val="24"/>
          <w:szCs w:val="24"/>
          <w:rtl/>
          <w:lang w:eastAsia="en-US"/>
        </w:rPr>
        <w:t>אדריכלות</w:t>
      </w:r>
      <w:r w:rsidR="009C7EE4">
        <w:rPr>
          <w:rFonts w:cs="David" w:hint="cs"/>
          <w:noProof/>
          <w:sz w:val="24"/>
          <w:szCs w:val="24"/>
          <w:rtl/>
          <w:lang w:eastAsia="en-US"/>
        </w:rPr>
        <w:t>.</w:t>
      </w:r>
      <w:r>
        <w:rPr>
          <w:rFonts w:cs="David" w:hint="cs"/>
          <w:noProof/>
          <w:sz w:val="24"/>
          <w:szCs w:val="24"/>
          <w:rtl/>
          <w:lang w:eastAsia="en-US"/>
        </w:rPr>
        <w:t>.........</w:t>
      </w:r>
      <w:r w:rsidR="00DC3F63">
        <w:rPr>
          <w:rFonts w:cs="David" w:hint="cs"/>
          <w:noProof/>
          <w:sz w:val="24"/>
          <w:szCs w:val="24"/>
          <w:rtl/>
          <w:lang w:eastAsia="en-US"/>
        </w:rPr>
        <w:t>.............</w:t>
      </w:r>
      <w:r w:rsidR="00C71493">
        <w:rPr>
          <w:rFonts w:cs="David" w:hint="cs"/>
          <w:noProof/>
          <w:sz w:val="24"/>
          <w:szCs w:val="24"/>
          <w:rtl/>
          <w:lang w:eastAsia="en-US"/>
        </w:rPr>
        <w:t>......................</w:t>
      </w:r>
      <w:r w:rsidR="00DC3F63">
        <w:rPr>
          <w:rFonts w:cs="David" w:hint="cs"/>
          <w:noProof/>
          <w:sz w:val="24"/>
          <w:szCs w:val="24"/>
          <w:rtl/>
          <w:lang w:eastAsia="en-US"/>
        </w:rPr>
        <w:t>...........................</w:t>
      </w:r>
      <w:r w:rsidR="009C7EE4">
        <w:rPr>
          <w:rFonts w:cs="David" w:hint="cs"/>
          <w:noProof/>
          <w:sz w:val="24"/>
          <w:szCs w:val="24"/>
          <w:rtl/>
          <w:lang w:eastAsia="en-US"/>
        </w:rPr>
        <w:t>..........</w:t>
      </w:r>
      <w:r>
        <w:rPr>
          <w:rFonts w:cs="David" w:hint="cs"/>
          <w:noProof/>
          <w:sz w:val="24"/>
          <w:szCs w:val="24"/>
          <w:rtl/>
          <w:lang w:eastAsia="en-US"/>
        </w:rPr>
        <w:t>...........................</w:t>
      </w:r>
      <w:r w:rsidR="009C7EE4">
        <w:rPr>
          <w:rFonts w:cs="David" w:hint="cs"/>
          <w:noProof/>
          <w:sz w:val="24"/>
          <w:szCs w:val="24"/>
          <w:rtl/>
          <w:lang w:eastAsia="en-US"/>
        </w:rPr>
        <w:t>....</w:t>
      </w:r>
    </w:p>
    <w:p w:rsidR="00364887" w:rsidRDefault="00364887" w:rsidP="00C71493">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ב.</w:t>
      </w:r>
      <w:r w:rsidR="00C71493">
        <w:rPr>
          <w:rFonts w:cs="David" w:hint="cs"/>
          <w:noProof/>
          <w:sz w:val="24"/>
          <w:szCs w:val="24"/>
          <w:rtl/>
          <w:lang w:eastAsia="en-US"/>
        </w:rPr>
        <w:t>3</w:t>
      </w:r>
      <w:r w:rsidRPr="003669DF">
        <w:rPr>
          <w:rFonts w:cs="David" w:hint="cs"/>
          <w:noProof/>
          <w:sz w:val="24"/>
          <w:szCs w:val="24"/>
          <w:rtl/>
          <w:lang w:eastAsia="en-US"/>
        </w:rPr>
        <w:t xml:space="preserve">. </w:t>
      </w:r>
      <w:r w:rsidR="00C71493">
        <w:rPr>
          <w:rFonts w:cs="David" w:hint="cs"/>
          <w:noProof/>
          <w:sz w:val="24"/>
          <w:szCs w:val="24"/>
          <w:rtl/>
          <w:lang w:eastAsia="en-US"/>
        </w:rPr>
        <w:t>סכום.........................................................</w:t>
      </w:r>
      <w:r w:rsidR="007A3929">
        <w:rPr>
          <w:rFonts w:cs="David" w:hint="cs"/>
          <w:noProof/>
          <w:sz w:val="24"/>
          <w:szCs w:val="24"/>
          <w:rtl/>
          <w:lang w:eastAsia="en-US"/>
        </w:rPr>
        <w:t>......</w:t>
      </w:r>
      <w:r w:rsidRPr="003669DF">
        <w:rPr>
          <w:rFonts w:cs="David" w:hint="cs"/>
          <w:noProof/>
          <w:sz w:val="24"/>
          <w:szCs w:val="24"/>
          <w:rtl/>
          <w:lang w:eastAsia="en-US"/>
        </w:rPr>
        <w:t>....................................................</w:t>
      </w:r>
    </w:p>
    <w:p w:rsidR="00A96E57" w:rsidRPr="003669DF" w:rsidRDefault="00A96E57" w:rsidP="00C71493">
      <w:pPr>
        <w:tabs>
          <w:tab w:val="left" w:pos="0"/>
        </w:tabs>
        <w:spacing w:line="360" w:lineRule="auto"/>
        <w:jc w:val="both"/>
        <w:rPr>
          <w:rFonts w:cs="David"/>
          <w:noProof/>
          <w:sz w:val="24"/>
          <w:szCs w:val="24"/>
          <w:rtl/>
          <w:lang w:eastAsia="en-US"/>
        </w:rPr>
      </w:pPr>
    </w:p>
    <w:p w:rsidR="00364887" w:rsidRPr="003669DF" w:rsidRDefault="005A4656" w:rsidP="003669DF">
      <w:pPr>
        <w:tabs>
          <w:tab w:val="left" w:pos="0"/>
        </w:tabs>
        <w:spacing w:line="360" w:lineRule="auto"/>
        <w:jc w:val="both"/>
        <w:rPr>
          <w:rFonts w:cs="David"/>
          <w:b/>
          <w:bCs/>
          <w:noProof/>
          <w:sz w:val="32"/>
          <w:szCs w:val="32"/>
          <w:u w:val="single"/>
          <w:rtl/>
          <w:lang w:eastAsia="en-US"/>
        </w:rPr>
      </w:pPr>
      <w:r>
        <w:rPr>
          <w:rFonts w:cs="David" w:hint="cs"/>
          <w:b/>
          <w:bCs/>
          <w:noProof/>
          <w:sz w:val="32"/>
          <w:szCs w:val="32"/>
          <w:u w:val="single"/>
          <w:rtl/>
          <w:lang w:eastAsia="en-US"/>
        </w:rPr>
        <w:t xml:space="preserve">פרק ג- </w:t>
      </w:r>
      <w:r w:rsidR="00C22486">
        <w:rPr>
          <w:rFonts w:cs="David" w:hint="cs"/>
          <w:b/>
          <w:bCs/>
          <w:noProof/>
          <w:sz w:val="32"/>
          <w:szCs w:val="32"/>
          <w:u w:val="single"/>
          <w:rtl/>
          <w:lang w:eastAsia="en-US"/>
        </w:rPr>
        <w:t>המלצות הצוות</w:t>
      </w:r>
    </w:p>
    <w:p w:rsidR="00364887" w:rsidRPr="003669DF" w:rsidRDefault="00015525" w:rsidP="00015525">
      <w:pPr>
        <w:tabs>
          <w:tab w:val="left" w:pos="0"/>
        </w:tabs>
        <w:autoSpaceDE w:val="0"/>
        <w:autoSpaceDN w:val="0"/>
        <w:adjustRightInd w:val="0"/>
        <w:spacing w:line="360" w:lineRule="auto"/>
        <w:ind w:right="142"/>
        <w:jc w:val="both"/>
        <w:rPr>
          <w:rFonts w:cs="David"/>
          <w:sz w:val="24"/>
          <w:szCs w:val="24"/>
          <w:rtl/>
        </w:rPr>
      </w:pPr>
      <w:r w:rsidRPr="00015525">
        <w:rPr>
          <w:rFonts w:cs="David" w:hint="cs"/>
          <w:noProof/>
          <w:sz w:val="24"/>
          <w:szCs w:val="24"/>
          <w:rtl/>
          <w:lang w:eastAsia="en-US"/>
        </w:rPr>
        <w:t>ג.1.</w:t>
      </w:r>
      <w:r>
        <w:rPr>
          <w:rFonts w:cs="David" w:hint="cs"/>
          <w:sz w:val="24"/>
          <w:szCs w:val="24"/>
          <w:rtl/>
        </w:rPr>
        <w:t>המלצות הצוות לשינויים:</w:t>
      </w:r>
      <w:r>
        <w:rPr>
          <w:rFonts w:cs="David" w:hint="cs"/>
          <w:noProof/>
          <w:sz w:val="24"/>
          <w:szCs w:val="24"/>
          <w:rtl/>
          <w:lang w:eastAsia="en-US"/>
        </w:rPr>
        <w:t>...</w:t>
      </w:r>
      <w:r w:rsidR="00364887" w:rsidRPr="003669DF">
        <w:rPr>
          <w:rFonts w:cs="David" w:hint="cs"/>
          <w:noProof/>
          <w:sz w:val="24"/>
          <w:szCs w:val="24"/>
          <w:rtl/>
          <w:lang w:eastAsia="en-US"/>
        </w:rPr>
        <w:t>....................................................................................</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ג.2. התמחות...............................................................................................................</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ג.3. תהליך הכשרה מומלץ............................................................................................</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סכום...................................................................................................................</w:t>
      </w:r>
      <w:r w:rsidR="00D272C9">
        <w:rPr>
          <w:rFonts w:cs="David" w:hint="cs"/>
          <w:noProof/>
          <w:sz w:val="24"/>
          <w:szCs w:val="24"/>
          <w:rtl/>
          <w:lang w:eastAsia="en-US"/>
        </w:rPr>
        <w:t>......</w:t>
      </w:r>
    </w:p>
    <w:p w:rsidR="00364887" w:rsidRPr="003669DF" w:rsidRDefault="00364887" w:rsidP="003669DF">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ג.4. מבנים מורכבים....................................................................................................</w:t>
      </w:r>
    </w:p>
    <w:p w:rsidR="00364887" w:rsidRPr="003669DF" w:rsidRDefault="00364887" w:rsidP="00441CF0">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 xml:space="preserve">       </w:t>
      </w:r>
      <w:r w:rsidR="00441CF0">
        <w:rPr>
          <w:rFonts w:cs="David" w:hint="cs"/>
          <w:noProof/>
          <w:sz w:val="24"/>
          <w:szCs w:val="24"/>
          <w:rtl/>
          <w:lang w:eastAsia="en-US"/>
        </w:rPr>
        <w:t>-</w:t>
      </w:r>
      <w:r w:rsidRPr="003669DF">
        <w:rPr>
          <w:rFonts w:cs="David" w:hint="cs"/>
          <w:noProof/>
          <w:sz w:val="24"/>
          <w:szCs w:val="24"/>
          <w:rtl/>
          <w:lang w:eastAsia="en-US"/>
        </w:rPr>
        <w:t>אדריכלים................................................................</w:t>
      </w:r>
      <w:r w:rsidR="00D272C9">
        <w:rPr>
          <w:rFonts w:cs="David" w:hint="cs"/>
          <w:noProof/>
          <w:sz w:val="24"/>
          <w:szCs w:val="24"/>
          <w:rtl/>
          <w:lang w:eastAsia="en-US"/>
        </w:rPr>
        <w:t>.........</w:t>
      </w:r>
      <w:r w:rsidR="00441CF0">
        <w:rPr>
          <w:rFonts w:cs="David" w:hint="cs"/>
          <w:noProof/>
          <w:sz w:val="24"/>
          <w:szCs w:val="24"/>
          <w:rtl/>
          <w:lang w:eastAsia="en-US"/>
        </w:rPr>
        <w:t>.................................</w:t>
      </w:r>
    </w:p>
    <w:p w:rsidR="00364887" w:rsidRPr="003669DF" w:rsidRDefault="00364887" w:rsidP="00441CF0">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 xml:space="preserve">      </w:t>
      </w:r>
      <w:r w:rsidR="00441CF0">
        <w:rPr>
          <w:rFonts w:cs="David" w:hint="cs"/>
          <w:noProof/>
          <w:sz w:val="24"/>
          <w:szCs w:val="24"/>
          <w:rtl/>
          <w:lang w:eastAsia="en-US"/>
        </w:rPr>
        <w:t>-</w:t>
      </w:r>
      <w:r w:rsidRPr="003669DF">
        <w:rPr>
          <w:rFonts w:cs="David" w:hint="cs"/>
          <w:noProof/>
          <w:sz w:val="24"/>
          <w:szCs w:val="24"/>
          <w:rtl/>
          <w:lang w:eastAsia="en-US"/>
        </w:rPr>
        <w:t>מהנדסים......................................................</w:t>
      </w:r>
      <w:r w:rsidR="00D272C9">
        <w:rPr>
          <w:rFonts w:cs="David" w:hint="cs"/>
          <w:noProof/>
          <w:sz w:val="24"/>
          <w:szCs w:val="24"/>
          <w:rtl/>
          <w:lang w:eastAsia="en-US"/>
        </w:rPr>
        <w:t>....................</w:t>
      </w:r>
      <w:r w:rsidR="00441CF0">
        <w:rPr>
          <w:rFonts w:cs="David" w:hint="cs"/>
          <w:noProof/>
          <w:sz w:val="24"/>
          <w:szCs w:val="24"/>
          <w:rtl/>
          <w:lang w:eastAsia="en-US"/>
        </w:rPr>
        <w:t>..................................</w:t>
      </w:r>
    </w:p>
    <w:p w:rsidR="00A96E57" w:rsidRPr="003669DF" w:rsidRDefault="00364887" w:rsidP="00A96E57">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סכום...................................................................................................................</w:t>
      </w:r>
      <w:r w:rsidR="00D272C9">
        <w:rPr>
          <w:rFonts w:cs="David" w:hint="cs"/>
          <w:noProof/>
          <w:sz w:val="24"/>
          <w:szCs w:val="24"/>
          <w:rtl/>
          <w:lang w:eastAsia="en-US"/>
        </w:rPr>
        <w:t>......</w:t>
      </w:r>
    </w:p>
    <w:p w:rsidR="00364887" w:rsidRPr="003669DF" w:rsidRDefault="00364887" w:rsidP="003669DF">
      <w:pPr>
        <w:tabs>
          <w:tab w:val="left" w:pos="0"/>
        </w:tabs>
        <w:spacing w:line="360" w:lineRule="auto"/>
        <w:jc w:val="both"/>
        <w:rPr>
          <w:rFonts w:cs="David"/>
          <w:b/>
          <w:bCs/>
          <w:noProof/>
          <w:sz w:val="32"/>
          <w:szCs w:val="32"/>
          <w:u w:val="single"/>
          <w:rtl/>
          <w:lang w:eastAsia="en-US"/>
        </w:rPr>
      </w:pPr>
      <w:r w:rsidRPr="003669DF">
        <w:rPr>
          <w:rFonts w:cs="David" w:hint="cs"/>
          <w:b/>
          <w:bCs/>
          <w:noProof/>
          <w:sz w:val="32"/>
          <w:szCs w:val="32"/>
          <w:u w:val="single"/>
          <w:rtl/>
          <w:lang w:eastAsia="en-US"/>
        </w:rPr>
        <w:t>נספחים</w:t>
      </w:r>
    </w:p>
    <w:p w:rsidR="00364887" w:rsidRPr="003669DF" w:rsidRDefault="00364887" w:rsidP="00230FC8">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 xml:space="preserve">נספח א </w:t>
      </w:r>
      <w:r w:rsidRPr="003669DF">
        <w:rPr>
          <w:rFonts w:cs="David"/>
          <w:noProof/>
          <w:sz w:val="24"/>
          <w:szCs w:val="24"/>
          <w:rtl/>
          <w:lang w:eastAsia="en-US"/>
        </w:rPr>
        <w:t>–</w:t>
      </w:r>
      <w:r w:rsidRPr="003669DF">
        <w:rPr>
          <w:rFonts w:cs="David" w:hint="cs"/>
          <w:noProof/>
          <w:sz w:val="24"/>
          <w:szCs w:val="24"/>
          <w:rtl/>
          <w:lang w:eastAsia="en-US"/>
        </w:rPr>
        <w:t xml:space="preserve"> השוואת הכשרה.</w:t>
      </w:r>
      <w:r w:rsidR="00230FC8">
        <w:rPr>
          <w:rFonts w:cs="David" w:hint="cs"/>
          <w:noProof/>
          <w:sz w:val="24"/>
          <w:szCs w:val="24"/>
          <w:rtl/>
          <w:lang w:eastAsia="en-US"/>
        </w:rPr>
        <w:t xml:space="preserve">                                נ</w:t>
      </w:r>
      <w:r w:rsidRPr="003669DF">
        <w:rPr>
          <w:rFonts w:cs="David" w:hint="cs"/>
          <w:noProof/>
          <w:sz w:val="24"/>
          <w:szCs w:val="24"/>
          <w:rtl/>
          <w:lang w:eastAsia="en-US"/>
        </w:rPr>
        <w:t xml:space="preserve">ספח ב- </w:t>
      </w:r>
      <w:r w:rsidR="006C58FA">
        <w:rPr>
          <w:rFonts w:cs="David" w:hint="cs"/>
          <w:noProof/>
          <w:sz w:val="24"/>
          <w:szCs w:val="24"/>
          <w:rtl/>
          <w:lang w:eastAsia="en-US"/>
        </w:rPr>
        <w:t>הגדרות+כלים</w:t>
      </w:r>
      <w:r w:rsidRPr="003669DF">
        <w:rPr>
          <w:rFonts w:cs="David" w:hint="cs"/>
          <w:noProof/>
          <w:sz w:val="24"/>
          <w:szCs w:val="24"/>
          <w:rtl/>
          <w:lang w:eastAsia="en-US"/>
        </w:rPr>
        <w:t>.</w:t>
      </w:r>
    </w:p>
    <w:p w:rsidR="00364887" w:rsidRPr="003669DF" w:rsidRDefault="00364887" w:rsidP="00230FC8">
      <w:pPr>
        <w:tabs>
          <w:tab w:val="left" w:pos="0"/>
        </w:tabs>
        <w:spacing w:line="360" w:lineRule="auto"/>
        <w:jc w:val="both"/>
        <w:rPr>
          <w:rFonts w:cs="David"/>
          <w:noProof/>
          <w:sz w:val="24"/>
          <w:szCs w:val="24"/>
          <w:rtl/>
          <w:lang w:eastAsia="en-US"/>
        </w:rPr>
      </w:pPr>
      <w:r w:rsidRPr="003669DF">
        <w:rPr>
          <w:rFonts w:cs="David" w:hint="cs"/>
          <w:noProof/>
          <w:sz w:val="24"/>
          <w:szCs w:val="24"/>
          <w:rtl/>
          <w:lang w:eastAsia="en-US"/>
        </w:rPr>
        <w:t>נספ</w:t>
      </w:r>
      <w:r w:rsidR="006C58FA">
        <w:rPr>
          <w:rFonts w:cs="David" w:hint="cs"/>
          <w:noProof/>
          <w:sz w:val="24"/>
          <w:szCs w:val="24"/>
          <w:rtl/>
          <w:lang w:eastAsia="en-US"/>
        </w:rPr>
        <w:t>ח ג- השוואת תכניות לימודים</w:t>
      </w:r>
      <w:r w:rsidRPr="003669DF">
        <w:rPr>
          <w:rFonts w:cs="David" w:hint="cs"/>
          <w:noProof/>
          <w:sz w:val="24"/>
          <w:szCs w:val="24"/>
          <w:rtl/>
          <w:lang w:eastAsia="en-US"/>
        </w:rPr>
        <w:t>.</w:t>
      </w:r>
      <w:r w:rsidR="00230FC8">
        <w:rPr>
          <w:rFonts w:cs="David" w:hint="cs"/>
          <w:noProof/>
          <w:sz w:val="24"/>
          <w:szCs w:val="24"/>
          <w:rtl/>
          <w:lang w:eastAsia="en-US"/>
        </w:rPr>
        <w:t xml:space="preserve">                      נספח ד- השוואת הכשרה</w:t>
      </w:r>
      <w:r w:rsidR="006C58FA">
        <w:rPr>
          <w:rFonts w:cs="David" w:hint="cs"/>
          <w:noProof/>
          <w:sz w:val="24"/>
          <w:szCs w:val="24"/>
          <w:rtl/>
          <w:lang w:eastAsia="en-US"/>
        </w:rPr>
        <w:t>-קונסטרוקציה</w:t>
      </w:r>
      <w:r w:rsidRPr="003669DF">
        <w:rPr>
          <w:rFonts w:cs="David" w:hint="cs"/>
          <w:noProof/>
          <w:sz w:val="24"/>
          <w:szCs w:val="24"/>
          <w:rtl/>
          <w:lang w:eastAsia="en-US"/>
        </w:rPr>
        <w:t>.</w:t>
      </w:r>
    </w:p>
    <w:p w:rsidR="00364887" w:rsidRDefault="006C58FA" w:rsidP="00230FC8">
      <w:pPr>
        <w:tabs>
          <w:tab w:val="left" w:pos="0"/>
        </w:tabs>
        <w:spacing w:line="360" w:lineRule="auto"/>
        <w:jc w:val="both"/>
        <w:rPr>
          <w:rFonts w:cs="David"/>
          <w:noProof/>
          <w:sz w:val="24"/>
          <w:szCs w:val="24"/>
          <w:rtl/>
          <w:lang w:eastAsia="en-US"/>
        </w:rPr>
      </w:pPr>
      <w:r>
        <w:rPr>
          <w:rFonts w:cs="David" w:hint="cs"/>
          <w:noProof/>
          <w:sz w:val="24"/>
          <w:szCs w:val="24"/>
          <w:rtl/>
          <w:lang w:eastAsia="en-US"/>
        </w:rPr>
        <w:t>נספח ה- פקוח ובקרה</w:t>
      </w:r>
      <w:r w:rsidR="00364887" w:rsidRPr="003669DF">
        <w:rPr>
          <w:rFonts w:cs="David" w:hint="cs"/>
          <w:noProof/>
          <w:sz w:val="24"/>
          <w:szCs w:val="24"/>
          <w:rtl/>
          <w:lang w:eastAsia="en-US"/>
        </w:rPr>
        <w:t>.</w:t>
      </w:r>
      <w:r w:rsidR="00230FC8">
        <w:rPr>
          <w:rFonts w:cs="David" w:hint="cs"/>
          <w:noProof/>
          <w:sz w:val="24"/>
          <w:szCs w:val="24"/>
          <w:rtl/>
          <w:lang w:eastAsia="en-US"/>
        </w:rPr>
        <w:t xml:space="preserve">                                       </w:t>
      </w:r>
      <w:r w:rsidR="00364887" w:rsidRPr="003669DF">
        <w:rPr>
          <w:rFonts w:cs="David" w:hint="cs"/>
          <w:noProof/>
          <w:sz w:val="24"/>
          <w:szCs w:val="24"/>
          <w:rtl/>
          <w:lang w:eastAsia="en-US"/>
        </w:rPr>
        <w:t>נספח ו- כשירויות.</w:t>
      </w:r>
    </w:p>
    <w:p w:rsidR="006C58FA" w:rsidRDefault="003359BE" w:rsidP="00230FC8">
      <w:pPr>
        <w:tabs>
          <w:tab w:val="left" w:pos="0"/>
        </w:tabs>
        <w:spacing w:line="360" w:lineRule="auto"/>
        <w:jc w:val="both"/>
        <w:rPr>
          <w:rFonts w:cs="David"/>
          <w:noProof/>
          <w:sz w:val="24"/>
          <w:szCs w:val="24"/>
          <w:rtl/>
          <w:lang w:eastAsia="en-US"/>
        </w:rPr>
      </w:pPr>
      <w:r>
        <w:rPr>
          <w:rFonts w:cs="David" w:hint="cs"/>
          <w:noProof/>
          <w:sz w:val="24"/>
          <w:szCs w:val="24"/>
          <w:rtl/>
          <w:lang w:eastAsia="en-US"/>
        </w:rPr>
        <w:t>נספח ז- נגישות.</w:t>
      </w:r>
      <w:r w:rsidR="00230FC8">
        <w:rPr>
          <w:rFonts w:cs="David" w:hint="cs"/>
          <w:noProof/>
          <w:sz w:val="24"/>
          <w:szCs w:val="24"/>
          <w:rtl/>
          <w:lang w:eastAsia="en-US"/>
        </w:rPr>
        <w:t xml:space="preserve">                                                 </w:t>
      </w:r>
      <w:r w:rsidR="006C58FA">
        <w:rPr>
          <w:rFonts w:cs="David" w:hint="cs"/>
          <w:noProof/>
          <w:sz w:val="24"/>
          <w:szCs w:val="24"/>
          <w:rtl/>
          <w:lang w:eastAsia="en-US"/>
        </w:rPr>
        <w:t xml:space="preserve">נספח ח- דרישות הכשרה </w:t>
      </w:r>
      <w:r w:rsidR="006C58FA">
        <w:rPr>
          <w:rFonts w:cs="David" w:hint="cs"/>
          <w:noProof/>
          <w:sz w:val="24"/>
          <w:szCs w:val="24"/>
          <w:lang w:eastAsia="en-US"/>
        </w:rPr>
        <w:t>U</w:t>
      </w:r>
      <w:r w:rsidR="006C58FA">
        <w:rPr>
          <w:rFonts w:cs="David"/>
          <w:noProof/>
          <w:sz w:val="24"/>
          <w:szCs w:val="24"/>
          <w:lang w:eastAsia="en-US"/>
        </w:rPr>
        <w:t>IA</w:t>
      </w:r>
      <w:r w:rsidR="006C58FA">
        <w:rPr>
          <w:rFonts w:cs="David" w:hint="cs"/>
          <w:noProof/>
          <w:sz w:val="24"/>
          <w:szCs w:val="24"/>
          <w:rtl/>
          <w:lang w:eastAsia="en-US"/>
        </w:rPr>
        <w:t>.</w:t>
      </w:r>
    </w:p>
    <w:p w:rsidR="00E72B0A" w:rsidRDefault="006C58FA" w:rsidP="00230FC8">
      <w:pPr>
        <w:tabs>
          <w:tab w:val="left" w:pos="0"/>
        </w:tabs>
        <w:spacing w:line="360" w:lineRule="auto"/>
        <w:jc w:val="both"/>
        <w:rPr>
          <w:rFonts w:cs="David"/>
          <w:noProof/>
          <w:sz w:val="24"/>
          <w:szCs w:val="24"/>
          <w:rtl/>
          <w:lang w:eastAsia="en-US"/>
        </w:rPr>
      </w:pPr>
      <w:r>
        <w:rPr>
          <w:rFonts w:cs="David" w:hint="cs"/>
          <w:noProof/>
          <w:sz w:val="24"/>
          <w:szCs w:val="24"/>
          <w:rtl/>
          <w:lang w:eastAsia="en-US"/>
        </w:rPr>
        <w:t>נספח ט- בטיחות אש</w:t>
      </w:r>
      <w:r w:rsidR="00230FC8">
        <w:rPr>
          <w:rFonts w:cs="David" w:hint="cs"/>
          <w:noProof/>
          <w:sz w:val="24"/>
          <w:szCs w:val="24"/>
          <w:rtl/>
          <w:lang w:eastAsia="en-US"/>
        </w:rPr>
        <w:t xml:space="preserve">                                          </w:t>
      </w:r>
      <w:r w:rsidR="006156C2">
        <w:rPr>
          <w:rFonts w:cs="David" w:hint="cs"/>
          <w:noProof/>
          <w:sz w:val="24"/>
          <w:szCs w:val="24"/>
          <w:rtl/>
          <w:lang w:eastAsia="en-US"/>
        </w:rPr>
        <w:t>נ</w:t>
      </w:r>
      <w:r>
        <w:rPr>
          <w:rFonts w:cs="David" w:hint="cs"/>
          <w:noProof/>
          <w:sz w:val="24"/>
          <w:szCs w:val="24"/>
          <w:rtl/>
          <w:lang w:eastAsia="en-US"/>
        </w:rPr>
        <w:t>ספח י-דו"ח פרופ' שוחט.</w:t>
      </w:r>
    </w:p>
    <w:p w:rsidR="00230FC8" w:rsidRDefault="00230FC8" w:rsidP="00230FC8">
      <w:pPr>
        <w:tabs>
          <w:tab w:val="left" w:pos="0"/>
        </w:tabs>
        <w:spacing w:line="360" w:lineRule="auto"/>
        <w:jc w:val="both"/>
        <w:rPr>
          <w:rFonts w:cs="David"/>
          <w:noProof/>
          <w:sz w:val="24"/>
          <w:szCs w:val="24"/>
          <w:rtl/>
          <w:lang w:eastAsia="en-US"/>
        </w:rPr>
      </w:pPr>
      <w:r>
        <w:rPr>
          <w:rFonts w:cs="David" w:hint="cs"/>
          <w:noProof/>
          <w:sz w:val="24"/>
          <w:szCs w:val="24"/>
          <w:rtl/>
          <w:lang w:eastAsia="en-US"/>
        </w:rPr>
        <w:t>נספח כ- שמירת כשרות.</w:t>
      </w:r>
    </w:p>
    <w:p w:rsidR="00230FC8" w:rsidRDefault="00230FC8" w:rsidP="00230FC8">
      <w:pPr>
        <w:tabs>
          <w:tab w:val="left" w:pos="0"/>
        </w:tabs>
        <w:spacing w:line="360" w:lineRule="auto"/>
        <w:jc w:val="both"/>
        <w:rPr>
          <w:rFonts w:cs="David"/>
          <w:noProof/>
          <w:sz w:val="24"/>
          <w:szCs w:val="24"/>
          <w:rtl/>
          <w:lang w:eastAsia="en-US"/>
        </w:rPr>
      </w:pPr>
    </w:p>
    <w:p w:rsidR="00230FC8" w:rsidRDefault="00230FC8" w:rsidP="00230FC8">
      <w:pPr>
        <w:tabs>
          <w:tab w:val="left" w:pos="0"/>
        </w:tabs>
        <w:spacing w:line="360" w:lineRule="auto"/>
        <w:jc w:val="both"/>
        <w:rPr>
          <w:rFonts w:cs="David"/>
          <w:noProof/>
          <w:sz w:val="24"/>
          <w:szCs w:val="24"/>
          <w:rtl/>
          <w:lang w:eastAsia="en-US"/>
        </w:rPr>
      </w:pPr>
    </w:p>
    <w:p w:rsidR="00230FC8" w:rsidRDefault="00230FC8" w:rsidP="00230FC8">
      <w:pPr>
        <w:tabs>
          <w:tab w:val="left" w:pos="0"/>
        </w:tabs>
        <w:spacing w:line="360" w:lineRule="auto"/>
        <w:jc w:val="both"/>
        <w:rPr>
          <w:rFonts w:cs="David"/>
          <w:noProof/>
          <w:sz w:val="24"/>
          <w:szCs w:val="24"/>
          <w:rtl/>
          <w:lang w:eastAsia="en-US"/>
        </w:rPr>
      </w:pPr>
    </w:p>
    <w:p w:rsidR="00230FC8" w:rsidRPr="00F47A28" w:rsidRDefault="00230FC8" w:rsidP="00230FC8">
      <w:pPr>
        <w:tabs>
          <w:tab w:val="left" w:pos="0"/>
        </w:tabs>
        <w:spacing w:line="360" w:lineRule="auto"/>
        <w:jc w:val="both"/>
        <w:rPr>
          <w:rFonts w:cs="David"/>
          <w:noProof/>
          <w:sz w:val="24"/>
          <w:szCs w:val="24"/>
          <w:rtl/>
          <w:lang w:eastAsia="en-US"/>
        </w:rPr>
      </w:pPr>
    </w:p>
    <w:p w:rsidR="00662729" w:rsidRPr="003669DF" w:rsidRDefault="00F60CE9" w:rsidP="00E74CE3">
      <w:pPr>
        <w:tabs>
          <w:tab w:val="left" w:pos="0"/>
        </w:tabs>
        <w:spacing w:line="360" w:lineRule="auto"/>
        <w:ind w:right="142"/>
        <w:jc w:val="both"/>
        <w:rPr>
          <w:rFonts w:cs="David"/>
          <w:b/>
          <w:bCs/>
          <w:noProof/>
          <w:sz w:val="32"/>
          <w:szCs w:val="32"/>
          <w:u w:val="single"/>
          <w:rtl/>
          <w:lang w:eastAsia="en-US"/>
        </w:rPr>
      </w:pPr>
      <w:r w:rsidRPr="003669DF">
        <w:rPr>
          <w:rFonts w:cs="David" w:hint="cs"/>
          <w:b/>
          <w:bCs/>
          <w:noProof/>
          <w:sz w:val="32"/>
          <w:szCs w:val="32"/>
          <w:rtl/>
          <w:lang w:eastAsia="en-US"/>
        </w:rPr>
        <w:t xml:space="preserve">                 </w:t>
      </w:r>
      <w:r w:rsidR="003D7B43">
        <w:rPr>
          <w:rFonts w:cs="David" w:hint="cs"/>
          <w:b/>
          <w:bCs/>
          <w:noProof/>
          <w:sz w:val="32"/>
          <w:szCs w:val="32"/>
          <w:rtl/>
          <w:lang w:eastAsia="en-US"/>
        </w:rPr>
        <w:t xml:space="preserve">                              </w:t>
      </w:r>
      <w:r w:rsidRPr="003669DF">
        <w:rPr>
          <w:rFonts w:cs="David" w:hint="cs"/>
          <w:b/>
          <w:bCs/>
          <w:noProof/>
          <w:sz w:val="32"/>
          <w:szCs w:val="32"/>
          <w:rtl/>
          <w:lang w:eastAsia="en-US"/>
        </w:rPr>
        <w:t xml:space="preserve"> </w:t>
      </w:r>
      <w:r w:rsidRPr="003669DF">
        <w:rPr>
          <w:rFonts w:cs="David" w:hint="cs"/>
          <w:b/>
          <w:bCs/>
          <w:noProof/>
          <w:sz w:val="32"/>
          <w:szCs w:val="32"/>
          <w:u w:val="single"/>
          <w:rtl/>
          <w:lang w:eastAsia="en-US"/>
        </w:rPr>
        <w:t xml:space="preserve"> פרק א  : כללי   </w:t>
      </w:r>
    </w:p>
    <w:p w:rsidR="003941EB" w:rsidRPr="003669DF" w:rsidRDefault="003941EB" w:rsidP="003669DF">
      <w:pPr>
        <w:tabs>
          <w:tab w:val="left" w:pos="0"/>
        </w:tabs>
        <w:spacing w:line="360" w:lineRule="auto"/>
        <w:ind w:right="142"/>
        <w:jc w:val="both"/>
        <w:rPr>
          <w:rFonts w:cs="David"/>
          <w:b/>
          <w:bCs/>
          <w:noProof/>
          <w:sz w:val="28"/>
          <w:szCs w:val="28"/>
          <w:u w:val="single"/>
          <w:rtl/>
          <w:lang w:eastAsia="en-US"/>
        </w:rPr>
      </w:pPr>
      <w:r w:rsidRPr="003669DF">
        <w:rPr>
          <w:rFonts w:cs="David" w:hint="cs"/>
          <w:noProof/>
          <w:sz w:val="32"/>
          <w:szCs w:val="32"/>
          <w:rtl/>
          <w:lang w:eastAsia="en-US"/>
        </w:rPr>
        <w:t xml:space="preserve">   </w:t>
      </w:r>
      <w:r w:rsidR="00F60CE9" w:rsidRPr="003669DF">
        <w:rPr>
          <w:rFonts w:cs="David" w:hint="cs"/>
          <w:b/>
          <w:bCs/>
          <w:noProof/>
          <w:sz w:val="28"/>
          <w:szCs w:val="28"/>
          <w:u w:val="single"/>
          <w:rtl/>
          <w:lang w:eastAsia="en-US"/>
        </w:rPr>
        <w:t>הקדמה:</w:t>
      </w:r>
    </w:p>
    <w:p w:rsidR="006C58FA" w:rsidRDefault="00F60CE9" w:rsidP="006C58FA">
      <w:pPr>
        <w:tabs>
          <w:tab w:val="left" w:pos="0"/>
        </w:tabs>
        <w:spacing w:after="240" w:line="360" w:lineRule="auto"/>
        <w:ind w:right="142"/>
        <w:jc w:val="both"/>
        <w:rPr>
          <w:rFonts w:cs="David"/>
          <w:noProof/>
          <w:sz w:val="24"/>
          <w:szCs w:val="24"/>
          <w:rtl/>
          <w:lang w:eastAsia="en-US"/>
        </w:rPr>
      </w:pPr>
      <w:r w:rsidRPr="003669DF">
        <w:rPr>
          <w:rFonts w:cs="David" w:hint="cs"/>
          <w:noProof/>
          <w:sz w:val="24"/>
          <w:szCs w:val="24"/>
          <w:rtl/>
          <w:lang w:eastAsia="en-US"/>
        </w:rPr>
        <w:t>עם הקידמה הטכנולוגית והמודעות לסכנות</w:t>
      </w:r>
      <w:r w:rsidR="009F38F8" w:rsidRPr="003669DF">
        <w:rPr>
          <w:rFonts w:cs="David" w:hint="cs"/>
          <w:noProof/>
          <w:sz w:val="24"/>
          <w:szCs w:val="24"/>
          <w:rtl/>
          <w:lang w:eastAsia="en-US"/>
        </w:rPr>
        <w:t xml:space="preserve"> מחד</w:t>
      </w:r>
      <w:r w:rsidRPr="003669DF">
        <w:rPr>
          <w:rFonts w:cs="David" w:hint="cs"/>
          <w:noProof/>
          <w:sz w:val="24"/>
          <w:szCs w:val="24"/>
          <w:rtl/>
          <w:lang w:eastAsia="en-US"/>
        </w:rPr>
        <w:t xml:space="preserve"> ול</w:t>
      </w:r>
      <w:r w:rsidR="009F38F8" w:rsidRPr="003669DF">
        <w:rPr>
          <w:rFonts w:cs="David" w:hint="cs"/>
          <w:noProof/>
          <w:sz w:val="24"/>
          <w:szCs w:val="24"/>
          <w:rtl/>
          <w:lang w:eastAsia="en-US"/>
        </w:rPr>
        <w:t>עליה ב</w:t>
      </w:r>
      <w:r w:rsidRPr="003669DF">
        <w:rPr>
          <w:rFonts w:cs="David" w:hint="cs"/>
          <w:noProof/>
          <w:sz w:val="24"/>
          <w:szCs w:val="24"/>
          <w:rtl/>
          <w:lang w:eastAsia="en-US"/>
        </w:rPr>
        <w:t>איכות החיים</w:t>
      </w:r>
      <w:r w:rsidR="00A063A0" w:rsidRPr="003669DF">
        <w:rPr>
          <w:rFonts w:cs="David" w:hint="cs"/>
          <w:noProof/>
          <w:sz w:val="24"/>
          <w:szCs w:val="24"/>
          <w:rtl/>
          <w:lang w:eastAsia="en-US"/>
        </w:rPr>
        <w:t xml:space="preserve"> ש</w:t>
      </w:r>
      <w:r w:rsidRPr="003669DF">
        <w:rPr>
          <w:rFonts w:cs="David" w:hint="cs"/>
          <w:noProof/>
          <w:sz w:val="24"/>
          <w:szCs w:val="24"/>
          <w:rtl/>
          <w:lang w:eastAsia="en-US"/>
        </w:rPr>
        <w:t>מבנה נדרש לספק לחוסים בו</w:t>
      </w:r>
      <w:r w:rsidR="00D340E0">
        <w:rPr>
          <w:rFonts w:cs="David" w:hint="cs"/>
          <w:noProof/>
          <w:sz w:val="24"/>
          <w:szCs w:val="24"/>
          <w:rtl/>
          <w:lang w:eastAsia="en-US"/>
        </w:rPr>
        <w:t>,</w:t>
      </w:r>
      <w:r w:rsidR="0082059F">
        <w:rPr>
          <w:rFonts w:cs="David" w:hint="cs"/>
          <w:noProof/>
          <w:sz w:val="24"/>
          <w:szCs w:val="24"/>
          <w:rtl/>
          <w:lang w:eastAsia="en-US"/>
        </w:rPr>
        <w:t xml:space="preserve"> מאידך</w:t>
      </w:r>
      <w:r w:rsidRPr="003669DF">
        <w:rPr>
          <w:rFonts w:cs="David" w:hint="cs"/>
          <w:noProof/>
          <w:sz w:val="24"/>
          <w:szCs w:val="24"/>
          <w:rtl/>
          <w:lang w:eastAsia="en-US"/>
        </w:rPr>
        <w:t>,</w:t>
      </w:r>
      <w:r w:rsidR="003941EB" w:rsidRPr="003669DF">
        <w:rPr>
          <w:rFonts w:cs="David" w:hint="cs"/>
          <w:noProof/>
          <w:sz w:val="24"/>
          <w:szCs w:val="24"/>
          <w:rtl/>
          <w:lang w:eastAsia="en-US"/>
        </w:rPr>
        <w:t xml:space="preserve"> </w:t>
      </w:r>
      <w:r w:rsidR="003A62E4">
        <w:rPr>
          <w:rFonts w:cs="David" w:hint="cs"/>
          <w:noProof/>
          <w:sz w:val="24"/>
          <w:szCs w:val="24"/>
          <w:rtl/>
          <w:lang w:eastAsia="en-US"/>
        </w:rPr>
        <w:t xml:space="preserve"> הפכו </w:t>
      </w:r>
      <w:r w:rsidR="00CF5A4E">
        <w:rPr>
          <w:rFonts w:cs="David" w:hint="cs"/>
          <w:noProof/>
          <w:sz w:val="24"/>
          <w:szCs w:val="24"/>
          <w:rtl/>
          <w:lang w:eastAsia="en-US"/>
        </w:rPr>
        <w:t xml:space="preserve">תהליכי </w:t>
      </w:r>
      <w:r w:rsidR="00D8580B">
        <w:rPr>
          <w:rFonts w:cs="David" w:hint="cs"/>
          <w:noProof/>
          <w:sz w:val="24"/>
          <w:szCs w:val="24"/>
          <w:rtl/>
          <w:lang w:eastAsia="en-US"/>
        </w:rPr>
        <w:t>ה</w:t>
      </w:r>
      <w:r w:rsidRPr="003669DF">
        <w:rPr>
          <w:rFonts w:cs="David" w:hint="cs"/>
          <w:noProof/>
          <w:sz w:val="24"/>
          <w:szCs w:val="24"/>
          <w:rtl/>
          <w:lang w:eastAsia="en-US"/>
        </w:rPr>
        <w:t>תכנון ו</w:t>
      </w:r>
      <w:r w:rsidR="00D8580B">
        <w:rPr>
          <w:rFonts w:cs="David" w:hint="cs"/>
          <w:noProof/>
          <w:sz w:val="24"/>
          <w:szCs w:val="24"/>
          <w:rtl/>
          <w:lang w:eastAsia="en-US"/>
        </w:rPr>
        <w:t>ה</w:t>
      </w:r>
      <w:r w:rsidR="003A62E4">
        <w:rPr>
          <w:rFonts w:cs="David" w:hint="cs"/>
          <w:noProof/>
          <w:sz w:val="24"/>
          <w:szCs w:val="24"/>
          <w:rtl/>
          <w:lang w:eastAsia="en-US"/>
        </w:rPr>
        <w:t>בצוע</w:t>
      </w:r>
      <w:r w:rsidRPr="003669DF">
        <w:rPr>
          <w:rFonts w:cs="David" w:hint="cs"/>
          <w:noProof/>
          <w:sz w:val="24"/>
          <w:szCs w:val="24"/>
          <w:rtl/>
          <w:lang w:eastAsia="en-US"/>
        </w:rPr>
        <w:t xml:space="preserve"> למ</w:t>
      </w:r>
      <w:r w:rsidR="00FA64F3">
        <w:rPr>
          <w:rFonts w:cs="David" w:hint="cs"/>
          <w:noProof/>
          <w:sz w:val="24"/>
          <w:szCs w:val="24"/>
          <w:rtl/>
          <w:lang w:eastAsia="en-US"/>
        </w:rPr>
        <w:t>ערכת טכנית ועיצובית מורכבת יותר</w:t>
      </w:r>
      <w:r w:rsidR="009F38F8" w:rsidRPr="003669DF">
        <w:rPr>
          <w:rFonts w:cs="David" w:hint="cs"/>
          <w:noProof/>
          <w:sz w:val="24"/>
          <w:szCs w:val="24"/>
          <w:rtl/>
          <w:lang w:eastAsia="en-US"/>
        </w:rPr>
        <w:t xml:space="preserve"> </w:t>
      </w:r>
      <w:r w:rsidRPr="003669DF">
        <w:rPr>
          <w:rFonts w:cs="David" w:hint="cs"/>
          <w:noProof/>
          <w:sz w:val="24"/>
          <w:szCs w:val="24"/>
          <w:rtl/>
          <w:lang w:eastAsia="en-US"/>
        </w:rPr>
        <w:t xml:space="preserve">הנדרשת למיומנות גבוהה </w:t>
      </w:r>
      <w:r w:rsidR="003A62E4">
        <w:rPr>
          <w:rFonts w:cs="David" w:hint="cs"/>
          <w:noProof/>
          <w:sz w:val="24"/>
          <w:szCs w:val="24"/>
          <w:rtl/>
          <w:lang w:eastAsia="en-US"/>
        </w:rPr>
        <w:t xml:space="preserve">ולידע בתחומים </w:t>
      </w:r>
      <w:r w:rsidR="000A09B6">
        <w:rPr>
          <w:rFonts w:cs="David" w:hint="cs"/>
          <w:noProof/>
          <w:sz w:val="24"/>
          <w:szCs w:val="24"/>
          <w:rtl/>
          <w:lang w:eastAsia="en-US"/>
        </w:rPr>
        <w:t>רבים ו</w:t>
      </w:r>
      <w:r w:rsidRPr="003669DF">
        <w:rPr>
          <w:rFonts w:cs="David" w:hint="cs"/>
          <w:noProof/>
          <w:sz w:val="24"/>
          <w:szCs w:val="24"/>
          <w:rtl/>
          <w:lang w:eastAsia="en-US"/>
        </w:rPr>
        <w:t xml:space="preserve">שונים. </w:t>
      </w:r>
    </w:p>
    <w:p w:rsidR="00F60CE9" w:rsidRPr="003669DF" w:rsidRDefault="00F60CE9" w:rsidP="006C58FA">
      <w:pPr>
        <w:tabs>
          <w:tab w:val="left" w:pos="0"/>
        </w:tabs>
        <w:spacing w:after="240" w:line="360" w:lineRule="auto"/>
        <w:ind w:right="142"/>
        <w:jc w:val="both"/>
        <w:rPr>
          <w:rFonts w:cs="David"/>
          <w:noProof/>
          <w:sz w:val="24"/>
          <w:szCs w:val="24"/>
          <w:rtl/>
          <w:lang w:eastAsia="en-US"/>
        </w:rPr>
      </w:pPr>
      <w:r w:rsidRPr="003669DF">
        <w:rPr>
          <w:rFonts w:cs="David" w:hint="cs"/>
          <w:noProof/>
          <w:sz w:val="24"/>
          <w:szCs w:val="24"/>
          <w:rtl/>
          <w:lang w:eastAsia="en-US"/>
        </w:rPr>
        <w:t xml:space="preserve">תפיסת האיכלוס האיזורית בישראל של שנות ה-60 קבעה מדיניות </w:t>
      </w:r>
      <w:r w:rsidR="00485290">
        <w:rPr>
          <w:rFonts w:cs="David" w:hint="cs"/>
          <w:noProof/>
          <w:sz w:val="24"/>
          <w:szCs w:val="24"/>
          <w:rtl/>
          <w:lang w:eastAsia="en-US"/>
        </w:rPr>
        <w:t xml:space="preserve">תיכנון </w:t>
      </w:r>
      <w:r w:rsidRPr="003669DF">
        <w:rPr>
          <w:rFonts w:cs="David" w:hint="cs"/>
          <w:noProof/>
          <w:sz w:val="24"/>
          <w:szCs w:val="24"/>
          <w:rtl/>
          <w:lang w:eastAsia="en-US"/>
        </w:rPr>
        <w:t xml:space="preserve">של התפרסות ותפיסת שטחים </w:t>
      </w:r>
      <w:r w:rsidR="00227260" w:rsidRPr="003669DF">
        <w:rPr>
          <w:rFonts w:cs="David" w:hint="cs"/>
          <w:noProof/>
          <w:sz w:val="24"/>
          <w:szCs w:val="24"/>
          <w:rtl/>
          <w:lang w:eastAsia="en-US"/>
        </w:rPr>
        <w:t>נ</w:t>
      </w:r>
      <w:r w:rsidRPr="003669DF">
        <w:rPr>
          <w:rFonts w:cs="David" w:hint="cs"/>
          <w:noProof/>
          <w:sz w:val="24"/>
          <w:szCs w:val="24"/>
          <w:rtl/>
          <w:lang w:eastAsia="en-US"/>
        </w:rPr>
        <w:t>רחבים לצורך הגנה וקביעת גבולות המדינה. תפיסה זו, כמו גם גלי העלייה הגדולים</w:t>
      </w:r>
      <w:r w:rsidR="00EA5463" w:rsidRPr="003669DF">
        <w:rPr>
          <w:rFonts w:cs="David" w:hint="cs"/>
          <w:noProof/>
          <w:sz w:val="24"/>
          <w:szCs w:val="24"/>
          <w:rtl/>
          <w:lang w:eastAsia="en-US"/>
        </w:rPr>
        <w:t>,</w:t>
      </w:r>
      <w:r w:rsidRPr="003669DF">
        <w:rPr>
          <w:rFonts w:cs="David" w:hint="cs"/>
          <w:noProof/>
          <w:sz w:val="24"/>
          <w:szCs w:val="24"/>
          <w:rtl/>
          <w:lang w:eastAsia="en-US"/>
        </w:rPr>
        <w:t xml:space="preserve"> הובילה בשנת 1966 ליוזמת הממשלה ליצירת תואר הנדסאי </w:t>
      </w:r>
      <w:r w:rsidR="009F38F8" w:rsidRPr="003669DF">
        <w:rPr>
          <w:rFonts w:cs="David" w:hint="cs"/>
          <w:noProof/>
          <w:sz w:val="24"/>
          <w:szCs w:val="24"/>
          <w:rtl/>
          <w:lang w:eastAsia="en-US"/>
        </w:rPr>
        <w:t>כמתן מענה ל</w:t>
      </w:r>
      <w:r w:rsidRPr="003669DF">
        <w:rPr>
          <w:rFonts w:cs="David" w:hint="cs"/>
          <w:noProof/>
          <w:sz w:val="24"/>
          <w:szCs w:val="24"/>
          <w:rtl/>
          <w:lang w:eastAsia="en-US"/>
        </w:rPr>
        <w:t xml:space="preserve">צורך דחוף </w:t>
      </w:r>
      <w:r w:rsidR="009F38F8" w:rsidRPr="003669DF">
        <w:rPr>
          <w:rFonts w:cs="David" w:hint="cs"/>
          <w:noProof/>
          <w:sz w:val="24"/>
          <w:szCs w:val="24"/>
          <w:rtl/>
          <w:lang w:eastAsia="en-US"/>
        </w:rPr>
        <w:t>ב</w:t>
      </w:r>
      <w:r w:rsidRPr="003669DF">
        <w:rPr>
          <w:rFonts w:cs="David" w:hint="cs"/>
          <w:noProof/>
          <w:sz w:val="24"/>
          <w:szCs w:val="24"/>
          <w:rtl/>
          <w:lang w:eastAsia="en-US"/>
        </w:rPr>
        <w:t>בעלי מקצוע</w:t>
      </w:r>
      <w:r w:rsidR="009E0AFA" w:rsidRPr="003669DF">
        <w:rPr>
          <w:rFonts w:cs="David" w:hint="cs"/>
          <w:noProof/>
          <w:sz w:val="24"/>
          <w:szCs w:val="24"/>
          <w:rtl/>
          <w:lang w:eastAsia="en-US"/>
        </w:rPr>
        <w:t>,</w:t>
      </w:r>
      <w:r w:rsidRPr="003669DF">
        <w:rPr>
          <w:rFonts w:cs="David" w:hint="cs"/>
          <w:noProof/>
          <w:sz w:val="24"/>
          <w:szCs w:val="24"/>
          <w:rtl/>
          <w:lang w:eastAsia="en-US"/>
        </w:rPr>
        <w:t xml:space="preserve"> לאור הנסיבות שהיו נכונות לזמן תחיקתן </w:t>
      </w:r>
      <w:r w:rsidRPr="003669DF">
        <w:rPr>
          <w:rFonts w:ascii="Arial" w:eastAsia="Batang" w:hAnsi="Arial" w:cs="David" w:hint="cs"/>
          <w:noProof/>
          <w:sz w:val="24"/>
          <w:szCs w:val="24"/>
          <w:rtl/>
          <w:lang w:eastAsia="en-US"/>
        </w:rPr>
        <w:t xml:space="preserve">ובעיקרן נבעו ממחסור </w:t>
      </w:r>
      <w:r w:rsidR="009E0AFA" w:rsidRPr="003669DF">
        <w:rPr>
          <w:rFonts w:ascii="Arial" w:eastAsia="Batang" w:hAnsi="Arial" w:cs="David" w:hint="cs"/>
          <w:noProof/>
          <w:sz w:val="24"/>
          <w:szCs w:val="24"/>
          <w:rtl/>
          <w:lang w:eastAsia="en-US"/>
        </w:rPr>
        <w:t>במהנדסים בישראל של אותה</w:t>
      </w:r>
      <w:r w:rsidRPr="003669DF">
        <w:rPr>
          <w:rFonts w:ascii="Arial" w:eastAsia="Batang" w:hAnsi="Arial" w:cs="David" w:hint="cs"/>
          <w:noProof/>
          <w:sz w:val="24"/>
          <w:szCs w:val="24"/>
          <w:rtl/>
          <w:lang w:eastAsia="en-US"/>
        </w:rPr>
        <w:t xml:space="preserve"> תקופה, מחסור שנבע מקשיים כלכליים, הכשרה טרום אקדמית ירודה וההימנעות </w:t>
      </w:r>
      <w:r w:rsidR="009E0AFA" w:rsidRPr="003669DF">
        <w:rPr>
          <w:rFonts w:ascii="Arial" w:eastAsia="Batang" w:hAnsi="Arial" w:cs="David" w:hint="cs"/>
          <w:noProof/>
          <w:sz w:val="24"/>
          <w:szCs w:val="24"/>
          <w:rtl/>
          <w:lang w:eastAsia="en-US"/>
        </w:rPr>
        <w:t>מכניסה למסלולי</w:t>
      </w:r>
      <w:r w:rsidRPr="003669DF">
        <w:rPr>
          <w:rFonts w:ascii="Arial" w:eastAsia="Batang" w:hAnsi="Arial" w:cs="David" w:hint="cs"/>
          <w:noProof/>
          <w:sz w:val="24"/>
          <w:szCs w:val="24"/>
          <w:rtl/>
          <w:lang w:eastAsia="en-US"/>
        </w:rPr>
        <w:t xml:space="preserve"> הכשרה ארוכים </w:t>
      </w:r>
      <w:r w:rsidRPr="003669DF">
        <w:rPr>
          <w:rFonts w:ascii="Arial" w:eastAsia="Batang" w:hAnsi="Arial" w:cs="David"/>
          <w:noProof/>
          <w:sz w:val="24"/>
          <w:szCs w:val="24"/>
          <w:rtl/>
          <w:lang w:eastAsia="en-US"/>
        </w:rPr>
        <w:t>–</w:t>
      </w:r>
      <w:r w:rsidRPr="003669DF">
        <w:rPr>
          <w:rFonts w:ascii="Arial" w:eastAsia="Batang" w:hAnsi="Arial" w:cs="David" w:hint="cs"/>
          <w:noProof/>
          <w:sz w:val="24"/>
          <w:szCs w:val="24"/>
          <w:rtl/>
          <w:lang w:eastAsia="en-US"/>
        </w:rPr>
        <w:t xml:space="preserve"> 5 שנים באדריכלות ו-4 שנים בהנדסה.</w:t>
      </w:r>
    </w:p>
    <w:p w:rsidR="00F60CE9"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כפועל </w:t>
      </w:r>
      <w:r w:rsidR="00485290">
        <w:rPr>
          <w:rFonts w:cs="David" w:hint="cs"/>
          <w:noProof/>
          <w:sz w:val="24"/>
          <w:szCs w:val="24"/>
          <w:rtl/>
          <w:lang w:eastAsia="en-US"/>
        </w:rPr>
        <w:t>יוצא להחלטת הממשלה הוגדר טווח ה</w:t>
      </w:r>
      <w:r w:rsidRPr="003669DF">
        <w:rPr>
          <w:rFonts w:cs="David" w:hint="cs"/>
          <w:noProof/>
          <w:sz w:val="24"/>
          <w:szCs w:val="24"/>
          <w:rtl/>
          <w:lang w:eastAsia="en-US"/>
        </w:rPr>
        <w:t>פעולות בתוספת הרא</w:t>
      </w:r>
      <w:r w:rsidR="00485290">
        <w:rPr>
          <w:rFonts w:cs="David" w:hint="cs"/>
          <w:noProof/>
          <w:sz w:val="24"/>
          <w:szCs w:val="24"/>
          <w:rtl/>
          <w:lang w:eastAsia="en-US"/>
        </w:rPr>
        <w:t xml:space="preserve">שונה לתקנות המהנדסים והאדריכלים בעבור מהנדסים/אדריכלים רשומים והנדסאים </w:t>
      </w:r>
      <w:r w:rsidR="00CF5A4E">
        <w:rPr>
          <w:rFonts w:cs="David" w:hint="cs"/>
          <w:noProof/>
          <w:sz w:val="24"/>
          <w:szCs w:val="24"/>
          <w:rtl/>
          <w:lang w:eastAsia="en-US"/>
        </w:rPr>
        <w:t>ו</w:t>
      </w:r>
      <w:r w:rsidR="00485290">
        <w:rPr>
          <w:rFonts w:cs="David" w:hint="cs"/>
          <w:noProof/>
          <w:sz w:val="24"/>
          <w:szCs w:val="24"/>
          <w:rtl/>
          <w:lang w:eastAsia="en-US"/>
        </w:rPr>
        <w:t>הידועות</w:t>
      </w:r>
      <w:r w:rsidRPr="003669DF">
        <w:rPr>
          <w:rFonts w:cs="David" w:hint="cs"/>
          <w:noProof/>
          <w:sz w:val="24"/>
          <w:szCs w:val="24"/>
          <w:rtl/>
          <w:lang w:eastAsia="en-US"/>
        </w:rPr>
        <w:t xml:space="preserve"> </w:t>
      </w:r>
      <w:r w:rsidR="00CF5A4E">
        <w:rPr>
          <w:rFonts w:cs="David" w:hint="cs"/>
          <w:noProof/>
          <w:sz w:val="24"/>
          <w:szCs w:val="24"/>
          <w:rtl/>
          <w:lang w:eastAsia="en-US"/>
        </w:rPr>
        <w:t xml:space="preserve">מאז </w:t>
      </w:r>
      <w:r w:rsidRPr="003669DF">
        <w:rPr>
          <w:rFonts w:cs="David" w:hint="cs"/>
          <w:noProof/>
          <w:sz w:val="24"/>
          <w:szCs w:val="24"/>
          <w:rtl/>
          <w:lang w:eastAsia="en-US"/>
        </w:rPr>
        <w:t>כ"מבנה פשוט" - הגדרה טכנית הנדסית לאור כוונת המחוקק ליצירת הנדסאי מבנים בלבד</w:t>
      </w:r>
      <w:r w:rsidR="000A09B6">
        <w:rPr>
          <w:rFonts w:cs="David" w:hint="cs"/>
          <w:noProof/>
          <w:sz w:val="24"/>
          <w:szCs w:val="24"/>
          <w:rtl/>
          <w:lang w:eastAsia="en-US"/>
        </w:rPr>
        <w:t xml:space="preserve"> ו</w:t>
      </w:r>
      <w:r w:rsidRPr="003669DF">
        <w:rPr>
          <w:rFonts w:cs="David" w:hint="cs"/>
          <w:noProof/>
          <w:sz w:val="24"/>
          <w:szCs w:val="24"/>
          <w:rtl/>
          <w:lang w:eastAsia="en-US"/>
        </w:rPr>
        <w:t>כפי שאכן היה בתחילת הכשרתם של ההנדסאים. הרשאת התכנון ש</w:t>
      </w:r>
      <w:r w:rsidR="00E57D89" w:rsidRPr="003669DF">
        <w:rPr>
          <w:rFonts w:cs="David" w:hint="cs"/>
          <w:noProof/>
          <w:sz w:val="24"/>
          <w:szCs w:val="24"/>
          <w:rtl/>
          <w:lang w:eastAsia="en-US"/>
        </w:rPr>
        <w:t>נלוותה</w:t>
      </w:r>
      <w:r w:rsidRPr="003669DF">
        <w:rPr>
          <w:rFonts w:cs="David" w:hint="cs"/>
          <w:noProof/>
          <w:sz w:val="24"/>
          <w:szCs w:val="24"/>
          <w:rtl/>
          <w:lang w:eastAsia="en-US"/>
        </w:rPr>
        <w:t xml:space="preserve"> לתקנה הוענקה מיידית עם סיום הלימודים</w:t>
      </w:r>
      <w:r w:rsidR="00227260" w:rsidRPr="003669DF">
        <w:rPr>
          <w:rFonts w:cs="David" w:hint="cs"/>
          <w:noProof/>
          <w:sz w:val="24"/>
          <w:szCs w:val="24"/>
          <w:rtl/>
          <w:lang w:eastAsia="en-US"/>
        </w:rPr>
        <w:t xml:space="preserve"> ובמקביל</w:t>
      </w:r>
      <w:r w:rsidR="00E57D89" w:rsidRPr="003669DF">
        <w:rPr>
          <w:rFonts w:cs="David" w:hint="cs"/>
          <w:noProof/>
          <w:sz w:val="24"/>
          <w:szCs w:val="24"/>
          <w:rtl/>
          <w:lang w:eastAsia="en-US"/>
        </w:rPr>
        <w:t>,</w:t>
      </w:r>
      <w:r w:rsidR="00227260" w:rsidRPr="003669DF">
        <w:rPr>
          <w:rFonts w:cs="David" w:hint="cs"/>
          <w:noProof/>
          <w:sz w:val="24"/>
          <w:szCs w:val="24"/>
          <w:rtl/>
          <w:lang w:eastAsia="en-US"/>
        </w:rPr>
        <w:t xml:space="preserve"> ניתנה גם למהנדסים עם סיום הכשרתם האקדמית</w:t>
      </w:r>
      <w:r w:rsidRPr="003669DF">
        <w:rPr>
          <w:rFonts w:cs="David" w:hint="cs"/>
          <w:noProof/>
          <w:sz w:val="24"/>
          <w:szCs w:val="24"/>
          <w:rtl/>
          <w:lang w:eastAsia="en-US"/>
        </w:rPr>
        <w:t>.</w:t>
      </w:r>
    </w:p>
    <w:p w:rsidR="00555AC8"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הגדרה זו</w:t>
      </w:r>
      <w:r w:rsidR="00E57D89" w:rsidRPr="003669DF">
        <w:rPr>
          <w:rFonts w:cs="David" w:hint="cs"/>
          <w:noProof/>
          <w:sz w:val="24"/>
          <w:szCs w:val="24"/>
          <w:rtl/>
          <w:lang w:eastAsia="en-US"/>
        </w:rPr>
        <w:t>,</w:t>
      </w:r>
      <w:r w:rsidRPr="003669DF">
        <w:rPr>
          <w:rFonts w:cs="David" w:hint="cs"/>
          <w:noProof/>
          <w:sz w:val="24"/>
          <w:szCs w:val="24"/>
          <w:rtl/>
          <w:lang w:eastAsia="en-US"/>
        </w:rPr>
        <w:t xml:space="preserve"> והזכות להרשאת התכנון המיידית</w:t>
      </w:r>
      <w:r w:rsidR="00E57D89" w:rsidRPr="003669DF">
        <w:rPr>
          <w:rFonts w:cs="David" w:hint="cs"/>
          <w:noProof/>
          <w:sz w:val="24"/>
          <w:szCs w:val="24"/>
          <w:rtl/>
          <w:lang w:eastAsia="en-US"/>
        </w:rPr>
        <w:t>,</w:t>
      </w:r>
      <w:r w:rsidRPr="003669DF">
        <w:rPr>
          <w:rFonts w:cs="David" w:hint="cs"/>
          <w:noProof/>
          <w:sz w:val="24"/>
          <w:szCs w:val="24"/>
          <w:rtl/>
          <w:lang w:eastAsia="en-US"/>
        </w:rPr>
        <w:t xml:space="preserve"> קבע</w:t>
      </w:r>
      <w:r w:rsidR="00E57D89" w:rsidRPr="003669DF">
        <w:rPr>
          <w:rFonts w:cs="David" w:hint="cs"/>
          <w:noProof/>
          <w:sz w:val="24"/>
          <w:szCs w:val="24"/>
          <w:rtl/>
          <w:lang w:eastAsia="en-US"/>
        </w:rPr>
        <w:t>ו</w:t>
      </w:r>
      <w:r w:rsidR="00A063A0" w:rsidRPr="003669DF">
        <w:rPr>
          <w:rFonts w:cs="David" w:hint="cs"/>
          <w:noProof/>
          <w:sz w:val="24"/>
          <w:szCs w:val="24"/>
          <w:rtl/>
          <w:lang w:eastAsia="en-US"/>
        </w:rPr>
        <w:t xml:space="preserve"> בעצם,</w:t>
      </w:r>
      <w:r w:rsidR="00555AC8" w:rsidRPr="003669DF">
        <w:rPr>
          <w:rFonts w:cs="David" w:hint="cs"/>
          <w:noProof/>
          <w:sz w:val="24"/>
          <w:szCs w:val="24"/>
          <w:rtl/>
          <w:lang w:eastAsia="en-US"/>
        </w:rPr>
        <w:t xml:space="preserve"> </w:t>
      </w:r>
      <w:r w:rsidRPr="003669DF">
        <w:rPr>
          <w:rFonts w:cs="David" w:hint="cs"/>
          <w:noProof/>
          <w:sz w:val="24"/>
          <w:szCs w:val="24"/>
          <w:rtl/>
          <w:lang w:eastAsia="en-US"/>
        </w:rPr>
        <w:t xml:space="preserve">כי סט הכלים העיקרי הנדרש לתכנון "מבנה פשוט" </w:t>
      </w:r>
    </w:p>
    <w:p w:rsidR="00555AC8" w:rsidRPr="003669DF" w:rsidRDefault="00E57D8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הוא סט הכלים</w:t>
      </w:r>
      <w:r w:rsidR="00F60CE9" w:rsidRPr="003669DF">
        <w:rPr>
          <w:rFonts w:cs="David" w:hint="cs"/>
          <w:noProof/>
          <w:sz w:val="24"/>
          <w:szCs w:val="24"/>
          <w:rtl/>
          <w:lang w:eastAsia="en-US"/>
        </w:rPr>
        <w:t xml:space="preserve"> הנרכש בשלב הלימודים ללא כל בחינה ממשית ומבוקרת לתוצר</w:t>
      </w:r>
      <w:r w:rsidR="00227260" w:rsidRPr="003669DF">
        <w:rPr>
          <w:rFonts w:cs="David" w:hint="cs"/>
          <w:noProof/>
          <w:sz w:val="24"/>
          <w:szCs w:val="24"/>
          <w:rtl/>
          <w:lang w:eastAsia="en-US"/>
        </w:rPr>
        <w:t xml:space="preserve"> ולידע המצוי בידי הבוגרים</w:t>
      </w:r>
      <w:r w:rsidR="00182E1B">
        <w:rPr>
          <w:rFonts w:cs="David" w:hint="cs"/>
          <w:noProof/>
          <w:sz w:val="24"/>
          <w:szCs w:val="24"/>
          <w:rtl/>
          <w:lang w:eastAsia="en-US"/>
        </w:rPr>
        <w:t xml:space="preserve"> ולהתאמתו לדרישות המיקצועיות</w:t>
      </w:r>
      <w:r w:rsidR="00227260" w:rsidRPr="003669DF">
        <w:rPr>
          <w:rFonts w:cs="David" w:hint="cs"/>
          <w:noProof/>
          <w:sz w:val="24"/>
          <w:szCs w:val="24"/>
          <w:rtl/>
          <w:lang w:eastAsia="en-US"/>
        </w:rPr>
        <w:t xml:space="preserve">. </w:t>
      </w:r>
      <w:r w:rsidR="00182E1B">
        <w:rPr>
          <w:rFonts w:cs="David" w:hint="cs"/>
          <w:noProof/>
          <w:sz w:val="24"/>
          <w:szCs w:val="24"/>
          <w:rtl/>
          <w:lang w:eastAsia="en-US"/>
        </w:rPr>
        <w:t>ה</w:t>
      </w:r>
      <w:r w:rsidR="00485290">
        <w:rPr>
          <w:rFonts w:cs="David" w:hint="cs"/>
          <w:noProof/>
          <w:sz w:val="24"/>
          <w:szCs w:val="24"/>
          <w:rtl/>
          <w:lang w:eastAsia="en-US"/>
        </w:rPr>
        <w:t xml:space="preserve">כשרה </w:t>
      </w:r>
      <w:r w:rsidR="003B7E2F">
        <w:rPr>
          <w:rFonts w:cs="David" w:hint="cs"/>
          <w:noProof/>
          <w:sz w:val="24"/>
          <w:szCs w:val="24"/>
          <w:rtl/>
          <w:lang w:eastAsia="en-US"/>
        </w:rPr>
        <w:t>זו</w:t>
      </w:r>
      <w:r w:rsidR="005864A9">
        <w:rPr>
          <w:rFonts w:cs="David" w:hint="cs"/>
          <w:noProof/>
          <w:sz w:val="24"/>
          <w:szCs w:val="24"/>
          <w:rtl/>
          <w:lang w:eastAsia="en-US"/>
        </w:rPr>
        <w:t>, בוצעה ב</w:t>
      </w:r>
      <w:r w:rsidR="00485290">
        <w:rPr>
          <w:rFonts w:cs="David" w:hint="cs"/>
          <w:noProof/>
          <w:sz w:val="24"/>
          <w:szCs w:val="24"/>
          <w:rtl/>
          <w:lang w:eastAsia="en-US"/>
        </w:rPr>
        <w:t>טכניון</w:t>
      </w:r>
      <w:r w:rsidR="003B7E2F">
        <w:rPr>
          <w:rFonts w:cs="David" w:hint="cs"/>
          <w:noProof/>
          <w:sz w:val="24"/>
          <w:szCs w:val="24"/>
          <w:rtl/>
          <w:lang w:eastAsia="en-US"/>
        </w:rPr>
        <w:t xml:space="preserve"> למהנדסים ואדריכלים</w:t>
      </w:r>
      <w:r w:rsidR="00485290">
        <w:rPr>
          <w:rFonts w:cs="David" w:hint="cs"/>
          <w:noProof/>
          <w:sz w:val="24"/>
          <w:szCs w:val="24"/>
          <w:rtl/>
          <w:lang w:eastAsia="en-US"/>
        </w:rPr>
        <w:t xml:space="preserve"> ובבית הספר להנדסאים שליד הטכניון </w:t>
      </w:r>
      <w:r w:rsidR="005864A9">
        <w:rPr>
          <w:rFonts w:cs="David" w:hint="cs"/>
          <w:noProof/>
          <w:sz w:val="24"/>
          <w:szCs w:val="24"/>
          <w:rtl/>
          <w:lang w:eastAsia="en-US"/>
        </w:rPr>
        <w:t>להנדסאי ארכיטקטורה ומבנים</w:t>
      </w:r>
      <w:r w:rsidR="003B7E2F">
        <w:rPr>
          <w:rFonts w:cs="David" w:hint="cs"/>
          <w:noProof/>
          <w:sz w:val="24"/>
          <w:szCs w:val="24"/>
          <w:rtl/>
          <w:lang w:eastAsia="en-US"/>
        </w:rPr>
        <w:t xml:space="preserve"> </w:t>
      </w:r>
      <w:r w:rsidR="005864A9">
        <w:rPr>
          <w:rFonts w:cs="David" w:hint="cs"/>
          <w:noProof/>
          <w:sz w:val="24"/>
          <w:szCs w:val="24"/>
          <w:rtl/>
          <w:lang w:eastAsia="en-US"/>
        </w:rPr>
        <w:t>ו</w:t>
      </w:r>
      <w:r w:rsidR="00485290">
        <w:rPr>
          <w:rFonts w:cs="David" w:hint="cs"/>
          <w:noProof/>
          <w:sz w:val="24"/>
          <w:szCs w:val="24"/>
          <w:rtl/>
          <w:lang w:eastAsia="en-US"/>
        </w:rPr>
        <w:t xml:space="preserve">כשנה לאחר מכן </w:t>
      </w:r>
      <w:r w:rsidR="005864A9">
        <w:rPr>
          <w:rFonts w:cs="David" w:hint="cs"/>
          <w:noProof/>
          <w:sz w:val="24"/>
          <w:szCs w:val="24"/>
          <w:rtl/>
          <w:lang w:eastAsia="en-US"/>
        </w:rPr>
        <w:t>ל</w:t>
      </w:r>
      <w:r w:rsidR="003B7E2F">
        <w:rPr>
          <w:rFonts w:cs="David" w:hint="cs"/>
          <w:noProof/>
          <w:sz w:val="24"/>
          <w:szCs w:val="24"/>
          <w:rtl/>
          <w:lang w:eastAsia="en-US"/>
        </w:rPr>
        <w:t xml:space="preserve">תואר הנדסאי מבנים וארכיטקטורה </w:t>
      </w:r>
      <w:r w:rsidR="00485290">
        <w:rPr>
          <w:rFonts w:cs="David" w:hint="cs"/>
          <w:noProof/>
          <w:sz w:val="24"/>
          <w:szCs w:val="24"/>
          <w:rtl/>
          <w:lang w:eastAsia="en-US"/>
        </w:rPr>
        <w:t>גם ב</w:t>
      </w:r>
      <w:r w:rsidR="003B7E2F">
        <w:rPr>
          <w:rFonts w:cs="David" w:hint="cs"/>
          <w:noProof/>
          <w:sz w:val="24"/>
          <w:szCs w:val="24"/>
          <w:rtl/>
          <w:lang w:eastAsia="en-US"/>
        </w:rPr>
        <w:t xml:space="preserve">בית הספר </w:t>
      </w:r>
      <w:r w:rsidR="00485290">
        <w:rPr>
          <w:rFonts w:cs="David" w:hint="cs"/>
          <w:noProof/>
          <w:sz w:val="24"/>
          <w:szCs w:val="24"/>
          <w:rtl/>
          <w:lang w:eastAsia="en-US"/>
        </w:rPr>
        <w:t>אורט טכניקום גבעתיים</w:t>
      </w:r>
      <w:r w:rsidR="005864A9">
        <w:rPr>
          <w:rFonts w:cs="David" w:hint="cs"/>
          <w:noProof/>
          <w:sz w:val="24"/>
          <w:szCs w:val="24"/>
          <w:rtl/>
          <w:lang w:eastAsia="en-US"/>
        </w:rPr>
        <w:t>.</w:t>
      </w:r>
    </w:p>
    <w:p w:rsidR="00555AC8"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מגבלות התוספת הראשונה </w:t>
      </w:r>
      <w:r w:rsidR="00227260" w:rsidRPr="003669DF">
        <w:rPr>
          <w:rFonts w:cs="David" w:hint="cs"/>
          <w:noProof/>
          <w:sz w:val="24"/>
          <w:szCs w:val="24"/>
          <w:rtl/>
          <w:lang w:eastAsia="en-US"/>
        </w:rPr>
        <w:t>שנועדו להנדסאי</w:t>
      </w:r>
      <w:r w:rsidR="00182E1B">
        <w:rPr>
          <w:rFonts w:cs="David" w:hint="cs"/>
          <w:noProof/>
          <w:sz w:val="24"/>
          <w:szCs w:val="24"/>
          <w:rtl/>
          <w:lang w:eastAsia="en-US"/>
        </w:rPr>
        <w:t>ם</w:t>
      </w:r>
      <w:r w:rsidR="009673FF" w:rsidRPr="003669DF">
        <w:rPr>
          <w:rFonts w:cs="David" w:hint="cs"/>
          <w:noProof/>
          <w:sz w:val="24"/>
          <w:szCs w:val="24"/>
          <w:rtl/>
          <w:lang w:eastAsia="en-US"/>
        </w:rPr>
        <w:t xml:space="preserve"> </w:t>
      </w:r>
      <w:r w:rsidR="00227260" w:rsidRPr="003669DF">
        <w:rPr>
          <w:rFonts w:cs="David" w:hint="cs"/>
          <w:noProof/>
          <w:sz w:val="24"/>
          <w:szCs w:val="24"/>
          <w:rtl/>
          <w:lang w:eastAsia="en-US"/>
        </w:rPr>
        <w:t>ולמהנדסי מבנים רשומים,</w:t>
      </w:r>
      <w:r w:rsidRPr="003669DF">
        <w:rPr>
          <w:rFonts w:cs="David" w:hint="cs"/>
          <w:noProof/>
          <w:sz w:val="24"/>
          <w:szCs w:val="24"/>
          <w:rtl/>
          <w:lang w:eastAsia="en-US"/>
        </w:rPr>
        <w:t xml:space="preserve"> או</w:t>
      </w:r>
      <w:r w:rsidR="00227260" w:rsidRPr="003669DF">
        <w:rPr>
          <w:rFonts w:cs="David" w:hint="cs"/>
          <w:noProof/>
          <w:sz w:val="24"/>
          <w:szCs w:val="24"/>
          <w:rtl/>
          <w:lang w:eastAsia="en-US"/>
        </w:rPr>
        <w:t>מצו</w:t>
      </w:r>
      <w:r w:rsidRPr="003669DF">
        <w:rPr>
          <w:rFonts w:cs="David" w:hint="cs"/>
          <w:noProof/>
          <w:sz w:val="24"/>
          <w:szCs w:val="24"/>
          <w:rtl/>
          <w:lang w:eastAsia="en-US"/>
        </w:rPr>
        <w:t xml:space="preserve"> ללא כל </w:t>
      </w:r>
      <w:r w:rsidR="00227260" w:rsidRPr="003669DF">
        <w:rPr>
          <w:rFonts w:cs="David" w:hint="cs"/>
          <w:noProof/>
          <w:sz w:val="24"/>
          <w:szCs w:val="24"/>
          <w:rtl/>
          <w:lang w:eastAsia="en-US"/>
        </w:rPr>
        <w:t>בדיקה ו/או התאמה</w:t>
      </w:r>
    </w:p>
    <w:p w:rsidR="00AB7837" w:rsidRDefault="00182E1B" w:rsidP="00AB7837">
      <w:pPr>
        <w:tabs>
          <w:tab w:val="left" w:pos="0"/>
        </w:tabs>
        <w:spacing w:after="240" w:line="360" w:lineRule="auto"/>
        <w:ind w:right="142"/>
        <w:jc w:val="both"/>
        <w:rPr>
          <w:rFonts w:cs="David"/>
          <w:noProof/>
          <w:sz w:val="24"/>
          <w:szCs w:val="24"/>
          <w:rtl/>
          <w:lang w:eastAsia="en-US"/>
        </w:rPr>
      </w:pPr>
      <w:r>
        <w:rPr>
          <w:rFonts w:cs="David" w:hint="cs"/>
          <w:noProof/>
          <w:sz w:val="24"/>
          <w:szCs w:val="24"/>
          <w:rtl/>
          <w:lang w:eastAsia="en-US"/>
        </w:rPr>
        <w:t>של ההגדרה ה</w:t>
      </w:r>
      <w:r w:rsidR="00F60CE9" w:rsidRPr="003669DF">
        <w:rPr>
          <w:rFonts w:cs="David" w:hint="cs"/>
          <w:noProof/>
          <w:sz w:val="24"/>
          <w:szCs w:val="24"/>
          <w:rtl/>
          <w:lang w:eastAsia="en-US"/>
        </w:rPr>
        <w:t>מקצועית</w:t>
      </w:r>
      <w:r w:rsidR="00E95DC6">
        <w:rPr>
          <w:rFonts w:cs="David" w:hint="cs"/>
          <w:noProof/>
          <w:sz w:val="24"/>
          <w:szCs w:val="24"/>
          <w:rtl/>
          <w:lang w:eastAsia="en-US"/>
        </w:rPr>
        <w:t>,</w:t>
      </w:r>
      <w:r w:rsidR="00F60CE9" w:rsidRPr="003669DF">
        <w:rPr>
          <w:rFonts w:cs="David" w:hint="cs"/>
          <w:noProof/>
          <w:sz w:val="24"/>
          <w:szCs w:val="24"/>
          <w:rtl/>
          <w:lang w:eastAsia="en-US"/>
        </w:rPr>
        <w:t xml:space="preserve"> </w:t>
      </w:r>
      <w:r w:rsidR="00A063A0" w:rsidRPr="003669DF">
        <w:rPr>
          <w:rFonts w:cs="David" w:hint="cs"/>
          <w:noProof/>
          <w:sz w:val="24"/>
          <w:szCs w:val="24"/>
          <w:rtl/>
          <w:lang w:eastAsia="en-US"/>
        </w:rPr>
        <w:t xml:space="preserve">גם </w:t>
      </w:r>
      <w:r w:rsidR="00F60CE9" w:rsidRPr="003669DF">
        <w:rPr>
          <w:rFonts w:cs="David" w:hint="cs"/>
          <w:noProof/>
          <w:sz w:val="24"/>
          <w:szCs w:val="24"/>
          <w:rtl/>
          <w:lang w:eastAsia="en-US"/>
        </w:rPr>
        <w:t>להנדסאי אדריכלות</w:t>
      </w:r>
      <w:r w:rsidR="009E4037">
        <w:rPr>
          <w:rFonts w:cs="David" w:hint="cs"/>
          <w:noProof/>
          <w:sz w:val="24"/>
          <w:szCs w:val="24"/>
          <w:rtl/>
          <w:lang w:eastAsia="en-US"/>
        </w:rPr>
        <w:t xml:space="preserve"> </w:t>
      </w:r>
      <w:r w:rsidR="009673FF" w:rsidRPr="003669DF">
        <w:rPr>
          <w:rFonts w:cs="David" w:hint="cs"/>
          <w:noProof/>
          <w:sz w:val="24"/>
          <w:szCs w:val="24"/>
          <w:rtl/>
          <w:lang w:eastAsia="en-US"/>
        </w:rPr>
        <w:t>עם סיום הלימודים</w:t>
      </w:r>
      <w:r w:rsidR="005864A9">
        <w:rPr>
          <w:rFonts w:cs="David" w:hint="cs"/>
          <w:noProof/>
          <w:sz w:val="24"/>
          <w:szCs w:val="24"/>
          <w:rtl/>
          <w:lang w:eastAsia="en-US"/>
        </w:rPr>
        <w:t xml:space="preserve"> </w:t>
      </w:r>
      <w:r w:rsidR="00FE7B62">
        <w:rPr>
          <w:rFonts w:cs="David" w:hint="cs"/>
          <w:noProof/>
          <w:sz w:val="24"/>
          <w:szCs w:val="24"/>
          <w:rtl/>
          <w:lang w:eastAsia="en-US"/>
        </w:rPr>
        <w:t>ב</w:t>
      </w:r>
      <w:r w:rsidR="009673FF" w:rsidRPr="003669DF">
        <w:rPr>
          <w:rFonts w:cs="David" w:hint="cs"/>
          <w:noProof/>
          <w:sz w:val="24"/>
          <w:szCs w:val="24"/>
          <w:rtl/>
          <w:lang w:eastAsia="en-US"/>
        </w:rPr>
        <w:t>מגמות</w:t>
      </w:r>
      <w:r w:rsidR="00FE7B62">
        <w:rPr>
          <w:rFonts w:cs="David" w:hint="cs"/>
          <w:noProof/>
          <w:sz w:val="24"/>
          <w:szCs w:val="24"/>
          <w:rtl/>
          <w:lang w:eastAsia="en-US"/>
        </w:rPr>
        <w:t xml:space="preserve"> </w:t>
      </w:r>
      <w:r w:rsidR="005864A9">
        <w:rPr>
          <w:rFonts w:cs="David" w:hint="cs"/>
          <w:noProof/>
          <w:sz w:val="24"/>
          <w:szCs w:val="24"/>
          <w:rtl/>
          <w:lang w:eastAsia="en-US"/>
        </w:rPr>
        <w:t>ש</w:t>
      </w:r>
      <w:r w:rsidR="009673FF" w:rsidRPr="003669DF">
        <w:rPr>
          <w:rFonts w:cs="David" w:hint="cs"/>
          <w:noProof/>
          <w:sz w:val="24"/>
          <w:szCs w:val="24"/>
          <w:rtl/>
          <w:lang w:eastAsia="en-US"/>
        </w:rPr>
        <w:t>נ</w:t>
      </w:r>
      <w:r w:rsidR="00A063A0" w:rsidRPr="003669DF">
        <w:rPr>
          <w:rFonts w:cs="David" w:hint="cs"/>
          <w:noProof/>
          <w:sz w:val="24"/>
          <w:szCs w:val="24"/>
          <w:rtl/>
          <w:lang w:eastAsia="en-US"/>
        </w:rPr>
        <w:t xml:space="preserve">פתחו </w:t>
      </w:r>
      <w:r w:rsidR="00CF5A4E">
        <w:rPr>
          <w:rFonts w:cs="David" w:hint="cs"/>
          <w:noProof/>
          <w:sz w:val="24"/>
          <w:szCs w:val="24"/>
          <w:rtl/>
          <w:lang w:eastAsia="en-US"/>
        </w:rPr>
        <w:t>החל מ</w:t>
      </w:r>
      <w:r w:rsidR="00F60CE9" w:rsidRPr="003669DF">
        <w:rPr>
          <w:rFonts w:cs="David" w:hint="cs"/>
          <w:noProof/>
          <w:sz w:val="24"/>
          <w:szCs w:val="24"/>
          <w:rtl/>
          <w:lang w:eastAsia="en-US"/>
        </w:rPr>
        <w:t>שנת 1971-</w:t>
      </w:r>
      <w:r w:rsidR="009673FF" w:rsidRPr="003669DF">
        <w:rPr>
          <w:rFonts w:cs="David" w:hint="cs"/>
          <w:noProof/>
          <w:sz w:val="24"/>
          <w:szCs w:val="24"/>
          <w:rtl/>
          <w:lang w:eastAsia="en-US"/>
        </w:rPr>
        <w:t>7</w:t>
      </w:r>
      <w:r w:rsidR="00E95DC6">
        <w:rPr>
          <w:rFonts w:cs="David" w:hint="cs"/>
          <w:noProof/>
          <w:sz w:val="24"/>
          <w:szCs w:val="24"/>
          <w:rtl/>
          <w:lang w:eastAsia="en-US"/>
        </w:rPr>
        <w:t>2 וזאת,</w:t>
      </w:r>
      <w:r w:rsidR="00F60CE9" w:rsidRPr="003669DF">
        <w:rPr>
          <w:rFonts w:cs="David" w:hint="cs"/>
          <w:noProof/>
          <w:sz w:val="24"/>
          <w:szCs w:val="24"/>
          <w:rtl/>
          <w:lang w:eastAsia="en-US"/>
        </w:rPr>
        <w:t xml:space="preserve"> </w:t>
      </w:r>
      <w:r w:rsidR="009673FF" w:rsidRPr="003669DF">
        <w:rPr>
          <w:rFonts w:cs="David" w:hint="cs"/>
          <w:noProof/>
          <w:sz w:val="24"/>
          <w:szCs w:val="24"/>
          <w:rtl/>
          <w:lang w:eastAsia="en-US"/>
        </w:rPr>
        <w:t xml:space="preserve">ללא </w:t>
      </w:r>
      <w:r w:rsidR="00F60CE9" w:rsidRPr="003669DF">
        <w:rPr>
          <w:rFonts w:cs="David" w:hint="cs"/>
          <w:noProof/>
          <w:sz w:val="24"/>
          <w:szCs w:val="24"/>
          <w:rtl/>
          <w:lang w:eastAsia="en-US"/>
        </w:rPr>
        <w:t xml:space="preserve">התאמות מיקצועיות </w:t>
      </w:r>
      <w:r w:rsidR="00FE7B62">
        <w:rPr>
          <w:rFonts w:cs="David" w:hint="cs"/>
          <w:noProof/>
          <w:sz w:val="24"/>
          <w:szCs w:val="24"/>
          <w:rtl/>
          <w:lang w:eastAsia="en-US"/>
        </w:rPr>
        <w:t xml:space="preserve">רלוונטיות </w:t>
      </w:r>
      <w:r w:rsidR="00F60CE9" w:rsidRPr="003669DF">
        <w:rPr>
          <w:rFonts w:cs="David" w:hint="cs"/>
          <w:noProof/>
          <w:sz w:val="24"/>
          <w:szCs w:val="24"/>
          <w:rtl/>
          <w:lang w:eastAsia="en-US"/>
        </w:rPr>
        <w:t>וללא מנגנוני בקרה על ההכשרה</w:t>
      </w:r>
      <w:r w:rsidR="005864A9">
        <w:rPr>
          <w:rFonts w:cs="David" w:hint="cs"/>
          <w:noProof/>
          <w:sz w:val="24"/>
          <w:szCs w:val="24"/>
          <w:rtl/>
          <w:lang w:eastAsia="en-US"/>
        </w:rPr>
        <w:t xml:space="preserve"> והתאמתה ל</w:t>
      </w:r>
      <w:r w:rsidR="00FE7B62">
        <w:rPr>
          <w:rFonts w:cs="David" w:hint="cs"/>
          <w:noProof/>
          <w:sz w:val="24"/>
          <w:szCs w:val="24"/>
          <w:rtl/>
          <w:lang w:eastAsia="en-US"/>
        </w:rPr>
        <w:t>כלים ול</w:t>
      </w:r>
      <w:r w:rsidR="005864A9">
        <w:rPr>
          <w:rFonts w:cs="David" w:hint="cs"/>
          <w:noProof/>
          <w:sz w:val="24"/>
          <w:szCs w:val="24"/>
          <w:rtl/>
          <w:lang w:eastAsia="en-US"/>
        </w:rPr>
        <w:t>תפקיד המתכנן</w:t>
      </w:r>
      <w:r w:rsidR="00AB7837">
        <w:rPr>
          <w:rFonts w:cs="David" w:hint="cs"/>
          <w:noProof/>
          <w:sz w:val="24"/>
          <w:szCs w:val="24"/>
          <w:rtl/>
          <w:lang w:eastAsia="en-US"/>
        </w:rPr>
        <w:t xml:space="preserve"> כ</w:t>
      </w:r>
      <w:r w:rsidR="000A09B6">
        <w:rPr>
          <w:rFonts w:cs="David" w:hint="cs"/>
          <w:noProof/>
          <w:sz w:val="24"/>
          <w:szCs w:val="24"/>
          <w:rtl/>
          <w:lang w:eastAsia="en-US"/>
        </w:rPr>
        <w:t>נהוג בעולם המערבי. התוצאה של התהליך הלא מבוקר ה</w:t>
      </w:r>
      <w:r w:rsidR="00AB7837">
        <w:rPr>
          <w:rFonts w:cs="David" w:hint="cs"/>
          <w:noProof/>
          <w:sz w:val="24"/>
          <w:szCs w:val="24"/>
          <w:rtl/>
          <w:lang w:eastAsia="en-US"/>
        </w:rPr>
        <w:t>זה</w:t>
      </w:r>
      <w:r w:rsidR="000A09B6">
        <w:rPr>
          <w:rFonts w:cs="David" w:hint="cs"/>
          <w:noProof/>
          <w:sz w:val="24"/>
          <w:szCs w:val="24"/>
          <w:rtl/>
          <w:lang w:eastAsia="en-US"/>
        </w:rPr>
        <w:t xml:space="preserve"> הוא, </w:t>
      </w:r>
      <w:r w:rsidR="00E95DC6">
        <w:rPr>
          <w:rFonts w:cs="David" w:hint="cs"/>
          <w:noProof/>
          <w:sz w:val="24"/>
          <w:szCs w:val="24"/>
          <w:rtl/>
          <w:lang w:eastAsia="en-US"/>
        </w:rPr>
        <w:t>המיגבלות</w:t>
      </w:r>
      <w:r w:rsidR="00AB7837">
        <w:rPr>
          <w:rFonts w:cs="David" w:hint="cs"/>
          <w:noProof/>
          <w:sz w:val="24"/>
          <w:szCs w:val="24"/>
          <w:rtl/>
          <w:lang w:eastAsia="en-US"/>
        </w:rPr>
        <w:t xml:space="preserve"> </w:t>
      </w:r>
      <w:r w:rsidR="000A09B6">
        <w:rPr>
          <w:rFonts w:cs="David" w:hint="cs"/>
          <w:noProof/>
          <w:sz w:val="24"/>
          <w:szCs w:val="24"/>
          <w:rtl/>
          <w:lang w:eastAsia="en-US"/>
        </w:rPr>
        <w:t>ההנדסיות שניקבעו ל</w:t>
      </w:r>
      <w:r w:rsidR="00E95DC6">
        <w:rPr>
          <w:rFonts w:cs="David" w:hint="cs"/>
          <w:noProof/>
          <w:sz w:val="24"/>
          <w:szCs w:val="24"/>
          <w:rtl/>
          <w:lang w:eastAsia="en-US"/>
        </w:rPr>
        <w:t>מבנה הפשוט</w:t>
      </w:r>
      <w:r w:rsidR="000A09B6">
        <w:rPr>
          <w:rFonts w:cs="David" w:hint="cs"/>
          <w:noProof/>
          <w:sz w:val="24"/>
          <w:szCs w:val="24"/>
          <w:rtl/>
          <w:lang w:eastAsia="en-US"/>
        </w:rPr>
        <w:t>,</w:t>
      </w:r>
      <w:r w:rsidR="00E95DC6">
        <w:rPr>
          <w:rFonts w:cs="David" w:hint="cs"/>
          <w:noProof/>
          <w:sz w:val="24"/>
          <w:szCs w:val="24"/>
          <w:rtl/>
          <w:lang w:eastAsia="en-US"/>
        </w:rPr>
        <w:t xml:space="preserve"> שימשו גם כ</w:t>
      </w:r>
      <w:r w:rsidR="00AB7837">
        <w:rPr>
          <w:rFonts w:cs="David" w:hint="cs"/>
          <w:noProof/>
          <w:sz w:val="24"/>
          <w:szCs w:val="24"/>
          <w:rtl/>
          <w:lang w:eastAsia="en-US"/>
        </w:rPr>
        <w:t xml:space="preserve">מגבלות לתכנון </w:t>
      </w:r>
      <w:r w:rsidR="000A09B6">
        <w:rPr>
          <w:rFonts w:cs="David" w:hint="cs"/>
          <w:noProof/>
          <w:sz w:val="24"/>
          <w:szCs w:val="24"/>
          <w:rtl/>
          <w:lang w:eastAsia="en-US"/>
        </w:rPr>
        <w:t>אדריכלי</w:t>
      </w:r>
      <w:r w:rsidR="00E95DC6">
        <w:rPr>
          <w:rFonts w:cs="David" w:hint="cs"/>
          <w:noProof/>
          <w:sz w:val="24"/>
          <w:szCs w:val="24"/>
          <w:rtl/>
          <w:lang w:eastAsia="en-US"/>
        </w:rPr>
        <w:t xml:space="preserve"> ללא בחינה ו</w:t>
      </w:r>
      <w:r w:rsidR="00AB7837">
        <w:rPr>
          <w:rFonts w:cs="David" w:hint="cs"/>
          <w:noProof/>
          <w:sz w:val="24"/>
          <w:szCs w:val="24"/>
          <w:rtl/>
          <w:lang w:eastAsia="en-US"/>
        </w:rPr>
        <w:t>התאמה ממשית לתחום העיסוק</w:t>
      </w:r>
      <w:r w:rsidR="00E95DC6">
        <w:rPr>
          <w:rFonts w:cs="David" w:hint="cs"/>
          <w:noProof/>
          <w:sz w:val="24"/>
          <w:szCs w:val="24"/>
          <w:rtl/>
          <w:lang w:eastAsia="en-US"/>
        </w:rPr>
        <w:t xml:space="preserve"> על כל המשתמע מכך</w:t>
      </w:r>
      <w:r w:rsidR="00AB7837">
        <w:rPr>
          <w:rFonts w:cs="David" w:hint="cs"/>
          <w:noProof/>
          <w:sz w:val="24"/>
          <w:szCs w:val="24"/>
          <w:rtl/>
          <w:lang w:eastAsia="en-US"/>
        </w:rPr>
        <w:t>.</w:t>
      </w:r>
    </w:p>
    <w:p w:rsidR="00B04EA5" w:rsidRDefault="00B04EA5" w:rsidP="00B04EA5">
      <w:pPr>
        <w:tabs>
          <w:tab w:val="left" w:pos="0"/>
        </w:tabs>
        <w:spacing w:after="240" w:line="360" w:lineRule="auto"/>
        <w:ind w:right="142"/>
        <w:jc w:val="both"/>
        <w:rPr>
          <w:rFonts w:cs="David"/>
          <w:noProof/>
          <w:sz w:val="24"/>
          <w:szCs w:val="24"/>
          <w:rtl/>
          <w:lang w:eastAsia="en-US"/>
        </w:rPr>
      </w:pPr>
      <w:r>
        <w:rPr>
          <w:rFonts w:cs="David" w:hint="cs"/>
          <w:noProof/>
          <w:sz w:val="24"/>
          <w:szCs w:val="24"/>
          <w:rtl/>
          <w:lang w:eastAsia="en-US"/>
        </w:rPr>
        <w:t>עם פרסום</w:t>
      </w:r>
      <w:r w:rsidR="00BC0138">
        <w:rPr>
          <w:rFonts w:cs="David" w:hint="cs"/>
          <w:noProof/>
          <w:sz w:val="24"/>
          <w:szCs w:val="24"/>
          <w:rtl/>
          <w:lang w:eastAsia="en-US"/>
        </w:rPr>
        <w:t xml:space="preserve"> תקן ישראל מס' 413 בשנת 1977, תקן 414 בשנת 1982 </w:t>
      </w:r>
      <w:r>
        <w:rPr>
          <w:rFonts w:cs="David" w:hint="cs"/>
          <w:noProof/>
          <w:sz w:val="24"/>
          <w:szCs w:val="24"/>
          <w:rtl/>
          <w:lang w:eastAsia="en-US"/>
        </w:rPr>
        <w:t xml:space="preserve">ומאוחר יותר </w:t>
      </w:r>
      <w:r w:rsidR="00BC0138">
        <w:rPr>
          <w:rFonts w:cs="David" w:hint="cs"/>
          <w:noProof/>
          <w:sz w:val="24"/>
          <w:szCs w:val="24"/>
          <w:rtl/>
          <w:lang w:eastAsia="en-US"/>
        </w:rPr>
        <w:t xml:space="preserve">גם </w:t>
      </w:r>
      <w:r>
        <w:rPr>
          <w:rFonts w:cs="David" w:hint="cs"/>
          <w:noProof/>
          <w:sz w:val="24"/>
          <w:szCs w:val="24"/>
          <w:rtl/>
          <w:lang w:eastAsia="en-US"/>
        </w:rPr>
        <w:t>תקן 2413 הוגבל מאד טווח הפעולה החוקי של המבנה הפשוט או בהתאם להגדרתו בתקן</w:t>
      </w:r>
      <w:r w:rsidR="00BC0138">
        <w:rPr>
          <w:rFonts w:cs="David" w:hint="cs"/>
          <w:noProof/>
          <w:sz w:val="24"/>
          <w:szCs w:val="24"/>
          <w:rtl/>
          <w:lang w:eastAsia="en-US"/>
        </w:rPr>
        <w:t xml:space="preserve"> 413</w:t>
      </w:r>
      <w:r>
        <w:rPr>
          <w:rFonts w:cs="David" w:hint="cs"/>
          <w:noProof/>
          <w:sz w:val="24"/>
          <w:szCs w:val="24"/>
          <w:rtl/>
          <w:lang w:eastAsia="en-US"/>
        </w:rPr>
        <w:t xml:space="preserve"> "מבנה קטן". תכניות ההכשרה, המוסדות המכשירים וכן מוסדות המדינה לא תיקנו/שינו/עידכנו את ההגדרות ו/או ההרשאות ו/או ההכשרות הנדרשות בהתאם לצרכים ולתקנים</w:t>
      </w:r>
      <w:r w:rsidR="00BC0138">
        <w:rPr>
          <w:rFonts w:cs="David" w:hint="cs"/>
          <w:noProof/>
          <w:sz w:val="24"/>
          <w:szCs w:val="24"/>
          <w:rtl/>
          <w:lang w:eastAsia="en-US"/>
        </w:rPr>
        <w:t xml:space="preserve">. </w:t>
      </w:r>
      <w:r>
        <w:rPr>
          <w:rFonts w:cs="David" w:hint="cs"/>
          <w:noProof/>
          <w:sz w:val="24"/>
          <w:szCs w:val="24"/>
          <w:rtl/>
          <w:lang w:eastAsia="en-US"/>
        </w:rPr>
        <w:t xml:space="preserve">מוסדות </w:t>
      </w:r>
      <w:r w:rsidR="00BC0138">
        <w:rPr>
          <w:rFonts w:cs="David" w:hint="cs"/>
          <w:noProof/>
          <w:sz w:val="24"/>
          <w:szCs w:val="24"/>
          <w:rtl/>
          <w:lang w:eastAsia="en-US"/>
        </w:rPr>
        <w:t xml:space="preserve">המדינה בכלל </w:t>
      </w:r>
      <w:r w:rsidR="00FE1218">
        <w:rPr>
          <w:rFonts w:cs="David" w:hint="cs"/>
          <w:noProof/>
          <w:sz w:val="24"/>
          <w:szCs w:val="24"/>
          <w:rtl/>
          <w:lang w:eastAsia="en-US"/>
        </w:rPr>
        <w:t>ו</w:t>
      </w:r>
      <w:r>
        <w:rPr>
          <w:rFonts w:cs="David" w:hint="cs"/>
          <w:noProof/>
          <w:sz w:val="24"/>
          <w:szCs w:val="24"/>
          <w:rtl/>
          <w:lang w:eastAsia="en-US"/>
        </w:rPr>
        <w:t>מוסדות התכנון</w:t>
      </w:r>
      <w:r w:rsidR="00FE1218">
        <w:rPr>
          <w:rFonts w:cs="David" w:hint="cs"/>
          <w:noProof/>
          <w:sz w:val="24"/>
          <w:szCs w:val="24"/>
          <w:rtl/>
          <w:lang w:eastAsia="en-US"/>
        </w:rPr>
        <w:t xml:space="preserve"> בפרט</w:t>
      </w:r>
      <w:r>
        <w:rPr>
          <w:rFonts w:cs="David" w:hint="cs"/>
          <w:noProof/>
          <w:sz w:val="24"/>
          <w:szCs w:val="24"/>
          <w:rtl/>
          <w:lang w:eastAsia="en-US"/>
        </w:rPr>
        <w:t xml:space="preserve"> לא אכפו את הוראות התקן על אף תקון חוק ותקנות התכנון והבניה שתוקנו בהתאם לתקנים הרלוונטיים.</w:t>
      </w:r>
    </w:p>
    <w:p w:rsidR="00FE7B62" w:rsidRPr="003669DF" w:rsidRDefault="008C695F" w:rsidP="00FE7B62">
      <w:pPr>
        <w:tabs>
          <w:tab w:val="left" w:pos="0"/>
        </w:tabs>
        <w:spacing w:after="240" w:line="360" w:lineRule="auto"/>
        <w:ind w:right="142"/>
        <w:jc w:val="both"/>
        <w:rPr>
          <w:rFonts w:cs="David"/>
          <w:noProof/>
          <w:sz w:val="24"/>
          <w:szCs w:val="24"/>
          <w:lang w:eastAsia="en-US"/>
        </w:rPr>
      </w:pPr>
      <w:r>
        <w:rPr>
          <w:rFonts w:cs="David" w:hint="cs"/>
          <w:noProof/>
          <w:sz w:val="24"/>
          <w:szCs w:val="24"/>
          <w:rtl/>
          <w:lang w:eastAsia="en-US"/>
        </w:rPr>
        <w:t>במקומות שונים בעולם ניקבע</w:t>
      </w:r>
      <w:r w:rsidR="00FE1218">
        <w:rPr>
          <w:rFonts w:cs="David" w:hint="cs"/>
          <w:noProof/>
          <w:sz w:val="24"/>
          <w:szCs w:val="24"/>
          <w:rtl/>
          <w:lang w:eastAsia="en-US"/>
        </w:rPr>
        <w:t>ות ה</w:t>
      </w:r>
      <w:r>
        <w:rPr>
          <w:rFonts w:cs="David" w:hint="cs"/>
          <w:noProof/>
          <w:sz w:val="24"/>
          <w:szCs w:val="24"/>
          <w:rtl/>
          <w:lang w:eastAsia="en-US"/>
        </w:rPr>
        <w:t>פעולות</w:t>
      </w:r>
      <w:r w:rsidR="00FE7B62">
        <w:rPr>
          <w:rFonts w:cs="David" w:hint="cs"/>
          <w:noProof/>
          <w:sz w:val="24"/>
          <w:szCs w:val="24"/>
          <w:rtl/>
          <w:lang w:eastAsia="en-US"/>
        </w:rPr>
        <w:t xml:space="preserve"> לבעלי מקצוע </w:t>
      </w:r>
      <w:r w:rsidR="00FE7B62" w:rsidRPr="003669DF">
        <w:rPr>
          <w:rFonts w:cs="David" w:hint="cs"/>
          <w:noProof/>
          <w:sz w:val="24"/>
          <w:szCs w:val="24"/>
          <w:rtl/>
          <w:lang w:eastAsia="en-US"/>
        </w:rPr>
        <w:t>בהתא</w:t>
      </w:r>
      <w:r>
        <w:rPr>
          <w:rFonts w:cs="David" w:hint="cs"/>
          <w:noProof/>
          <w:sz w:val="24"/>
          <w:szCs w:val="24"/>
          <w:rtl/>
          <w:lang w:eastAsia="en-US"/>
        </w:rPr>
        <w:t>מה להיקף ומהות ההכשרה, ה</w:t>
      </w:r>
      <w:r w:rsidR="00FE7B62">
        <w:rPr>
          <w:rFonts w:cs="David" w:hint="cs"/>
          <w:noProof/>
          <w:sz w:val="24"/>
          <w:szCs w:val="24"/>
          <w:rtl/>
          <w:lang w:eastAsia="en-US"/>
        </w:rPr>
        <w:t>תרבות</w:t>
      </w:r>
      <w:r w:rsidR="00E95DC6">
        <w:rPr>
          <w:rFonts w:cs="David" w:hint="cs"/>
          <w:noProof/>
          <w:sz w:val="24"/>
          <w:szCs w:val="24"/>
          <w:rtl/>
          <w:lang w:eastAsia="en-US"/>
        </w:rPr>
        <w:t xml:space="preserve"> </w:t>
      </w:r>
      <w:r w:rsidR="00266D3D">
        <w:rPr>
          <w:rFonts w:cs="David" w:hint="cs"/>
          <w:noProof/>
          <w:sz w:val="24"/>
          <w:szCs w:val="24"/>
          <w:rtl/>
          <w:lang w:eastAsia="en-US"/>
        </w:rPr>
        <w:t>המקומית</w:t>
      </w:r>
      <w:r>
        <w:rPr>
          <w:rFonts w:cs="David" w:hint="cs"/>
          <w:noProof/>
          <w:sz w:val="24"/>
          <w:szCs w:val="24"/>
          <w:rtl/>
          <w:lang w:eastAsia="en-US"/>
        </w:rPr>
        <w:t xml:space="preserve"> וההתנהלות המיקצועית</w:t>
      </w:r>
      <w:r w:rsidR="00266D3D">
        <w:rPr>
          <w:rFonts w:cs="David" w:hint="cs"/>
          <w:noProof/>
          <w:sz w:val="24"/>
          <w:szCs w:val="24"/>
          <w:rtl/>
          <w:lang w:eastAsia="en-US"/>
        </w:rPr>
        <w:t xml:space="preserve"> וזאת </w:t>
      </w:r>
      <w:r w:rsidR="00FE7B62">
        <w:rPr>
          <w:rFonts w:cs="David" w:hint="cs"/>
          <w:noProof/>
          <w:sz w:val="24"/>
          <w:szCs w:val="24"/>
          <w:rtl/>
          <w:lang w:eastAsia="en-US"/>
        </w:rPr>
        <w:t xml:space="preserve">באמצעות תהליך הכשרה מבוקר </w:t>
      </w:r>
      <w:r w:rsidR="00FE7B62" w:rsidRPr="003669DF">
        <w:rPr>
          <w:rFonts w:cs="David" w:hint="cs"/>
          <w:noProof/>
          <w:sz w:val="24"/>
          <w:szCs w:val="24"/>
          <w:rtl/>
          <w:lang w:eastAsia="en-US"/>
        </w:rPr>
        <w:t>הנימשך משלב הההכשרה בבתי-הספר דרך התמחות</w:t>
      </w:r>
      <w:r w:rsidR="00FE7B62">
        <w:rPr>
          <w:rFonts w:cs="David" w:hint="cs"/>
          <w:noProof/>
          <w:sz w:val="24"/>
          <w:szCs w:val="24"/>
          <w:rtl/>
          <w:lang w:eastAsia="en-US"/>
        </w:rPr>
        <w:t>/אימון/רגולציה מפ</w:t>
      </w:r>
      <w:r>
        <w:rPr>
          <w:rFonts w:cs="David" w:hint="cs"/>
          <w:noProof/>
          <w:sz w:val="24"/>
          <w:szCs w:val="24"/>
          <w:rtl/>
          <w:lang w:eastAsia="en-US"/>
        </w:rPr>
        <w:t xml:space="preserve">ורטת </w:t>
      </w:r>
      <w:r w:rsidR="00FE7B62">
        <w:rPr>
          <w:rFonts w:cs="David" w:hint="cs"/>
          <w:noProof/>
          <w:sz w:val="24"/>
          <w:szCs w:val="24"/>
          <w:rtl/>
          <w:lang w:eastAsia="en-US"/>
        </w:rPr>
        <w:t xml:space="preserve">עד </w:t>
      </w:r>
      <w:r w:rsidR="00FE7B62" w:rsidRPr="003669DF">
        <w:rPr>
          <w:rFonts w:cs="David" w:hint="cs"/>
          <w:noProof/>
          <w:sz w:val="24"/>
          <w:szCs w:val="24"/>
          <w:rtl/>
          <w:lang w:eastAsia="en-US"/>
        </w:rPr>
        <w:t>קבלת הרשאת תכנון</w:t>
      </w:r>
      <w:r w:rsidR="00FE7B62">
        <w:rPr>
          <w:rFonts w:cs="David" w:hint="cs"/>
          <w:noProof/>
          <w:sz w:val="24"/>
          <w:szCs w:val="24"/>
          <w:rtl/>
          <w:lang w:eastAsia="en-US"/>
        </w:rPr>
        <w:t xml:space="preserve"> ו</w:t>
      </w:r>
      <w:r w:rsidR="00FE7B62" w:rsidRPr="003669DF">
        <w:rPr>
          <w:rFonts w:cs="David" w:hint="cs"/>
          <w:noProof/>
          <w:sz w:val="24"/>
          <w:szCs w:val="24"/>
          <w:rtl/>
          <w:lang w:eastAsia="en-US"/>
        </w:rPr>
        <w:t xml:space="preserve">לכל </w:t>
      </w:r>
      <w:r w:rsidR="00E95DC6">
        <w:rPr>
          <w:rFonts w:cs="David" w:hint="cs"/>
          <w:noProof/>
          <w:sz w:val="24"/>
          <w:szCs w:val="24"/>
          <w:rtl/>
          <w:lang w:eastAsia="en-US"/>
        </w:rPr>
        <w:t>אורך חייו המיקצועיים של המתכנן.</w:t>
      </w:r>
      <w:r w:rsidR="00FE7B62" w:rsidRPr="003669DF">
        <w:rPr>
          <w:rFonts w:cs="David" w:hint="cs"/>
          <w:noProof/>
          <w:sz w:val="24"/>
          <w:szCs w:val="24"/>
          <w:rtl/>
          <w:lang w:eastAsia="en-US"/>
        </w:rPr>
        <w:t xml:space="preserve"> במדינת ישראל, לא נערכה בדיקה והתאמה בין הפעולות הנדרשות בכל רמה של הרשאת תכנון לבין  הכלים הנידרשים לתהליכי התכנון ו/או הבצוע ואין כל חובה להרחבת ו/או שימור הידע. הרשיון לתכנון ניתן לכל החיים </w:t>
      </w:r>
      <w:r w:rsidR="00FE7B62">
        <w:rPr>
          <w:rFonts w:cs="David" w:hint="cs"/>
          <w:noProof/>
          <w:sz w:val="24"/>
          <w:szCs w:val="24"/>
          <w:rtl/>
          <w:lang w:eastAsia="en-US"/>
        </w:rPr>
        <w:t xml:space="preserve">ובמרבית מקצועות ההנדסה והאדריכלות גם </w:t>
      </w:r>
      <w:r w:rsidR="00FE7B62" w:rsidRPr="003669DF">
        <w:rPr>
          <w:rFonts w:cs="David" w:hint="cs"/>
          <w:noProof/>
          <w:sz w:val="24"/>
          <w:szCs w:val="24"/>
          <w:rtl/>
          <w:lang w:eastAsia="en-US"/>
        </w:rPr>
        <w:t>ללא בקרה</w:t>
      </w:r>
      <w:r w:rsidR="00FE7B62">
        <w:rPr>
          <w:rFonts w:cs="David" w:hint="cs"/>
          <w:noProof/>
          <w:sz w:val="24"/>
          <w:szCs w:val="24"/>
          <w:rtl/>
          <w:lang w:eastAsia="en-US"/>
        </w:rPr>
        <w:t xml:space="preserve"> בסיסית</w:t>
      </w:r>
      <w:r w:rsidR="00FE7B62" w:rsidRPr="003669DF">
        <w:rPr>
          <w:rFonts w:cs="David" w:hint="cs"/>
          <w:noProof/>
          <w:sz w:val="24"/>
          <w:szCs w:val="24"/>
          <w:rtl/>
          <w:lang w:eastAsia="en-US"/>
        </w:rPr>
        <w:t>.</w:t>
      </w:r>
    </w:p>
    <w:p w:rsidR="00F60CE9" w:rsidRPr="003669DF" w:rsidRDefault="008255DE" w:rsidP="00B04EA5">
      <w:pPr>
        <w:tabs>
          <w:tab w:val="left" w:pos="0"/>
        </w:tabs>
        <w:spacing w:after="240" w:line="360" w:lineRule="auto"/>
        <w:ind w:right="142"/>
        <w:jc w:val="both"/>
        <w:rPr>
          <w:rFonts w:cs="David"/>
          <w:noProof/>
          <w:sz w:val="24"/>
          <w:szCs w:val="24"/>
          <w:rtl/>
          <w:lang w:eastAsia="en-US"/>
        </w:rPr>
      </w:pPr>
      <w:r>
        <w:rPr>
          <w:rFonts w:cs="David" w:hint="cs"/>
          <w:noProof/>
          <w:sz w:val="24"/>
          <w:szCs w:val="24"/>
          <w:rtl/>
          <w:lang w:eastAsia="en-US"/>
        </w:rPr>
        <w:t xml:space="preserve">עם </w:t>
      </w:r>
      <w:r w:rsidR="00F60CE9" w:rsidRPr="003669DF">
        <w:rPr>
          <w:rFonts w:cs="David" w:hint="cs"/>
          <w:noProof/>
          <w:sz w:val="24"/>
          <w:szCs w:val="24"/>
          <w:rtl/>
          <w:lang w:eastAsia="en-US"/>
        </w:rPr>
        <w:t>התייצבות מעמדה וגבולותיה של המדינה</w:t>
      </w:r>
      <w:r w:rsidR="00227260" w:rsidRPr="003669DF">
        <w:rPr>
          <w:rFonts w:cs="David" w:hint="cs"/>
          <w:noProof/>
          <w:sz w:val="24"/>
          <w:szCs w:val="24"/>
          <w:rtl/>
          <w:lang w:eastAsia="en-US"/>
        </w:rPr>
        <w:t>,</w:t>
      </w:r>
      <w:r w:rsidR="00F60CE9" w:rsidRPr="003669DF">
        <w:rPr>
          <w:rFonts w:cs="David" w:hint="cs"/>
          <w:noProof/>
          <w:sz w:val="24"/>
          <w:szCs w:val="24"/>
          <w:rtl/>
          <w:lang w:eastAsia="en-US"/>
        </w:rPr>
        <w:t xml:space="preserve"> כמו גם הפסקת גלי העלייה המאסיבית</w:t>
      </w:r>
      <w:r w:rsidR="00227260" w:rsidRPr="003669DF">
        <w:rPr>
          <w:rFonts w:cs="David" w:hint="cs"/>
          <w:noProof/>
          <w:sz w:val="24"/>
          <w:szCs w:val="24"/>
          <w:rtl/>
          <w:lang w:eastAsia="en-US"/>
        </w:rPr>
        <w:t>,</w:t>
      </w:r>
      <w:r w:rsidR="009673FF" w:rsidRPr="003669DF">
        <w:rPr>
          <w:rFonts w:cs="David" w:hint="cs"/>
          <w:noProof/>
          <w:sz w:val="24"/>
          <w:szCs w:val="24"/>
          <w:rtl/>
          <w:lang w:eastAsia="en-US"/>
        </w:rPr>
        <w:t xml:space="preserve"> שונו מגמות האיכלוס בישראל, </w:t>
      </w:r>
      <w:r w:rsidR="00F60CE9" w:rsidRPr="003669DF">
        <w:rPr>
          <w:rFonts w:cs="David" w:hint="cs"/>
          <w:noProof/>
          <w:sz w:val="24"/>
          <w:szCs w:val="24"/>
          <w:rtl/>
          <w:lang w:eastAsia="en-US"/>
        </w:rPr>
        <w:t xml:space="preserve">גם ובעיקר לאור קצב צמיחה מקומי </w:t>
      </w:r>
      <w:r w:rsidR="00A063A0" w:rsidRPr="003669DF">
        <w:rPr>
          <w:rFonts w:cs="David" w:hint="cs"/>
          <w:noProof/>
          <w:sz w:val="24"/>
          <w:szCs w:val="24"/>
          <w:rtl/>
          <w:lang w:eastAsia="en-US"/>
        </w:rPr>
        <w:t>גבוה</w:t>
      </w:r>
      <w:r w:rsidR="001B63F0" w:rsidRPr="003669DF">
        <w:rPr>
          <w:rFonts w:cs="David" w:hint="cs"/>
          <w:noProof/>
          <w:sz w:val="24"/>
          <w:szCs w:val="24"/>
          <w:rtl/>
          <w:lang w:eastAsia="en-US"/>
        </w:rPr>
        <w:t>, פריסת</w:t>
      </w:r>
      <w:r w:rsidR="00A063A0" w:rsidRPr="003669DF">
        <w:rPr>
          <w:rFonts w:cs="David" w:hint="cs"/>
          <w:noProof/>
          <w:sz w:val="24"/>
          <w:szCs w:val="24"/>
          <w:rtl/>
          <w:lang w:eastAsia="en-US"/>
        </w:rPr>
        <w:t xml:space="preserve"> </w:t>
      </w:r>
      <w:r w:rsidR="00F60CE9" w:rsidRPr="003669DF">
        <w:rPr>
          <w:rFonts w:cs="David" w:hint="cs"/>
          <w:noProof/>
          <w:sz w:val="24"/>
          <w:szCs w:val="24"/>
          <w:rtl/>
          <w:lang w:eastAsia="en-US"/>
        </w:rPr>
        <w:t>שימושים, עליה במודעות הסביבתית,</w:t>
      </w:r>
      <w:r w:rsidR="009673FF" w:rsidRPr="003669DF">
        <w:rPr>
          <w:rFonts w:cs="David" w:hint="cs"/>
          <w:noProof/>
          <w:sz w:val="24"/>
          <w:szCs w:val="24"/>
          <w:rtl/>
          <w:lang w:eastAsia="en-US"/>
        </w:rPr>
        <w:t xml:space="preserve"> </w:t>
      </w:r>
      <w:r w:rsidR="00F60CE9" w:rsidRPr="003669DF">
        <w:rPr>
          <w:rFonts w:cs="David" w:hint="cs"/>
          <w:noProof/>
          <w:sz w:val="24"/>
          <w:szCs w:val="24"/>
          <w:rtl/>
          <w:lang w:eastAsia="en-US"/>
        </w:rPr>
        <w:t>מיגבלת הקרקעות האפשריות והזמינות לבניה ו</w:t>
      </w:r>
      <w:r w:rsidR="00A063A0" w:rsidRPr="003669DF">
        <w:rPr>
          <w:rFonts w:cs="David" w:hint="cs"/>
          <w:noProof/>
          <w:sz w:val="24"/>
          <w:szCs w:val="24"/>
          <w:rtl/>
          <w:lang w:eastAsia="en-US"/>
        </w:rPr>
        <w:t>ה</w:t>
      </w:r>
      <w:r w:rsidR="00F60CE9" w:rsidRPr="003669DF">
        <w:rPr>
          <w:rFonts w:cs="David" w:hint="cs"/>
          <w:noProof/>
          <w:sz w:val="24"/>
          <w:szCs w:val="24"/>
          <w:rtl/>
          <w:lang w:eastAsia="en-US"/>
        </w:rPr>
        <w:t xml:space="preserve">משמעות </w:t>
      </w:r>
      <w:r w:rsidR="00A063A0" w:rsidRPr="003669DF">
        <w:rPr>
          <w:rFonts w:cs="David" w:hint="cs"/>
          <w:noProof/>
          <w:sz w:val="24"/>
          <w:szCs w:val="24"/>
          <w:rtl/>
          <w:lang w:eastAsia="en-US"/>
        </w:rPr>
        <w:t>המרחבית ש</w:t>
      </w:r>
      <w:r w:rsidR="00266D3D">
        <w:rPr>
          <w:rFonts w:cs="David" w:hint="cs"/>
          <w:noProof/>
          <w:sz w:val="24"/>
          <w:szCs w:val="24"/>
          <w:rtl/>
          <w:lang w:eastAsia="en-US"/>
        </w:rPr>
        <w:t xml:space="preserve">בעיקר </w:t>
      </w:r>
      <w:r w:rsidR="00F60CE9" w:rsidRPr="003669DF">
        <w:rPr>
          <w:rFonts w:cs="David" w:hint="cs"/>
          <w:noProof/>
          <w:sz w:val="24"/>
          <w:szCs w:val="24"/>
          <w:rtl/>
          <w:lang w:eastAsia="en-US"/>
        </w:rPr>
        <w:t xml:space="preserve">באה לידי ביטוי בהגדלת הצפיפות וחיזוק מרכזי </w:t>
      </w:r>
      <w:r w:rsidR="009673FF" w:rsidRPr="003669DF">
        <w:rPr>
          <w:rFonts w:cs="David" w:hint="cs"/>
          <w:noProof/>
          <w:sz w:val="24"/>
          <w:szCs w:val="24"/>
          <w:rtl/>
          <w:lang w:eastAsia="en-US"/>
        </w:rPr>
        <w:t>ה</w:t>
      </w:r>
      <w:r w:rsidR="00F60CE9" w:rsidRPr="003669DF">
        <w:rPr>
          <w:rFonts w:cs="David" w:hint="cs"/>
          <w:noProof/>
          <w:sz w:val="24"/>
          <w:szCs w:val="24"/>
          <w:rtl/>
          <w:lang w:eastAsia="en-US"/>
        </w:rPr>
        <w:t>ערים</w:t>
      </w:r>
      <w:r w:rsidR="00266D3D">
        <w:rPr>
          <w:rFonts w:cs="David" w:hint="cs"/>
          <w:noProof/>
          <w:sz w:val="24"/>
          <w:szCs w:val="24"/>
          <w:rtl/>
          <w:lang w:eastAsia="en-US"/>
        </w:rPr>
        <w:t xml:space="preserve"> וכן </w:t>
      </w:r>
      <w:r w:rsidR="00F93CB3" w:rsidRPr="003669DF">
        <w:rPr>
          <w:rFonts w:cs="David" w:hint="cs"/>
          <w:noProof/>
          <w:sz w:val="24"/>
          <w:szCs w:val="24"/>
          <w:rtl/>
          <w:lang w:eastAsia="en-US"/>
        </w:rPr>
        <w:t>השפעה</w:t>
      </w:r>
      <w:r w:rsidR="00266D3D">
        <w:rPr>
          <w:rFonts w:cs="David" w:hint="cs"/>
          <w:noProof/>
          <w:sz w:val="24"/>
          <w:szCs w:val="24"/>
          <w:rtl/>
          <w:lang w:eastAsia="en-US"/>
        </w:rPr>
        <w:t xml:space="preserve"> מהותית</w:t>
      </w:r>
      <w:r w:rsidR="00F93CB3" w:rsidRPr="003669DF">
        <w:rPr>
          <w:rFonts w:cs="David" w:hint="cs"/>
          <w:noProof/>
          <w:sz w:val="24"/>
          <w:szCs w:val="24"/>
          <w:rtl/>
          <w:lang w:eastAsia="en-US"/>
        </w:rPr>
        <w:t xml:space="preserve"> על  התכנון בהיבטיו</w:t>
      </w:r>
      <w:r w:rsidR="00F60CE9" w:rsidRPr="003669DF">
        <w:rPr>
          <w:rFonts w:cs="David" w:hint="cs"/>
          <w:noProof/>
          <w:sz w:val="24"/>
          <w:szCs w:val="24"/>
          <w:rtl/>
          <w:lang w:eastAsia="en-US"/>
        </w:rPr>
        <w:t xml:space="preserve"> </w:t>
      </w:r>
      <w:r w:rsidR="00F93CB3" w:rsidRPr="003669DF">
        <w:rPr>
          <w:rFonts w:cs="David" w:hint="cs"/>
          <w:noProof/>
          <w:sz w:val="24"/>
          <w:szCs w:val="24"/>
          <w:rtl/>
          <w:lang w:eastAsia="en-US"/>
        </w:rPr>
        <w:t>ה</w:t>
      </w:r>
      <w:r w:rsidR="00F60CE9" w:rsidRPr="003669DF">
        <w:rPr>
          <w:rFonts w:cs="David" w:hint="cs"/>
          <w:noProof/>
          <w:sz w:val="24"/>
          <w:szCs w:val="24"/>
          <w:rtl/>
          <w:lang w:eastAsia="en-US"/>
        </w:rPr>
        <w:t>שונים כגון:</w:t>
      </w:r>
      <w:r w:rsidR="00E57D89" w:rsidRPr="003669DF">
        <w:rPr>
          <w:rFonts w:cs="David" w:hint="cs"/>
          <w:noProof/>
          <w:sz w:val="24"/>
          <w:szCs w:val="24"/>
          <w:rtl/>
          <w:lang w:eastAsia="en-US"/>
        </w:rPr>
        <w:t xml:space="preserve"> </w:t>
      </w:r>
      <w:r w:rsidR="0065688B" w:rsidRPr="003669DF">
        <w:rPr>
          <w:rFonts w:cs="David" w:hint="cs"/>
          <w:noProof/>
          <w:sz w:val="24"/>
          <w:szCs w:val="24"/>
          <w:rtl/>
          <w:lang w:eastAsia="en-US"/>
        </w:rPr>
        <w:t>קנה המידה, סוג</w:t>
      </w:r>
      <w:r w:rsidR="00F60CE9" w:rsidRPr="003669DF">
        <w:rPr>
          <w:rFonts w:cs="David" w:hint="cs"/>
          <w:noProof/>
          <w:sz w:val="24"/>
          <w:szCs w:val="24"/>
          <w:rtl/>
          <w:lang w:eastAsia="en-US"/>
        </w:rPr>
        <w:t xml:space="preserve"> </w:t>
      </w:r>
      <w:r w:rsidR="0065688B" w:rsidRPr="003669DF">
        <w:rPr>
          <w:rFonts w:cs="David" w:hint="cs"/>
          <w:noProof/>
          <w:sz w:val="24"/>
          <w:szCs w:val="24"/>
          <w:rtl/>
          <w:lang w:eastAsia="en-US"/>
        </w:rPr>
        <w:t xml:space="preserve">ו/או </w:t>
      </w:r>
      <w:r w:rsidR="00F60CE9" w:rsidRPr="003669DF">
        <w:rPr>
          <w:rFonts w:cs="David" w:hint="cs"/>
          <w:noProof/>
          <w:sz w:val="24"/>
          <w:szCs w:val="24"/>
          <w:rtl/>
          <w:lang w:eastAsia="en-US"/>
        </w:rPr>
        <w:t>אופן הבניה</w:t>
      </w:r>
      <w:r w:rsidR="00F93CB3" w:rsidRPr="003669DF">
        <w:rPr>
          <w:rFonts w:cs="David" w:hint="cs"/>
          <w:noProof/>
          <w:sz w:val="24"/>
          <w:szCs w:val="24"/>
          <w:rtl/>
          <w:lang w:eastAsia="en-US"/>
        </w:rPr>
        <w:t xml:space="preserve">, </w:t>
      </w:r>
      <w:r w:rsidR="009E4037">
        <w:rPr>
          <w:rFonts w:cs="David" w:hint="cs"/>
          <w:noProof/>
          <w:sz w:val="24"/>
          <w:szCs w:val="24"/>
          <w:rtl/>
          <w:lang w:eastAsia="en-US"/>
        </w:rPr>
        <w:t xml:space="preserve">טיפול </w:t>
      </w:r>
      <w:r w:rsidR="00F60CE9" w:rsidRPr="003669DF">
        <w:rPr>
          <w:rFonts w:cs="David" w:hint="cs"/>
          <w:noProof/>
          <w:sz w:val="24"/>
          <w:szCs w:val="24"/>
          <w:rtl/>
          <w:lang w:eastAsia="en-US"/>
        </w:rPr>
        <w:t>ב</w:t>
      </w:r>
      <w:r w:rsidR="00E95DC6">
        <w:rPr>
          <w:rFonts w:cs="David" w:hint="cs"/>
          <w:noProof/>
          <w:sz w:val="24"/>
          <w:szCs w:val="24"/>
          <w:rtl/>
          <w:lang w:eastAsia="en-US"/>
        </w:rPr>
        <w:t>מרקם עירוני קיים ובמרחב הציבורי</w:t>
      </w:r>
      <w:r w:rsidR="0065688B" w:rsidRPr="003669DF">
        <w:rPr>
          <w:rFonts w:cs="David" w:hint="cs"/>
          <w:noProof/>
          <w:sz w:val="24"/>
          <w:szCs w:val="24"/>
          <w:rtl/>
          <w:lang w:eastAsia="en-US"/>
        </w:rPr>
        <w:t xml:space="preserve"> כמו גם השינויים הטכנולוגיים</w:t>
      </w:r>
      <w:r w:rsidR="00F60CE9" w:rsidRPr="003669DF">
        <w:rPr>
          <w:rFonts w:cs="David" w:hint="cs"/>
          <w:noProof/>
          <w:sz w:val="24"/>
          <w:szCs w:val="24"/>
          <w:rtl/>
          <w:lang w:eastAsia="en-US"/>
        </w:rPr>
        <w:t xml:space="preserve"> בתקנים, תקנות, חוק, תפיסות </w:t>
      </w:r>
      <w:r w:rsidR="0065688B" w:rsidRPr="003669DF">
        <w:rPr>
          <w:rFonts w:cs="David" w:hint="cs"/>
          <w:noProof/>
          <w:sz w:val="24"/>
          <w:szCs w:val="24"/>
          <w:rtl/>
          <w:lang w:eastAsia="en-US"/>
        </w:rPr>
        <w:t>תרבותיות</w:t>
      </w:r>
      <w:r w:rsidR="00F60CE9" w:rsidRPr="003669DF">
        <w:rPr>
          <w:rFonts w:cs="David" w:hint="cs"/>
          <w:noProof/>
          <w:sz w:val="24"/>
          <w:szCs w:val="24"/>
          <w:rtl/>
          <w:lang w:eastAsia="en-US"/>
        </w:rPr>
        <w:t xml:space="preserve"> </w:t>
      </w:r>
      <w:r w:rsidR="0065688B" w:rsidRPr="003669DF">
        <w:rPr>
          <w:rFonts w:cs="David" w:hint="cs"/>
          <w:noProof/>
          <w:sz w:val="24"/>
          <w:szCs w:val="24"/>
          <w:rtl/>
          <w:lang w:eastAsia="en-US"/>
        </w:rPr>
        <w:t>ו</w:t>
      </w:r>
      <w:r w:rsidR="00F60CE9" w:rsidRPr="003669DF">
        <w:rPr>
          <w:rFonts w:cs="David" w:hint="cs"/>
          <w:noProof/>
          <w:sz w:val="24"/>
          <w:szCs w:val="24"/>
          <w:rtl/>
          <w:lang w:eastAsia="en-US"/>
        </w:rPr>
        <w:t>חברתיות</w:t>
      </w:r>
      <w:r w:rsidR="00266D3D">
        <w:rPr>
          <w:rFonts w:cs="David" w:hint="cs"/>
          <w:noProof/>
          <w:sz w:val="24"/>
          <w:szCs w:val="24"/>
          <w:rtl/>
          <w:lang w:eastAsia="en-US"/>
        </w:rPr>
        <w:t xml:space="preserve">. נתונים אלו </w:t>
      </w:r>
      <w:r w:rsidR="00F60CE9" w:rsidRPr="003669DF">
        <w:rPr>
          <w:rFonts w:cs="David" w:hint="cs"/>
          <w:noProof/>
          <w:sz w:val="24"/>
          <w:szCs w:val="24"/>
          <w:rtl/>
          <w:lang w:eastAsia="en-US"/>
        </w:rPr>
        <w:t>מחייבים כלים שונים בתוכנם ובמהותם מאלו שנקבעו בשנת 1966</w:t>
      </w:r>
      <w:r w:rsidR="0065688B" w:rsidRPr="003669DF">
        <w:rPr>
          <w:rFonts w:cs="David" w:hint="cs"/>
          <w:noProof/>
          <w:sz w:val="24"/>
          <w:szCs w:val="24"/>
          <w:rtl/>
          <w:lang w:eastAsia="en-US"/>
        </w:rPr>
        <w:t xml:space="preserve"> בתחום התכנון והפקוח</w:t>
      </w:r>
      <w:r w:rsidR="009E4037">
        <w:rPr>
          <w:rFonts w:cs="David" w:hint="cs"/>
          <w:noProof/>
          <w:sz w:val="24"/>
          <w:szCs w:val="24"/>
          <w:rtl/>
          <w:lang w:eastAsia="en-US"/>
        </w:rPr>
        <w:t>.</w:t>
      </w:r>
      <w:r w:rsidR="00D272C9">
        <w:rPr>
          <w:rFonts w:cs="David" w:hint="cs"/>
          <w:noProof/>
          <w:sz w:val="24"/>
          <w:szCs w:val="24"/>
          <w:rtl/>
          <w:lang w:eastAsia="en-US"/>
        </w:rPr>
        <w:t xml:space="preserve"> תכניות ההכשרה</w:t>
      </w:r>
      <w:r w:rsidR="009E4037">
        <w:rPr>
          <w:rFonts w:cs="David" w:hint="cs"/>
          <w:noProof/>
          <w:sz w:val="24"/>
          <w:szCs w:val="24"/>
          <w:rtl/>
          <w:lang w:eastAsia="en-US"/>
        </w:rPr>
        <w:t xml:space="preserve"> בבתי הספר לא הותאמו למגמות אלו</w:t>
      </w:r>
      <w:r w:rsidR="00D272C9">
        <w:rPr>
          <w:rFonts w:cs="David" w:hint="cs"/>
          <w:noProof/>
          <w:sz w:val="24"/>
          <w:szCs w:val="24"/>
          <w:rtl/>
          <w:lang w:eastAsia="en-US"/>
        </w:rPr>
        <w:t xml:space="preserve"> ולמעשה אינן רלוונטיות לסט הכלים הנדרש לתכנון ולביצוע.</w:t>
      </w:r>
      <w:r w:rsidR="00266D3D">
        <w:rPr>
          <w:rFonts w:cs="David" w:hint="cs"/>
          <w:noProof/>
          <w:sz w:val="24"/>
          <w:szCs w:val="24"/>
          <w:rtl/>
          <w:lang w:eastAsia="en-US"/>
        </w:rPr>
        <w:t xml:space="preserve">  </w:t>
      </w:r>
      <w:r w:rsidR="008F69A1">
        <w:rPr>
          <w:rFonts w:cs="David" w:hint="cs"/>
          <w:noProof/>
          <w:sz w:val="24"/>
          <w:szCs w:val="24"/>
          <w:rtl/>
          <w:lang w:eastAsia="en-US"/>
        </w:rPr>
        <w:t>מגמה</w:t>
      </w:r>
      <w:r w:rsidR="005864A9">
        <w:rPr>
          <w:rFonts w:cs="David" w:hint="cs"/>
          <w:noProof/>
          <w:sz w:val="24"/>
          <w:szCs w:val="24"/>
          <w:rtl/>
          <w:lang w:eastAsia="en-US"/>
        </w:rPr>
        <w:t xml:space="preserve"> זו באה לידי ביטוי</w:t>
      </w:r>
      <w:r w:rsidR="00E95DC6">
        <w:rPr>
          <w:rFonts w:cs="David" w:hint="cs"/>
          <w:noProof/>
          <w:sz w:val="24"/>
          <w:szCs w:val="24"/>
          <w:rtl/>
          <w:lang w:eastAsia="en-US"/>
        </w:rPr>
        <w:t xml:space="preserve"> </w:t>
      </w:r>
      <w:r w:rsidR="00266D3D">
        <w:rPr>
          <w:rFonts w:cs="David" w:hint="cs"/>
          <w:noProof/>
          <w:sz w:val="24"/>
          <w:szCs w:val="24"/>
          <w:rtl/>
          <w:lang w:eastAsia="en-US"/>
        </w:rPr>
        <w:t xml:space="preserve">באופנים </w:t>
      </w:r>
      <w:r w:rsidR="00B04EA5">
        <w:rPr>
          <w:rFonts w:cs="David" w:hint="cs"/>
          <w:noProof/>
          <w:sz w:val="24"/>
          <w:szCs w:val="24"/>
          <w:rtl/>
          <w:lang w:eastAsia="en-US"/>
        </w:rPr>
        <w:t>וברמות התייחסות שונות והיה הכרח לשנות ולרענן את דגשי ההכשרה</w:t>
      </w:r>
      <w:r w:rsidR="008F69A1">
        <w:rPr>
          <w:rFonts w:cs="David" w:hint="cs"/>
          <w:noProof/>
          <w:sz w:val="24"/>
          <w:szCs w:val="24"/>
          <w:rtl/>
          <w:lang w:eastAsia="en-US"/>
        </w:rPr>
        <w:t xml:space="preserve"> במוסדות האקדמיים</w:t>
      </w:r>
      <w:r w:rsidR="00B04EA5">
        <w:rPr>
          <w:rFonts w:cs="David" w:hint="cs"/>
          <w:noProof/>
          <w:sz w:val="24"/>
          <w:szCs w:val="24"/>
          <w:rtl/>
          <w:lang w:eastAsia="en-US"/>
        </w:rPr>
        <w:t xml:space="preserve">, </w:t>
      </w:r>
      <w:r w:rsidR="008F69A1">
        <w:rPr>
          <w:rFonts w:cs="David" w:hint="cs"/>
          <w:noProof/>
          <w:sz w:val="24"/>
          <w:szCs w:val="24"/>
          <w:rtl/>
          <w:lang w:eastAsia="en-US"/>
        </w:rPr>
        <w:t xml:space="preserve">במיכללות </w:t>
      </w:r>
      <w:r w:rsidR="00B04EA5">
        <w:rPr>
          <w:rFonts w:cs="David" w:hint="cs"/>
          <w:noProof/>
          <w:sz w:val="24"/>
          <w:szCs w:val="24"/>
          <w:rtl/>
          <w:lang w:eastAsia="en-US"/>
        </w:rPr>
        <w:t xml:space="preserve">ובפרקטיקה </w:t>
      </w:r>
      <w:r w:rsidR="008F69A1">
        <w:rPr>
          <w:rFonts w:cs="David" w:hint="cs"/>
          <w:noProof/>
          <w:sz w:val="24"/>
          <w:szCs w:val="24"/>
          <w:rtl/>
          <w:lang w:eastAsia="en-US"/>
        </w:rPr>
        <w:t>ל</w:t>
      </w:r>
      <w:r w:rsidR="00B04EA5">
        <w:rPr>
          <w:rFonts w:cs="David" w:hint="cs"/>
          <w:noProof/>
          <w:sz w:val="24"/>
          <w:szCs w:val="24"/>
          <w:rtl/>
          <w:lang w:eastAsia="en-US"/>
        </w:rPr>
        <w:t>טובת ה</w:t>
      </w:r>
      <w:r w:rsidR="008F69A1">
        <w:rPr>
          <w:rFonts w:cs="David" w:hint="cs"/>
          <w:noProof/>
          <w:sz w:val="24"/>
          <w:szCs w:val="24"/>
          <w:rtl/>
          <w:lang w:eastAsia="en-US"/>
        </w:rPr>
        <w:t xml:space="preserve">מגמות החדשות שהיו כורח הנסיבות ולא נעשה כך. </w:t>
      </w:r>
    </w:p>
    <w:p w:rsidR="00F60CE9"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במערכות הקיימות היום, לא קיים גוף שבודק, מבקר וקובע את  התוצרים של בוגרי המוסדות השונים להכשרת </w:t>
      </w:r>
    </w:p>
    <w:p w:rsidR="00F60CE9"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הנדסאים, מהנדסים ואדריכלי</w:t>
      </w:r>
      <w:r w:rsidR="0065688B" w:rsidRPr="003669DF">
        <w:rPr>
          <w:rFonts w:cs="David" w:hint="cs"/>
          <w:noProof/>
          <w:sz w:val="24"/>
          <w:szCs w:val="24"/>
          <w:rtl/>
          <w:lang w:eastAsia="en-US"/>
        </w:rPr>
        <w:t>ם אל מול הכלים הנדרשים והמשתנים</w:t>
      </w:r>
      <w:r w:rsidR="008F69A1">
        <w:rPr>
          <w:rFonts w:cs="David" w:hint="cs"/>
          <w:noProof/>
          <w:sz w:val="24"/>
          <w:szCs w:val="24"/>
          <w:rtl/>
          <w:lang w:eastAsia="en-US"/>
        </w:rPr>
        <w:t xml:space="preserve"> ו/או בהתאמה לצרכי המדינה ותושביה</w:t>
      </w:r>
      <w:r w:rsidR="0065688B" w:rsidRPr="003669DF">
        <w:rPr>
          <w:rFonts w:cs="David" w:hint="cs"/>
          <w:noProof/>
          <w:sz w:val="24"/>
          <w:szCs w:val="24"/>
          <w:rtl/>
          <w:lang w:eastAsia="en-US"/>
        </w:rPr>
        <w:t>.</w:t>
      </w:r>
      <w:r w:rsidR="006C58FA">
        <w:rPr>
          <w:rFonts w:cs="David" w:hint="cs"/>
          <w:noProof/>
          <w:sz w:val="24"/>
          <w:szCs w:val="24"/>
          <w:rtl/>
          <w:lang w:eastAsia="en-US"/>
        </w:rPr>
        <w:t xml:space="preserve"> כל מוסד מכשיר בעלי מקצוע בהתאם ל</w:t>
      </w:r>
      <w:r w:rsidRPr="003669DF">
        <w:rPr>
          <w:rFonts w:cs="David" w:hint="cs"/>
          <w:noProof/>
          <w:sz w:val="24"/>
          <w:szCs w:val="24"/>
          <w:rtl/>
          <w:lang w:eastAsia="en-US"/>
        </w:rPr>
        <w:t>פרשנות שלו למהות ולת</w:t>
      </w:r>
      <w:r w:rsidR="0065688B" w:rsidRPr="003669DF">
        <w:rPr>
          <w:rFonts w:cs="David" w:hint="cs"/>
          <w:noProof/>
          <w:sz w:val="24"/>
          <w:szCs w:val="24"/>
          <w:rtl/>
          <w:lang w:eastAsia="en-US"/>
        </w:rPr>
        <w:t>ו</w:t>
      </w:r>
      <w:r w:rsidRPr="003669DF">
        <w:rPr>
          <w:rFonts w:cs="David" w:hint="cs"/>
          <w:noProof/>
          <w:sz w:val="24"/>
          <w:szCs w:val="24"/>
          <w:rtl/>
          <w:lang w:eastAsia="en-US"/>
        </w:rPr>
        <w:t xml:space="preserve">כן מקצועות ההכשרה </w:t>
      </w:r>
      <w:r w:rsidR="006C58FA">
        <w:rPr>
          <w:rFonts w:cs="David" w:hint="cs"/>
          <w:noProof/>
          <w:sz w:val="24"/>
          <w:szCs w:val="24"/>
          <w:rtl/>
          <w:lang w:eastAsia="en-US"/>
        </w:rPr>
        <w:t>ובהתאמה ל</w:t>
      </w:r>
      <w:r w:rsidRPr="003669DF">
        <w:rPr>
          <w:rFonts w:cs="David" w:hint="cs"/>
          <w:noProof/>
          <w:sz w:val="24"/>
          <w:szCs w:val="24"/>
          <w:rtl/>
          <w:lang w:eastAsia="en-US"/>
        </w:rPr>
        <w:t xml:space="preserve">מסגרת הנחיות כלליות של המל"ג ומה"ט. </w:t>
      </w:r>
      <w:r w:rsidR="0065688B" w:rsidRPr="003669DF">
        <w:rPr>
          <w:rFonts w:cs="David" w:hint="cs"/>
          <w:noProof/>
          <w:sz w:val="24"/>
          <w:szCs w:val="24"/>
          <w:rtl/>
          <w:lang w:eastAsia="en-US"/>
        </w:rPr>
        <w:t>ייתכן</w:t>
      </w:r>
      <w:r w:rsidRPr="003669DF">
        <w:rPr>
          <w:rFonts w:cs="David" w:hint="cs"/>
          <w:noProof/>
          <w:sz w:val="24"/>
          <w:szCs w:val="24"/>
          <w:rtl/>
          <w:lang w:eastAsia="en-US"/>
        </w:rPr>
        <w:t xml:space="preserve"> </w:t>
      </w:r>
      <w:r w:rsidR="0065688B" w:rsidRPr="003669DF">
        <w:rPr>
          <w:rFonts w:cs="David" w:hint="cs"/>
          <w:noProof/>
          <w:sz w:val="24"/>
          <w:szCs w:val="24"/>
          <w:rtl/>
          <w:lang w:eastAsia="en-US"/>
        </w:rPr>
        <w:t>ש</w:t>
      </w:r>
      <w:r w:rsidRPr="003669DF">
        <w:rPr>
          <w:rFonts w:cs="David" w:hint="cs"/>
          <w:noProof/>
          <w:sz w:val="24"/>
          <w:szCs w:val="24"/>
          <w:rtl/>
          <w:lang w:eastAsia="en-US"/>
        </w:rPr>
        <w:t xml:space="preserve">כתהליך </w:t>
      </w:r>
      <w:r w:rsidR="0065688B" w:rsidRPr="003669DF">
        <w:rPr>
          <w:rFonts w:cs="David" w:hint="cs"/>
          <w:noProof/>
          <w:sz w:val="24"/>
          <w:szCs w:val="24"/>
          <w:rtl/>
          <w:lang w:eastAsia="en-US"/>
        </w:rPr>
        <w:t xml:space="preserve">הדבר </w:t>
      </w:r>
      <w:r w:rsidRPr="003669DF">
        <w:rPr>
          <w:rFonts w:cs="David" w:hint="cs"/>
          <w:noProof/>
          <w:sz w:val="24"/>
          <w:szCs w:val="24"/>
          <w:rtl/>
          <w:lang w:eastAsia="en-US"/>
        </w:rPr>
        <w:t xml:space="preserve">היה </w:t>
      </w:r>
      <w:r w:rsidR="0065688B" w:rsidRPr="003669DF">
        <w:rPr>
          <w:rFonts w:cs="David" w:hint="cs"/>
          <w:noProof/>
          <w:sz w:val="24"/>
          <w:szCs w:val="24"/>
          <w:rtl/>
          <w:lang w:eastAsia="en-US"/>
        </w:rPr>
        <w:t>נכון ופשוט</w:t>
      </w:r>
      <w:r w:rsidRPr="003669DF">
        <w:rPr>
          <w:rFonts w:cs="David" w:hint="cs"/>
          <w:noProof/>
          <w:sz w:val="24"/>
          <w:szCs w:val="24"/>
          <w:rtl/>
          <w:lang w:eastAsia="en-US"/>
        </w:rPr>
        <w:t xml:space="preserve"> בעת</w:t>
      </w:r>
      <w:r w:rsidR="008F69A1">
        <w:rPr>
          <w:rFonts w:cs="David" w:hint="cs"/>
          <w:noProof/>
          <w:sz w:val="24"/>
          <w:szCs w:val="24"/>
          <w:rtl/>
          <w:lang w:eastAsia="en-US"/>
        </w:rPr>
        <w:t xml:space="preserve"> הקמת המדינה ובעת</w:t>
      </w:r>
      <w:r w:rsidRPr="003669DF">
        <w:rPr>
          <w:rFonts w:cs="David" w:hint="cs"/>
          <w:noProof/>
          <w:sz w:val="24"/>
          <w:szCs w:val="24"/>
          <w:rtl/>
          <w:lang w:eastAsia="en-US"/>
        </w:rPr>
        <w:t xml:space="preserve"> שמוסד ההכשרה </w:t>
      </w:r>
      <w:r w:rsidR="0065688B" w:rsidRPr="003669DF">
        <w:rPr>
          <w:rFonts w:cs="David" w:hint="cs"/>
          <w:noProof/>
          <w:sz w:val="24"/>
          <w:szCs w:val="24"/>
          <w:rtl/>
          <w:lang w:eastAsia="en-US"/>
        </w:rPr>
        <w:t>העיקרי והיחיד לכל סוגי ההכשרה היה הטכניון,</w:t>
      </w:r>
      <w:r w:rsidRPr="003669DF">
        <w:rPr>
          <w:rFonts w:cs="David" w:hint="cs"/>
          <w:noProof/>
          <w:sz w:val="24"/>
          <w:szCs w:val="24"/>
          <w:rtl/>
          <w:lang w:eastAsia="en-US"/>
        </w:rPr>
        <w:t xml:space="preserve"> ולהכשרת הנדסאים </w:t>
      </w:r>
      <w:r w:rsidR="0065688B" w:rsidRPr="003669DF">
        <w:rPr>
          <w:rFonts w:cs="David" w:hint="cs"/>
          <w:noProof/>
          <w:sz w:val="24"/>
          <w:szCs w:val="24"/>
          <w:rtl/>
          <w:lang w:eastAsia="en-US"/>
        </w:rPr>
        <w:t xml:space="preserve">היה טכניקום גבעתיים, </w:t>
      </w:r>
      <w:r w:rsidRPr="003669DF">
        <w:rPr>
          <w:rFonts w:cs="David" w:hint="cs"/>
          <w:noProof/>
          <w:sz w:val="24"/>
          <w:szCs w:val="24"/>
          <w:rtl/>
          <w:lang w:eastAsia="en-US"/>
        </w:rPr>
        <w:t>אך בוודאי שאינו יכול להתקיים וכלל אינו פשוט בהתקיימם של עשרות מוסדות להכשרת הנדסאים</w:t>
      </w:r>
      <w:r w:rsidR="0065688B" w:rsidRPr="003669DF">
        <w:rPr>
          <w:rFonts w:cs="David" w:hint="cs"/>
          <w:noProof/>
          <w:sz w:val="24"/>
          <w:szCs w:val="24"/>
          <w:rtl/>
          <w:lang w:eastAsia="en-US"/>
        </w:rPr>
        <w:t>,</w:t>
      </w:r>
      <w:r w:rsidRPr="003669DF">
        <w:rPr>
          <w:rFonts w:cs="David" w:hint="cs"/>
          <w:noProof/>
          <w:sz w:val="24"/>
          <w:szCs w:val="24"/>
          <w:rtl/>
          <w:lang w:eastAsia="en-US"/>
        </w:rPr>
        <w:t xml:space="preserve"> חמישה מוסד</w:t>
      </w:r>
      <w:r w:rsidR="0065688B" w:rsidRPr="003669DF">
        <w:rPr>
          <w:rFonts w:cs="David" w:hint="cs"/>
          <w:noProof/>
          <w:sz w:val="24"/>
          <w:szCs w:val="24"/>
          <w:rtl/>
          <w:lang w:eastAsia="en-US"/>
        </w:rPr>
        <w:t>ות להכשרת אדריכלים ויותר להכשרת</w:t>
      </w:r>
      <w:r w:rsidR="00F93CB3" w:rsidRPr="003669DF">
        <w:rPr>
          <w:rFonts w:cs="David" w:hint="cs"/>
          <w:noProof/>
          <w:sz w:val="24"/>
          <w:szCs w:val="24"/>
          <w:rtl/>
          <w:lang w:eastAsia="en-US"/>
        </w:rPr>
        <w:t xml:space="preserve"> מהנדסים</w:t>
      </w:r>
      <w:r w:rsidR="0065688B" w:rsidRPr="003669DF">
        <w:rPr>
          <w:rFonts w:cs="David" w:hint="cs"/>
          <w:noProof/>
          <w:sz w:val="24"/>
          <w:szCs w:val="24"/>
          <w:rtl/>
          <w:lang w:eastAsia="en-US"/>
        </w:rPr>
        <w:t xml:space="preserve">, </w:t>
      </w:r>
      <w:r w:rsidR="00F93CB3" w:rsidRPr="003669DF">
        <w:rPr>
          <w:rFonts w:cs="David" w:hint="cs"/>
          <w:noProof/>
          <w:sz w:val="24"/>
          <w:szCs w:val="24"/>
          <w:rtl/>
          <w:lang w:eastAsia="en-US"/>
        </w:rPr>
        <w:t xml:space="preserve">לכל אלו מתווספים </w:t>
      </w:r>
      <w:r w:rsidRPr="003669DF">
        <w:rPr>
          <w:rFonts w:cs="David" w:hint="cs"/>
          <w:noProof/>
          <w:sz w:val="24"/>
          <w:szCs w:val="24"/>
          <w:rtl/>
          <w:lang w:eastAsia="en-US"/>
        </w:rPr>
        <w:t xml:space="preserve">מאות בוגרים המגיעים מחו"ל ושהינם </w:t>
      </w:r>
      <w:r w:rsidR="009F38F8" w:rsidRPr="003669DF">
        <w:rPr>
          <w:rFonts w:cs="David" w:hint="cs"/>
          <w:noProof/>
          <w:sz w:val="24"/>
          <w:szCs w:val="24"/>
          <w:rtl/>
          <w:lang w:eastAsia="en-US"/>
        </w:rPr>
        <w:t>תוצרי</w:t>
      </w:r>
      <w:r w:rsidR="00A85486">
        <w:rPr>
          <w:rFonts w:cs="David" w:hint="cs"/>
          <w:noProof/>
          <w:sz w:val="24"/>
          <w:szCs w:val="24"/>
          <w:rtl/>
          <w:lang w:eastAsia="en-US"/>
        </w:rPr>
        <w:t xml:space="preserve"> תפיסות הכשרה והסמכה</w:t>
      </w:r>
      <w:r w:rsidR="005864A9">
        <w:rPr>
          <w:rFonts w:cs="David" w:hint="cs"/>
          <w:noProof/>
          <w:sz w:val="24"/>
          <w:szCs w:val="24"/>
          <w:rtl/>
          <w:lang w:eastAsia="en-US"/>
        </w:rPr>
        <w:t xml:space="preserve"> שונות והמתאימות לתרבות, רגולציה והתנהלות </w:t>
      </w:r>
      <w:r w:rsidR="00182E1B">
        <w:rPr>
          <w:rFonts w:cs="David" w:hint="cs"/>
          <w:noProof/>
          <w:sz w:val="24"/>
          <w:szCs w:val="24"/>
          <w:rtl/>
          <w:lang w:eastAsia="en-US"/>
        </w:rPr>
        <w:t xml:space="preserve">מיקצועית </w:t>
      </w:r>
      <w:r w:rsidR="005864A9">
        <w:rPr>
          <w:rFonts w:cs="David" w:hint="cs"/>
          <w:noProof/>
          <w:sz w:val="24"/>
          <w:szCs w:val="24"/>
          <w:rtl/>
          <w:lang w:eastAsia="en-US"/>
        </w:rPr>
        <w:t>אחרת.</w:t>
      </w:r>
    </w:p>
    <w:p w:rsidR="003B2512" w:rsidRPr="003669DF" w:rsidRDefault="003B2512" w:rsidP="003669DF">
      <w:pPr>
        <w:tabs>
          <w:tab w:val="left" w:pos="0"/>
        </w:tabs>
        <w:spacing w:line="360" w:lineRule="auto"/>
        <w:ind w:right="142"/>
        <w:jc w:val="both"/>
        <w:rPr>
          <w:rFonts w:cs="David"/>
          <w:noProof/>
          <w:sz w:val="24"/>
          <w:szCs w:val="24"/>
          <w:rtl/>
          <w:lang w:eastAsia="en-US"/>
        </w:rPr>
      </w:pPr>
    </w:p>
    <w:p w:rsidR="00A85486" w:rsidRPr="003669DF" w:rsidRDefault="00F60CE9" w:rsidP="00D11219">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רשם המהנדסים והאדריכלים</w:t>
      </w:r>
      <w:r w:rsidR="0065688B" w:rsidRPr="003669DF">
        <w:rPr>
          <w:rFonts w:cs="David" w:hint="cs"/>
          <w:noProof/>
          <w:sz w:val="24"/>
          <w:szCs w:val="24"/>
          <w:rtl/>
          <w:lang w:eastAsia="en-US"/>
        </w:rPr>
        <w:t>,</w:t>
      </w:r>
      <w:r w:rsidR="00BE2453">
        <w:rPr>
          <w:rFonts w:cs="David" w:hint="cs"/>
          <w:noProof/>
          <w:sz w:val="24"/>
          <w:szCs w:val="24"/>
          <w:rtl/>
          <w:lang w:eastAsia="en-US"/>
        </w:rPr>
        <w:t xml:space="preserve"> בשיתוף</w:t>
      </w:r>
      <w:r w:rsidRPr="003669DF">
        <w:rPr>
          <w:rFonts w:cs="David" w:hint="cs"/>
          <w:noProof/>
          <w:sz w:val="24"/>
          <w:szCs w:val="24"/>
          <w:rtl/>
          <w:lang w:eastAsia="en-US"/>
        </w:rPr>
        <w:t xml:space="preserve"> מועצת ההנדסה ובאמצעות הוועדות המייעצות</w:t>
      </w:r>
      <w:r w:rsidR="0065688B" w:rsidRPr="003669DF">
        <w:rPr>
          <w:rFonts w:cs="David" w:hint="cs"/>
          <w:noProof/>
          <w:sz w:val="24"/>
          <w:szCs w:val="24"/>
          <w:rtl/>
          <w:lang w:eastAsia="en-US"/>
        </w:rPr>
        <w:t>,</w:t>
      </w:r>
      <w:r w:rsidR="00595AEE">
        <w:rPr>
          <w:rFonts w:cs="David" w:hint="cs"/>
          <w:noProof/>
          <w:sz w:val="24"/>
          <w:szCs w:val="24"/>
          <w:rtl/>
          <w:lang w:eastAsia="en-US"/>
        </w:rPr>
        <w:t xml:space="preserve"> החל בתחילת שנות ה-2000</w:t>
      </w:r>
      <w:r w:rsidRPr="003669DF">
        <w:rPr>
          <w:rFonts w:cs="David" w:hint="cs"/>
          <w:noProof/>
          <w:sz w:val="24"/>
          <w:szCs w:val="24"/>
          <w:rtl/>
          <w:lang w:eastAsia="en-US"/>
        </w:rPr>
        <w:t xml:space="preserve"> </w:t>
      </w:r>
      <w:r w:rsidR="00595AEE">
        <w:rPr>
          <w:rFonts w:cs="David" w:hint="cs"/>
          <w:noProof/>
          <w:sz w:val="24"/>
          <w:szCs w:val="24"/>
          <w:rtl/>
          <w:lang w:eastAsia="en-US"/>
        </w:rPr>
        <w:t xml:space="preserve">(במקביל לדו"ח ועדת זיילר) לבחון </w:t>
      </w:r>
      <w:r w:rsidR="00D11219">
        <w:rPr>
          <w:rFonts w:cs="David" w:hint="cs"/>
          <w:noProof/>
          <w:sz w:val="24"/>
          <w:szCs w:val="24"/>
          <w:rtl/>
          <w:lang w:eastAsia="en-US"/>
        </w:rPr>
        <w:t xml:space="preserve">את הרמה המיקצועית באופן מידגמי בשני שלבי המקצוע הראשון עם תום ההכשרה האקדמית </w:t>
      </w:r>
      <w:r w:rsidR="00595AEE">
        <w:rPr>
          <w:rFonts w:cs="David" w:hint="cs"/>
          <w:noProof/>
          <w:sz w:val="24"/>
          <w:szCs w:val="24"/>
          <w:rtl/>
          <w:lang w:eastAsia="en-US"/>
        </w:rPr>
        <w:t xml:space="preserve"> </w:t>
      </w:r>
      <w:r w:rsidR="00D11219">
        <w:rPr>
          <w:rFonts w:cs="David" w:hint="cs"/>
          <w:noProof/>
          <w:sz w:val="24"/>
          <w:szCs w:val="24"/>
          <w:rtl/>
          <w:lang w:eastAsia="en-US"/>
        </w:rPr>
        <w:t>והשני עם הגשת הבקשה לרישיון מקצועי. בדיקות אלו חשפו רמה מיקצועית נמוכה מאד, חוסר הבנה וידע ניכרים ו</w:t>
      </w:r>
      <w:r w:rsidRPr="003669DF">
        <w:rPr>
          <w:rFonts w:cs="David" w:hint="cs"/>
          <w:noProof/>
          <w:sz w:val="24"/>
          <w:szCs w:val="24"/>
          <w:rtl/>
          <w:lang w:eastAsia="en-US"/>
        </w:rPr>
        <w:t>ללא אפשרות להת</w:t>
      </w:r>
      <w:r w:rsidR="00595AEE">
        <w:rPr>
          <w:rFonts w:cs="David" w:hint="cs"/>
          <w:noProof/>
          <w:sz w:val="24"/>
          <w:szCs w:val="24"/>
          <w:rtl/>
          <w:lang w:eastAsia="en-US"/>
        </w:rPr>
        <w:t>ערבות בתחום ההכשרה האקדמי ו</w:t>
      </w:r>
      <w:r w:rsidR="00D11219">
        <w:rPr>
          <w:rFonts w:cs="David" w:hint="cs"/>
          <w:noProof/>
          <w:sz w:val="24"/>
          <w:szCs w:val="24"/>
          <w:rtl/>
          <w:lang w:eastAsia="en-US"/>
        </w:rPr>
        <w:t xml:space="preserve">/או </w:t>
      </w:r>
      <w:r w:rsidR="00595AEE">
        <w:rPr>
          <w:rFonts w:cs="David" w:hint="cs"/>
          <w:noProof/>
          <w:sz w:val="24"/>
          <w:szCs w:val="24"/>
          <w:rtl/>
          <w:lang w:eastAsia="en-US"/>
        </w:rPr>
        <w:t>המיקצועי</w:t>
      </w:r>
      <w:r w:rsidRPr="003669DF">
        <w:rPr>
          <w:rFonts w:cs="David" w:hint="cs"/>
          <w:noProof/>
          <w:sz w:val="24"/>
          <w:szCs w:val="24"/>
          <w:rtl/>
          <w:lang w:eastAsia="en-US"/>
        </w:rPr>
        <w:t>. מוסדות ההכשרה השונים</w:t>
      </w:r>
      <w:r w:rsidR="00871231">
        <w:rPr>
          <w:rFonts w:cs="David" w:hint="cs"/>
          <w:noProof/>
          <w:sz w:val="24"/>
          <w:szCs w:val="24"/>
          <w:rtl/>
          <w:lang w:eastAsia="en-US"/>
        </w:rPr>
        <w:t>,</w:t>
      </w:r>
      <w:r w:rsidRPr="003669DF">
        <w:rPr>
          <w:rFonts w:cs="David" w:hint="cs"/>
          <w:noProof/>
          <w:sz w:val="24"/>
          <w:szCs w:val="24"/>
          <w:rtl/>
          <w:lang w:eastAsia="en-US"/>
        </w:rPr>
        <w:t xml:space="preserve"> טענו לחופש אקדמי וסירבו לבחון את תוצא</w:t>
      </w:r>
      <w:r w:rsidR="00D11219">
        <w:rPr>
          <w:rFonts w:cs="David" w:hint="cs"/>
          <w:noProof/>
          <w:sz w:val="24"/>
          <w:szCs w:val="24"/>
          <w:rtl/>
          <w:lang w:eastAsia="en-US"/>
        </w:rPr>
        <w:t>ות הכשרתם לצורך הוכחת הימצאות הכלים הנדרשים ובתחום ההתמחות לא היו כל קריטריונים/מטרות/יעדים וכיו"ב כך שכלל ההכשרה מראשיתה ועד לקבלת הרשיון לא הייתה מבוקרת ו/או מוסדרת כתהליך</w:t>
      </w:r>
      <w:r w:rsidRPr="003669DF">
        <w:rPr>
          <w:rFonts w:cs="David" w:hint="cs"/>
          <w:noProof/>
          <w:sz w:val="24"/>
          <w:szCs w:val="24"/>
          <w:rtl/>
          <w:lang w:eastAsia="en-US"/>
        </w:rPr>
        <w:t xml:space="preserve">. </w:t>
      </w:r>
    </w:p>
    <w:p w:rsidR="00F60CE9" w:rsidRDefault="0003250F" w:rsidP="003669DF">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בעקבות מספר אסונות </w:t>
      </w:r>
      <w:r w:rsidR="00F60CE9" w:rsidRPr="003669DF">
        <w:rPr>
          <w:rFonts w:cs="David" w:hint="cs"/>
          <w:noProof/>
          <w:sz w:val="24"/>
          <w:szCs w:val="24"/>
          <w:rtl/>
          <w:lang w:eastAsia="en-US"/>
        </w:rPr>
        <w:t>ובעיק</w:t>
      </w:r>
      <w:r w:rsidR="00FA64F3">
        <w:rPr>
          <w:rFonts w:cs="David" w:hint="cs"/>
          <w:noProof/>
          <w:sz w:val="24"/>
          <w:szCs w:val="24"/>
          <w:rtl/>
          <w:lang w:eastAsia="en-US"/>
        </w:rPr>
        <w:t>ר "אסון ורסאי" ה</w:t>
      </w:r>
      <w:r w:rsidR="00EF265C" w:rsidRPr="003669DF">
        <w:rPr>
          <w:rFonts w:cs="David" w:hint="cs"/>
          <w:noProof/>
          <w:sz w:val="24"/>
          <w:szCs w:val="24"/>
          <w:rtl/>
          <w:lang w:eastAsia="en-US"/>
        </w:rPr>
        <w:t>ק</w:t>
      </w:r>
      <w:r w:rsidR="00FA64F3">
        <w:rPr>
          <w:rFonts w:cs="David" w:hint="cs"/>
          <w:noProof/>
          <w:sz w:val="24"/>
          <w:szCs w:val="24"/>
          <w:rtl/>
          <w:lang w:eastAsia="en-US"/>
        </w:rPr>
        <w:t>י</w:t>
      </w:r>
      <w:r w:rsidR="00EF265C" w:rsidRPr="003669DF">
        <w:rPr>
          <w:rFonts w:cs="David" w:hint="cs"/>
          <w:noProof/>
          <w:sz w:val="24"/>
          <w:szCs w:val="24"/>
          <w:rtl/>
          <w:lang w:eastAsia="en-US"/>
        </w:rPr>
        <w:t xml:space="preserve">מה </w:t>
      </w:r>
      <w:r w:rsidR="00FA64F3">
        <w:rPr>
          <w:rFonts w:cs="David" w:hint="cs"/>
          <w:noProof/>
          <w:sz w:val="24"/>
          <w:szCs w:val="24"/>
          <w:rtl/>
          <w:lang w:eastAsia="en-US"/>
        </w:rPr>
        <w:t>הממשלה וועדה חוקרת-ו</w:t>
      </w:r>
      <w:r w:rsidR="00EF265C" w:rsidRPr="003669DF">
        <w:rPr>
          <w:rFonts w:cs="David" w:hint="cs"/>
          <w:noProof/>
          <w:sz w:val="24"/>
          <w:szCs w:val="24"/>
          <w:rtl/>
          <w:lang w:eastAsia="en-US"/>
        </w:rPr>
        <w:t>ועדת זיילר.</w:t>
      </w:r>
      <w:r w:rsidR="00F60CE9" w:rsidRPr="003669DF">
        <w:rPr>
          <w:rFonts w:cs="David" w:hint="cs"/>
          <w:noProof/>
          <w:sz w:val="24"/>
          <w:szCs w:val="24"/>
          <w:rtl/>
          <w:lang w:eastAsia="en-US"/>
        </w:rPr>
        <w:t xml:space="preserve"> מסקנות הוועדה </w:t>
      </w:r>
      <w:r w:rsidR="00FE5588">
        <w:rPr>
          <w:rFonts w:cs="David" w:hint="cs"/>
          <w:noProof/>
          <w:sz w:val="24"/>
          <w:szCs w:val="24"/>
          <w:rtl/>
          <w:lang w:eastAsia="en-US"/>
        </w:rPr>
        <w:t xml:space="preserve">הצביעו על כשלים רבים בכל תחומי </w:t>
      </w:r>
      <w:r w:rsidR="00F60CE9" w:rsidRPr="003669DF">
        <w:rPr>
          <w:rFonts w:cs="David" w:hint="cs"/>
          <w:noProof/>
          <w:sz w:val="24"/>
          <w:szCs w:val="24"/>
          <w:rtl/>
          <w:lang w:eastAsia="en-US"/>
        </w:rPr>
        <w:t>התכנון והביצוע. ממשלת ישראל אימצה את המסקנות במספר החלטות</w:t>
      </w:r>
      <w:r w:rsidR="004469DF" w:rsidRPr="003669DF">
        <w:rPr>
          <w:rFonts w:cs="David" w:hint="cs"/>
          <w:noProof/>
          <w:sz w:val="24"/>
          <w:szCs w:val="24"/>
          <w:rtl/>
          <w:lang w:eastAsia="en-US"/>
        </w:rPr>
        <w:t>,</w:t>
      </w:r>
      <w:r w:rsidR="00F60CE9" w:rsidRPr="003669DF">
        <w:rPr>
          <w:rFonts w:cs="David" w:hint="cs"/>
          <w:noProof/>
          <w:sz w:val="24"/>
          <w:szCs w:val="24"/>
          <w:rtl/>
          <w:lang w:eastAsia="en-US"/>
        </w:rPr>
        <w:t xml:space="preserve"> וב</w:t>
      </w:r>
      <w:r w:rsidR="004469DF" w:rsidRPr="003669DF">
        <w:rPr>
          <w:rFonts w:cs="David" w:hint="cs"/>
          <w:noProof/>
          <w:sz w:val="24"/>
          <w:szCs w:val="24"/>
          <w:rtl/>
          <w:lang w:eastAsia="en-US"/>
        </w:rPr>
        <w:t>אמצעות צוותי משנה ליישום הדו"ח הינחתה</w:t>
      </w:r>
      <w:r w:rsidR="00F60CE9" w:rsidRPr="003669DF">
        <w:rPr>
          <w:rFonts w:cs="David" w:hint="cs"/>
          <w:noProof/>
          <w:sz w:val="24"/>
          <w:szCs w:val="24"/>
          <w:rtl/>
          <w:lang w:eastAsia="en-US"/>
        </w:rPr>
        <w:t xml:space="preserve"> את משרדי הממשלה השונים לעריכת שינויים מערכתיים רחבים.</w:t>
      </w:r>
    </w:p>
    <w:p w:rsidR="00595AEE" w:rsidRDefault="00595AEE" w:rsidP="00595AEE">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עם פרסום מסקנות ועדת זיילר מינה הרשם צוותים לבדיקת רמת ההכשרה האקדמית </w:t>
      </w:r>
      <w:r w:rsidR="00182E1B">
        <w:rPr>
          <w:rFonts w:cs="David" w:hint="cs"/>
          <w:noProof/>
          <w:sz w:val="24"/>
          <w:szCs w:val="24"/>
          <w:rtl/>
          <w:lang w:eastAsia="en-US"/>
        </w:rPr>
        <w:t>והמיקצועית ולמציאת פתרונות להתאמת</w:t>
      </w:r>
      <w:r>
        <w:rPr>
          <w:rFonts w:cs="David" w:hint="cs"/>
          <w:noProof/>
          <w:sz w:val="24"/>
          <w:szCs w:val="24"/>
          <w:rtl/>
          <w:lang w:eastAsia="en-US"/>
        </w:rPr>
        <w:t xml:space="preserve"> הרמה</w:t>
      </w:r>
      <w:r w:rsidR="00FA64F3">
        <w:rPr>
          <w:rFonts w:cs="David" w:hint="cs"/>
          <w:noProof/>
          <w:sz w:val="24"/>
          <w:szCs w:val="24"/>
          <w:rtl/>
          <w:lang w:eastAsia="en-US"/>
        </w:rPr>
        <w:t xml:space="preserve"> המיקצועית</w:t>
      </w:r>
      <w:r w:rsidR="00182E1B">
        <w:rPr>
          <w:rFonts w:cs="David" w:hint="cs"/>
          <w:noProof/>
          <w:sz w:val="24"/>
          <w:szCs w:val="24"/>
          <w:rtl/>
          <w:lang w:eastAsia="en-US"/>
        </w:rPr>
        <w:t xml:space="preserve"> לנידרש</w:t>
      </w:r>
      <w:r w:rsidR="00FA64F3">
        <w:rPr>
          <w:rFonts w:cs="David" w:hint="cs"/>
          <w:noProof/>
          <w:sz w:val="24"/>
          <w:szCs w:val="24"/>
          <w:rtl/>
          <w:lang w:eastAsia="en-US"/>
        </w:rPr>
        <w:t xml:space="preserve">. הצוותים מצאו כי  קיים </w:t>
      </w:r>
      <w:r>
        <w:rPr>
          <w:rFonts w:cs="David" w:hint="cs"/>
          <w:noProof/>
          <w:sz w:val="24"/>
          <w:szCs w:val="24"/>
          <w:rtl/>
          <w:lang w:eastAsia="en-US"/>
        </w:rPr>
        <w:t>פער</w:t>
      </w:r>
      <w:r w:rsidR="00FA64F3">
        <w:rPr>
          <w:rFonts w:cs="David" w:hint="cs"/>
          <w:noProof/>
          <w:sz w:val="24"/>
          <w:szCs w:val="24"/>
          <w:rtl/>
          <w:lang w:eastAsia="en-US"/>
        </w:rPr>
        <w:t xml:space="preserve"> גדול</w:t>
      </w:r>
      <w:r>
        <w:rPr>
          <w:rFonts w:cs="David" w:hint="cs"/>
          <w:noProof/>
          <w:sz w:val="24"/>
          <w:szCs w:val="24"/>
          <w:rtl/>
          <w:lang w:eastAsia="en-US"/>
        </w:rPr>
        <w:t xml:space="preserve"> בין הה</w:t>
      </w:r>
      <w:r w:rsidR="00FA64F3">
        <w:rPr>
          <w:rFonts w:cs="David" w:hint="cs"/>
          <w:noProof/>
          <w:sz w:val="24"/>
          <w:szCs w:val="24"/>
          <w:rtl/>
          <w:lang w:eastAsia="en-US"/>
        </w:rPr>
        <w:t>כשרה האקדמית לדרישות המקצוע</w:t>
      </w:r>
      <w:r>
        <w:rPr>
          <w:rFonts w:cs="David" w:hint="cs"/>
          <w:noProof/>
          <w:sz w:val="24"/>
          <w:szCs w:val="24"/>
          <w:rtl/>
          <w:lang w:eastAsia="en-US"/>
        </w:rPr>
        <w:t xml:space="preserve"> ובהתאם המליץ על דרכים אפשריות לצמצום הפערי</w:t>
      </w:r>
      <w:r w:rsidR="00FA64F3">
        <w:rPr>
          <w:rFonts w:cs="David" w:hint="cs"/>
          <w:noProof/>
          <w:sz w:val="24"/>
          <w:szCs w:val="24"/>
          <w:rtl/>
          <w:lang w:eastAsia="en-US"/>
        </w:rPr>
        <w:t xml:space="preserve">ם הללו תוך </w:t>
      </w:r>
      <w:r>
        <w:rPr>
          <w:rFonts w:cs="David" w:hint="cs"/>
          <w:noProof/>
          <w:sz w:val="24"/>
          <w:szCs w:val="24"/>
          <w:rtl/>
          <w:lang w:eastAsia="en-US"/>
        </w:rPr>
        <w:t>התאמה לתהליך הרישוי הנהוג בעולם המערבי</w:t>
      </w:r>
      <w:r w:rsidR="00FA64F3">
        <w:rPr>
          <w:rFonts w:cs="David" w:hint="cs"/>
          <w:noProof/>
          <w:sz w:val="24"/>
          <w:szCs w:val="24"/>
          <w:rtl/>
          <w:lang w:eastAsia="en-US"/>
        </w:rPr>
        <w:t>, לאור נסיונם הרב</w:t>
      </w:r>
      <w:r w:rsidR="00871231">
        <w:rPr>
          <w:rFonts w:cs="David" w:hint="cs"/>
          <w:noProof/>
          <w:sz w:val="24"/>
          <w:szCs w:val="24"/>
          <w:rtl/>
          <w:lang w:eastAsia="en-US"/>
        </w:rPr>
        <w:t xml:space="preserve"> בתהליכים אלו</w:t>
      </w:r>
      <w:r>
        <w:rPr>
          <w:rFonts w:cs="David" w:hint="cs"/>
          <w:noProof/>
          <w:sz w:val="24"/>
          <w:szCs w:val="24"/>
          <w:rtl/>
          <w:lang w:eastAsia="en-US"/>
        </w:rPr>
        <w:t xml:space="preserve">. מסקנות וועדות הרשם תאמו גם את מסקנות </w:t>
      </w:r>
      <w:r w:rsidR="00871231">
        <w:rPr>
          <w:rFonts w:cs="David" w:hint="cs"/>
          <w:noProof/>
          <w:sz w:val="24"/>
          <w:szCs w:val="24"/>
          <w:rtl/>
          <w:lang w:eastAsia="en-US"/>
        </w:rPr>
        <w:t>ה</w:t>
      </w:r>
      <w:r>
        <w:rPr>
          <w:rFonts w:cs="David" w:hint="cs"/>
          <w:noProof/>
          <w:sz w:val="24"/>
          <w:szCs w:val="24"/>
          <w:rtl/>
          <w:lang w:eastAsia="en-US"/>
        </w:rPr>
        <w:t xml:space="preserve">וועדה </w:t>
      </w:r>
      <w:r w:rsidR="00871231">
        <w:rPr>
          <w:rFonts w:cs="David" w:hint="cs"/>
          <w:noProof/>
          <w:sz w:val="24"/>
          <w:szCs w:val="24"/>
          <w:rtl/>
          <w:lang w:eastAsia="en-US"/>
        </w:rPr>
        <w:t>ה</w:t>
      </w:r>
      <w:r>
        <w:rPr>
          <w:rFonts w:cs="David" w:hint="cs"/>
          <w:noProof/>
          <w:sz w:val="24"/>
          <w:szCs w:val="24"/>
          <w:rtl/>
          <w:lang w:eastAsia="en-US"/>
        </w:rPr>
        <w:t>בינלאומית שמונתה לצורך כך על-ידי המל"ג</w:t>
      </w:r>
      <w:r w:rsidR="0082059F">
        <w:rPr>
          <w:rFonts w:cs="David" w:hint="cs"/>
          <w:noProof/>
          <w:sz w:val="24"/>
          <w:szCs w:val="24"/>
          <w:rtl/>
          <w:lang w:eastAsia="en-US"/>
        </w:rPr>
        <w:t xml:space="preserve"> שנערך בנובמבר 2009.</w:t>
      </w:r>
    </w:p>
    <w:p w:rsidR="0003250F" w:rsidRDefault="00F60CE9" w:rsidP="00D35417">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משימת הגדרת הכשירויות </w:t>
      </w:r>
      <w:r w:rsidR="00595AEE">
        <w:rPr>
          <w:rFonts w:cs="David" w:hint="cs"/>
          <w:noProof/>
          <w:sz w:val="24"/>
          <w:szCs w:val="24"/>
          <w:rtl/>
          <w:lang w:eastAsia="en-US"/>
        </w:rPr>
        <w:t xml:space="preserve">וייחוד הפעולות </w:t>
      </w:r>
      <w:r w:rsidRPr="003669DF">
        <w:rPr>
          <w:rFonts w:cs="David" w:hint="cs"/>
          <w:noProof/>
          <w:sz w:val="24"/>
          <w:szCs w:val="24"/>
          <w:rtl/>
          <w:lang w:eastAsia="en-US"/>
        </w:rPr>
        <w:t>הוטלה על משרד הכלכלה אשר מינה צוות מיקצו</w:t>
      </w:r>
      <w:r w:rsidR="0026675C">
        <w:rPr>
          <w:rFonts w:cs="David" w:hint="cs"/>
          <w:noProof/>
          <w:sz w:val="24"/>
          <w:szCs w:val="24"/>
          <w:rtl/>
          <w:lang w:eastAsia="en-US"/>
        </w:rPr>
        <w:t xml:space="preserve">עי בין-משרדי  לבחינת פרק זה. </w:t>
      </w:r>
    </w:p>
    <w:p w:rsidR="0039302B" w:rsidRPr="003669DF" w:rsidRDefault="0039302B" w:rsidP="00D35417">
      <w:pPr>
        <w:tabs>
          <w:tab w:val="left" w:pos="0"/>
        </w:tabs>
        <w:spacing w:line="360" w:lineRule="auto"/>
        <w:ind w:right="142"/>
        <w:jc w:val="both"/>
        <w:rPr>
          <w:rFonts w:cs="David"/>
          <w:noProof/>
          <w:sz w:val="24"/>
          <w:szCs w:val="24"/>
          <w:rtl/>
          <w:lang w:eastAsia="en-US"/>
        </w:rPr>
      </w:pPr>
    </w:p>
    <w:p w:rsidR="00444A93" w:rsidRPr="003669DF" w:rsidRDefault="0066540F" w:rsidP="00B248E4">
      <w:pPr>
        <w:tabs>
          <w:tab w:val="left" w:pos="0"/>
        </w:tabs>
        <w:spacing w:line="360" w:lineRule="auto"/>
        <w:ind w:right="142"/>
        <w:jc w:val="both"/>
        <w:rPr>
          <w:rFonts w:cs="David"/>
          <w:b/>
          <w:bCs/>
          <w:noProof/>
          <w:sz w:val="28"/>
          <w:szCs w:val="28"/>
          <w:u w:val="single"/>
          <w:rtl/>
          <w:lang w:eastAsia="en-US"/>
        </w:rPr>
      </w:pPr>
      <w:r w:rsidRPr="003669DF">
        <w:rPr>
          <w:rFonts w:cs="David" w:hint="cs"/>
          <w:b/>
          <w:bCs/>
          <w:noProof/>
          <w:sz w:val="28"/>
          <w:szCs w:val="28"/>
          <w:u w:val="single"/>
          <w:rtl/>
          <w:lang w:eastAsia="en-US"/>
        </w:rPr>
        <w:t xml:space="preserve">א.1.   </w:t>
      </w:r>
      <w:r w:rsidR="00EA5463" w:rsidRPr="003669DF">
        <w:rPr>
          <w:rFonts w:cs="David" w:hint="cs"/>
          <w:b/>
          <w:bCs/>
          <w:noProof/>
          <w:sz w:val="28"/>
          <w:szCs w:val="28"/>
          <w:u w:val="single"/>
          <w:rtl/>
          <w:lang w:eastAsia="en-US"/>
        </w:rPr>
        <w:t>ה</w:t>
      </w:r>
      <w:r w:rsidR="00F60CE9" w:rsidRPr="003669DF">
        <w:rPr>
          <w:rFonts w:cs="David" w:hint="cs"/>
          <w:b/>
          <w:bCs/>
          <w:noProof/>
          <w:sz w:val="28"/>
          <w:szCs w:val="28"/>
          <w:u w:val="single"/>
          <w:rtl/>
          <w:lang w:eastAsia="en-US"/>
        </w:rPr>
        <w:t xml:space="preserve">צוות </w:t>
      </w:r>
      <w:r w:rsidR="00EA5463" w:rsidRPr="003669DF">
        <w:rPr>
          <w:rFonts w:cs="David" w:hint="cs"/>
          <w:b/>
          <w:bCs/>
          <w:noProof/>
          <w:sz w:val="28"/>
          <w:szCs w:val="28"/>
          <w:u w:val="single"/>
          <w:rtl/>
          <w:lang w:eastAsia="en-US"/>
        </w:rPr>
        <w:t>ה</w:t>
      </w:r>
      <w:r w:rsidR="004469DF" w:rsidRPr="003669DF">
        <w:rPr>
          <w:rFonts w:cs="David" w:hint="cs"/>
          <w:b/>
          <w:bCs/>
          <w:noProof/>
          <w:sz w:val="28"/>
          <w:szCs w:val="28"/>
          <w:u w:val="single"/>
          <w:rtl/>
          <w:lang w:eastAsia="en-US"/>
        </w:rPr>
        <w:t>מ</w:t>
      </w:r>
      <w:r w:rsidR="00F60CE9" w:rsidRPr="003669DF">
        <w:rPr>
          <w:rFonts w:cs="David" w:hint="cs"/>
          <w:b/>
          <w:bCs/>
          <w:noProof/>
          <w:sz w:val="28"/>
          <w:szCs w:val="28"/>
          <w:u w:val="single"/>
          <w:rtl/>
          <w:lang w:eastAsia="en-US"/>
        </w:rPr>
        <w:t>קצועי</w:t>
      </w:r>
    </w:p>
    <w:p w:rsidR="00F60CE9" w:rsidRDefault="004469DF" w:rsidP="00B248E4">
      <w:pPr>
        <w:tabs>
          <w:tab w:val="left" w:pos="0"/>
        </w:tabs>
        <w:spacing w:line="360" w:lineRule="auto"/>
        <w:ind w:left="-1" w:right="142"/>
        <w:jc w:val="both"/>
        <w:rPr>
          <w:rFonts w:cs="David"/>
          <w:noProof/>
          <w:sz w:val="24"/>
          <w:szCs w:val="24"/>
          <w:rtl/>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במטרה לקדם את השינוי הנדרש הוקם במשרד הכלכלה</w:t>
      </w:r>
      <w:r w:rsidRPr="003669DF">
        <w:rPr>
          <w:rFonts w:cs="David" w:hint="cs"/>
          <w:noProof/>
          <w:sz w:val="24"/>
          <w:szCs w:val="24"/>
          <w:rtl/>
          <w:lang w:eastAsia="en-US"/>
        </w:rPr>
        <w:t>,</w:t>
      </w:r>
      <w:r w:rsidR="00F60CE9" w:rsidRPr="003669DF">
        <w:rPr>
          <w:rFonts w:cs="David" w:hint="cs"/>
          <w:noProof/>
          <w:sz w:val="24"/>
          <w:szCs w:val="24"/>
          <w:rtl/>
          <w:lang w:eastAsia="en-US"/>
        </w:rPr>
        <w:t xml:space="preserve"> בשיתוף </w:t>
      </w:r>
      <w:r w:rsidRPr="003669DF">
        <w:rPr>
          <w:rFonts w:cs="David" w:hint="cs"/>
          <w:noProof/>
          <w:sz w:val="24"/>
          <w:szCs w:val="24"/>
          <w:rtl/>
          <w:lang w:eastAsia="en-US"/>
        </w:rPr>
        <w:t xml:space="preserve"> </w:t>
      </w:r>
      <w:r w:rsidR="00F60CE9" w:rsidRPr="003669DF">
        <w:rPr>
          <w:rFonts w:cs="David" w:hint="cs"/>
          <w:noProof/>
          <w:sz w:val="24"/>
          <w:szCs w:val="24"/>
          <w:rtl/>
          <w:lang w:eastAsia="en-US"/>
        </w:rPr>
        <w:t>משרד הפנים, משרד השיכון, נציגי רשם המהנדסים והאדריכלים ונציגי ההנדסאים</w:t>
      </w:r>
      <w:r w:rsidRPr="003669DF">
        <w:rPr>
          <w:rFonts w:cs="David" w:hint="cs"/>
          <w:noProof/>
          <w:sz w:val="24"/>
          <w:szCs w:val="24"/>
          <w:rtl/>
          <w:lang w:eastAsia="en-US"/>
        </w:rPr>
        <w:t>,</w:t>
      </w:r>
      <w:r w:rsidR="0082059F">
        <w:rPr>
          <w:rFonts w:cs="David" w:hint="cs"/>
          <w:noProof/>
          <w:sz w:val="24"/>
          <w:szCs w:val="24"/>
          <w:rtl/>
          <w:lang w:eastAsia="en-US"/>
        </w:rPr>
        <w:t xml:space="preserve"> צוות מיקצועי </w:t>
      </w:r>
      <w:r w:rsidR="00BE2453">
        <w:rPr>
          <w:rFonts w:cs="David" w:hint="cs"/>
          <w:noProof/>
          <w:sz w:val="24"/>
          <w:szCs w:val="24"/>
          <w:rtl/>
          <w:lang w:eastAsia="en-US"/>
        </w:rPr>
        <w:t xml:space="preserve">שייגבש המלצות </w:t>
      </w:r>
      <w:r w:rsidR="00F60CE9" w:rsidRPr="003669DF">
        <w:rPr>
          <w:rFonts w:cs="David" w:hint="cs"/>
          <w:noProof/>
          <w:sz w:val="24"/>
          <w:szCs w:val="24"/>
          <w:rtl/>
          <w:lang w:eastAsia="en-US"/>
        </w:rPr>
        <w:t>בפני ועדה משותפת של מועצת ההנדסה ומועצת ההנדסאים</w:t>
      </w:r>
      <w:r w:rsidR="00D340E0">
        <w:rPr>
          <w:rFonts w:cs="David" w:hint="cs"/>
          <w:noProof/>
          <w:sz w:val="24"/>
          <w:szCs w:val="24"/>
          <w:rtl/>
          <w:lang w:eastAsia="en-US"/>
        </w:rPr>
        <w:t xml:space="preserve">, </w:t>
      </w:r>
      <w:r w:rsidR="00BE2453">
        <w:rPr>
          <w:rFonts w:cs="David" w:hint="cs"/>
          <w:noProof/>
          <w:sz w:val="24"/>
          <w:szCs w:val="24"/>
          <w:rtl/>
          <w:lang w:eastAsia="en-US"/>
        </w:rPr>
        <w:t>ל</w:t>
      </w:r>
      <w:r w:rsidR="00F60CE9" w:rsidRPr="003669DF">
        <w:rPr>
          <w:rFonts w:cs="David" w:hint="cs"/>
          <w:noProof/>
          <w:sz w:val="24"/>
          <w:szCs w:val="24"/>
          <w:rtl/>
          <w:lang w:eastAsia="en-US"/>
        </w:rPr>
        <w:t>ייחוד הפעולות.</w:t>
      </w:r>
    </w:p>
    <w:p w:rsidR="00E73009" w:rsidRPr="003669DF" w:rsidRDefault="00E73009" w:rsidP="00E73009">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צוות העבודה חולק בהתאם למומחיות חבריו לצוותי  משנה אליהן צורפו חברי צוות  מהאקדמיה והפרקטיקה </w:t>
      </w:r>
    </w:p>
    <w:p w:rsidR="00E73009" w:rsidRDefault="00E73009" w:rsidP="00E73009">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הפרטית</w:t>
      </w:r>
      <w:r>
        <w:rPr>
          <w:rFonts w:cs="David" w:hint="cs"/>
          <w:noProof/>
          <w:sz w:val="24"/>
          <w:szCs w:val="24"/>
          <w:rtl/>
          <w:lang w:eastAsia="en-US"/>
        </w:rPr>
        <w:t>,</w:t>
      </w:r>
      <w:r w:rsidRPr="003669DF">
        <w:rPr>
          <w:rFonts w:cs="David" w:hint="cs"/>
          <w:noProof/>
          <w:sz w:val="24"/>
          <w:szCs w:val="24"/>
          <w:rtl/>
          <w:lang w:eastAsia="en-US"/>
        </w:rPr>
        <w:t xml:space="preserve"> מומחים בתחומם.</w:t>
      </w:r>
    </w:p>
    <w:p w:rsidR="0093384B" w:rsidRDefault="0093384B" w:rsidP="0093384B">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תהליך העבודה כלל מפגשים של הצוות אחת לחודש בהם נערכו דיונים על נושאים והצעות שעלו בדיוני  צוותי המשנה. </w:t>
      </w:r>
    </w:p>
    <w:p w:rsidR="0093384B" w:rsidRDefault="0093384B" w:rsidP="0093384B">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חומרי </w:t>
      </w:r>
      <w:r w:rsidR="0047783F">
        <w:rPr>
          <w:rFonts w:cs="David" w:hint="cs"/>
          <w:noProof/>
          <w:sz w:val="24"/>
          <w:szCs w:val="24"/>
          <w:rtl/>
          <w:lang w:eastAsia="en-US"/>
        </w:rPr>
        <w:t>ה</w:t>
      </w:r>
      <w:r>
        <w:rPr>
          <w:rFonts w:cs="David" w:hint="cs"/>
          <w:noProof/>
          <w:sz w:val="24"/>
          <w:szCs w:val="24"/>
          <w:rtl/>
          <w:lang w:eastAsia="en-US"/>
        </w:rPr>
        <w:t xml:space="preserve">עזר </w:t>
      </w:r>
      <w:r w:rsidR="0047783F">
        <w:rPr>
          <w:rFonts w:cs="David" w:hint="cs"/>
          <w:noProof/>
          <w:sz w:val="24"/>
          <w:szCs w:val="24"/>
          <w:rtl/>
          <w:lang w:eastAsia="en-US"/>
        </w:rPr>
        <w:t xml:space="preserve">כללו חומרים </w:t>
      </w:r>
      <w:r w:rsidR="0082059F">
        <w:rPr>
          <w:rFonts w:cs="David" w:hint="cs"/>
          <w:noProof/>
          <w:sz w:val="24"/>
          <w:szCs w:val="24"/>
          <w:rtl/>
          <w:lang w:eastAsia="en-US"/>
        </w:rPr>
        <w:t>ש</w:t>
      </w:r>
      <w:r>
        <w:rPr>
          <w:rFonts w:cs="David" w:hint="cs"/>
          <w:noProof/>
          <w:sz w:val="24"/>
          <w:szCs w:val="24"/>
          <w:rtl/>
          <w:lang w:eastAsia="en-US"/>
        </w:rPr>
        <w:t xml:space="preserve">התקבלו </w:t>
      </w:r>
      <w:r w:rsidR="00BE2453">
        <w:rPr>
          <w:rFonts w:cs="David" w:hint="cs"/>
          <w:noProof/>
          <w:sz w:val="24"/>
          <w:szCs w:val="24"/>
          <w:rtl/>
          <w:lang w:eastAsia="en-US"/>
        </w:rPr>
        <w:t xml:space="preserve">ונאספו </w:t>
      </w:r>
      <w:r w:rsidR="0082059F">
        <w:rPr>
          <w:rFonts w:cs="David" w:hint="cs"/>
          <w:noProof/>
          <w:sz w:val="24"/>
          <w:szCs w:val="24"/>
          <w:rtl/>
          <w:lang w:eastAsia="en-US"/>
        </w:rPr>
        <w:t>מהמוסדות להכשרה</w:t>
      </w:r>
      <w:r>
        <w:rPr>
          <w:rFonts w:cs="David" w:hint="cs"/>
          <w:noProof/>
          <w:sz w:val="24"/>
          <w:szCs w:val="24"/>
          <w:rtl/>
          <w:lang w:eastAsia="en-US"/>
        </w:rPr>
        <w:t xml:space="preserve">, </w:t>
      </w:r>
      <w:r w:rsidR="0047783F">
        <w:rPr>
          <w:rFonts w:cs="David" w:hint="cs"/>
          <w:noProof/>
          <w:sz w:val="24"/>
          <w:szCs w:val="24"/>
          <w:rtl/>
          <w:lang w:eastAsia="en-US"/>
        </w:rPr>
        <w:t xml:space="preserve">דו"ח ועדת זיילר, </w:t>
      </w:r>
      <w:r w:rsidR="00051768">
        <w:rPr>
          <w:rFonts w:cs="David" w:hint="cs"/>
          <w:noProof/>
          <w:sz w:val="24"/>
          <w:szCs w:val="24"/>
          <w:rtl/>
          <w:lang w:eastAsia="en-US"/>
        </w:rPr>
        <w:t xml:space="preserve">חומרים </w:t>
      </w:r>
      <w:r w:rsidR="00BE2453">
        <w:rPr>
          <w:rFonts w:cs="David" w:hint="cs"/>
          <w:noProof/>
          <w:sz w:val="24"/>
          <w:szCs w:val="24"/>
          <w:rtl/>
          <w:lang w:eastAsia="en-US"/>
        </w:rPr>
        <w:t>מ</w:t>
      </w:r>
      <w:r w:rsidR="0047783F">
        <w:rPr>
          <w:rFonts w:cs="David" w:hint="cs"/>
          <w:noProof/>
          <w:sz w:val="24"/>
          <w:szCs w:val="24"/>
          <w:rtl/>
          <w:lang w:eastAsia="en-US"/>
        </w:rPr>
        <w:t xml:space="preserve">אתרי </w:t>
      </w:r>
      <w:r>
        <w:rPr>
          <w:rFonts w:cs="David" w:hint="cs"/>
          <w:noProof/>
          <w:sz w:val="24"/>
          <w:szCs w:val="24"/>
          <w:rtl/>
          <w:lang w:eastAsia="en-US"/>
        </w:rPr>
        <w:t>אינטרנט,</w:t>
      </w:r>
      <w:r w:rsidR="0047783F">
        <w:rPr>
          <w:rFonts w:cs="David" w:hint="cs"/>
          <w:noProof/>
          <w:sz w:val="24"/>
          <w:szCs w:val="24"/>
          <w:rtl/>
          <w:lang w:eastAsia="en-US"/>
        </w:rPr>
        <w:t xml:space="preserve"> מסמך ייחוד הפעולות שנערך בעבור</w:t>
      </w:r>
      <w:r w:rsidR="00051768">
        <w:rPr>
          <w:rFonts w:cs="David" w:hint="cs"/>
          <w:noProof/>
          <w:sz w:val="24"/>
          <w:szCs w:val="24"/>
          <w:rtl/>
          <w:lang w:eastAsia="en-US"/>
        </w:rPr>
        <w:t xml:space="preserve"> מועצת ההנדסה והאדריכלות,</w:t>
      </w:r>
      <w:r>
        <w:rPr>
          <w:rFonts w:cs="David" w:hint="cs"/>
          <w:noProof/>
          <w:sz w:val="24"/>
          <w:szCs w:val="24"/>
          <w:rtl/>
          <w:lang w:eastAsia="en-US"/>
        </w:rPr>
        <w:t xml:space="preserve"> </w:t>
      </w:r>
      <w:r w:rsidR="002535DA">
        <w:rPr>
          <w:rFonts w:cs="David" w:hint="cs"/>
          <w:noProof/>
          <w:sz w:val="24"/>
          <w:szCs w:val="24"/>
          <w:rtl/>
          <w:lang w:eastAsia="en-US"/>
        </w:rPr>
        <w:t xml:space="preserve">חומר ותשובות </w:t>
      </w:r>
      <w:r w:rsidR="00051768">
        <w:rPr>
          <w:rFonts w:cs="David" w:hint="cs"/>
          <w:noProof/>
          <w:sz w:val="24"/>
          <w:szCs w:val="24"/>
          <w:rtl/>
          <w:lang w:eastAsia="en-US"/>
        </w:rPr>
        <w:t>לשאלות מ</w:t>
      </w:r>
      <w:r w:rsidR="002535DA">
        <w:rPr>
          <w:rFonts w:cs="David" w:hint="cs"/>
          <w:noProof/>
          <w:sz w:val="24"/>
          <w:szCs w:val="24"/>
          <w:rtl/>
          <w:lang w:eastAsia="en-US"/>
        </w:rPr>
        <w:t xml:space="preserve">חו"ל, </w:t>
      </w:r>
      <w:r>
        <w:rPr>
          <w:rFonts w:cs="David" w:hint="cs"/>
          <w:noProof/>
          <w:sz w:val="24"/>
          <w:szCs w:val="24"/>
          <w:rtl/>
          <w:lang w:eastAsia="en-US"/>
        </w:rPr>
        <w:t>ראיונות עם בוגרים מחו"ל</w:t>
      </w:r>
      <w:r w:rsidR="00C93913">
        <w:rPr>
          <w:rFonts w:cs="David" w:hint="cs"/>
          <w:noProof/>
          <w:sz w:val="24"/>
          <w:szCs w:val="24"/>
          <w:rtl/>
          <w:lang w:eastAsia="en-US"/>
        </w:rPr>
        <w:t>, שיחות עם ראשי בתי ספר ו/או נציגיהם בעבר ובהווה, שיחות עם מרצים/מנחים בבתי ספר שונים, הכרת הבוגרים מעבודת</w:t>
      </w:r>
      <w:r w:rsidR="00D8328F">
        <w:rPr>
          <w:rFonts w:cs="David" w:hint="cs"/>
          <w:noProof/>
          <w:sz w:val="24"/>
          <w:szCs w:val="24"/>
          <w:rtl/>
          <w:lang w:eastAsia="en-US"/>
        </w:rPr>
        <w:t>יה של</w:t>
      </w:r>
      <w:r w:rsidR="00C93913">
        <w:rPr>
          <w:rFonts w:cs="David" w:hint="cs"/>
          <w:noProof/>
          <w:sz w:val="24"/>
          <w:szCs w:val="24"/>
          <w:rtl/>
          <w:lang w:eastAsia="en-US"/>
        </w:rPr>
        <w:t xml:space="preserve"> הוועדה המיי</w:t>
      </w:r>
      <w:r w:rsidR="00D8328F">
        <w:rPr>
          <w:rFonts w:cs="David" w:hint="cs"/>
          <w:noProof/>
          <w:sz w:val="24"/>
          <w:szCs w:val="24"/>
          <w:rtl/>
          <w:lang w:eastAsia="en-US"/>
        </w:rPr>
        <w:t>עצת ל</w:t>
      </w:r>
      <w:r w:rsidR="005B4786">
        <w:rPr>
          <w:rFonts w:cs="David" w:hint="cs"/>
          <w:noProof/>
          <w:sz w:val="24"/>
          <w:szCs w:val="24"/>
          <w:rtl/>
          <w:lang w:eastAsia="en-US"/>
        </w:rPr>
        <w:t xml:space="preserve">רשם, הכרה </w:t>
      </w:r>
      <w:r w:rsidR="00C93913">
        <w:rPr>
          <w:rFonts w:cs="David" w:hint="cs"/>
          <w:noProof/>
          <w:sz w:val="24"/>
          <w:szCs w:val="24"/>
          <w:rtl/>
          <w:lang w:eastAsia="en-US"/>
        </w:rPr>
        <w:t>של תוצאות ותוצרי הההכשרה במוסדות התכנון בישראל</w:t>
      </w:r>
      <w:r w:rsidR="002241D8">
        <w:rPr>
          <w:rFonts w:cs="David" w:hint="cs"/>
          <w:noProof/>
          <w:sz w:val="24"/>
          <w:szCs w:val="24"/>
          <w:rtl/>
          <w:lang w:eastAsia="en-US"/>
        </w:rPr>
        <w:t xml:space="preserve">, נסיונם ותחומי מומחיותם של חברי הצוות וחברי צוות המשנה, הכרת חברי </w:t>
      </w:r>
      <w:r w:rsidR="00051768">
        <w:rPr>
          <w:rFonts w:cs="David" w:hint="cs"/>
          <w:noProof/>
          <w:sz w:val="24"/>
          <w:szCs w:val="24"/>
          <w:rtl/>
          <w:lang w:eastAsia="en-US"/>
        </w:rPr>
        <w:t xml:space="preserve">תהליכי ההכשרה ותוכנם, </w:t>
      </w:r>
      <w:r w:rsidR="00BE2453">
        <w:rPr>
          <w:rFonts w:cs="David" w:hint="cs"/>
          <w:noProof/>
          <w:sz w:val="24"/>
          <w:szCs w:val="24"/>
          <w:rtl/>
          <w:lang w:eastAsia="en-US"/>
        </w:rPr>
        <w:t>ב</w:t>
      </w:r>
      <w:r w:rsidR="00051768">
        <w:rPr>
          <w:rFonts w:cs="David" w:hint="cs"/>
          <w:noProof/>
          <w:sz w:val="24"/>
          <w:szCs w:val="24"/>
          <w:rtl/>
          <w:lang w:eastAsia="en-US"/>
        </w:rPr>
        <w:t>חינת פרוייקטי גמר של הנדסאים, מהנדסים ו</w:t>
      </w:r>
      <w:r w:rsidR="00BE2453">
        <w:rPr>
          <w:rFonts w:cs="David" w:hint="cs"/>
          <w:noProof/>
          <w:sz w:val="24"/>
          <w:szCs w:val="24"/>
          <w:rtl/>
          <w:lang w:eastAsia="en-US"/>
        </w:rPr>
        <w:t>אדריכלים</w:t>
      </w:r>
      <w:r>
        <w:rPr>
          <w:rFonts w:cs="David" w:hint="cs"/>
          <w:noProof/>
          <w:sz w:val="24"/>
          <w:szCs w:val="24"/>
          <w:rtl/>
          <w:lang w:eastAsia="en-US"/>
        </w:rPr>
        <w:t xml:space="preserve"> וכיו"ב. כלל החומרים הועברו ל</w:t>
      </w:r>
      <w:r w:rsidR="0047783F">
        <w:rPr>
          <w:rFonts w:cs="David" w:hint="cs"/>
          <w:noProof/>
          <w:sz w:val="24"/>
          <w:szCs w:val="24"/>
          <w:rtl/>
          <w:lang w:eastAsia="en-US"/>
        </w:rPr>
        <w:t>כל חברי ה</w:t>
      </w:r>
      <w:r>
        <w:rPr>
          <w:rFonts w:cs="David" w:hint="cs"/>
          <w:noProof/>
          <w:sz w:val="24"/>
          <w:szCs w:val="24"/>
          <w:rtl/>
          <w:lang w:eastAsia="en-US"/>
        </w:rPr>
        <w:t>צוות ול</w:t>
      </w:r>
      <w:r w:rsidR="0047783F">
        <w:rPr>
          <w:rFonts w:cs="David" w:hint="cs"/>
          <w:noProof/>
          <w:sz w:val="24"/>
          <w:szCs w:val="24"/>
          <w:rtl/>
          <w:lang w:eastAsia="en-US"/>
        </w:rPr>
        <w:t xml:space="preserve">חברי </w:t>
      </w:r>
      <w:r>
        <w:rPr>
          <w:rFonts w:cs="David" w:hint="cs"/>
          <w:noProof/>
          <w:sz w:val="24"/>
          <w:szCs w:val="24"/>
          <w:rtl/>
          <w:lang w:eastAsia="en-US"/>
        </w:rPr>
        <w:t xml:space="preserve">צוותי המשנה. </w:t>
      </w:r>
    </w:p>
    <w:p w:rsidR="00CF6FF3" w:rsidRDefault="002241D8" w:rsidP="0093384B">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כוונת ה</w:t>
      </w:r>
      <w:r w:rsidR="00EB5988">
        <w:rPr>
          <w:rFonts w:cs="David" w:hint="cs"/>
          <w:noProof/>
          <w:sz w:val="24"/>
          <w:szCs w:val="24"/>
          <w:rtl/>
          <w:lang w:eastAsia="en-US"/>
        </w:rPr>
        <w:t xml:space="preserve">צוות </w:t>
      </w:r>
      <w:r>
        <w:rPr>
          <w:rFonts w:cs="David" w:hint="cs"/>
          <w:noProof/>
          <w:sz w:val="24"/>
          <w:szCs w:val="24"/>
          <w:rtl/>
          <w:lang w:eastAsia="en-US"/>
        </w:rPr>
        <w:t>הייתה להימנע</w:t>
      </w:r>
      <w:r w:rsidR="00CF6FF3">
        <w:rPr>
          <w:rFonts w:cs="David" w:hint="cs"/>
          <w:noProof/>
          <w:sz w:val="24"/>
          <w:szCs w:val="24"/>
          <w:rtl/>
          <w:lang w:eastAsia="en-US"/>
        </w:rPr>
        <w:t>, ככל הניתן,</w:t>
      </w:r>
      <w:r w:rsidR="00CF6FF3" w:rsidRPr="003669DF">
        <w:rPr>
          <w:rFonts w:cs="David" w:hint="cs"/>
          <w:noProof/>
          <w:sz w:val="24"/>
          <w:szCs w:val="24"/>
          <w:rtl/>
          <w:lang w:eastAsia="en-US"/>
        </w:rPr>
        <w:t xml:space="preserve"> </w:t>
      </w:r>
      <w:r>
        <w:rPr>
          <w:rFonts w:cs="David" w:hint="cs"/>
          <w:noProof/>
          <w:sz w:val="24"/>
          <w:szCs w:val="24"/>
          <w:rtl/>
          <w:lang w:eastAsia="en-US"/>
        </w:rPr>
        <w:t xml:space="preserve">מפגיעה בהרשאות קיימות </w:t>
      </w:r>
      <w:r w:rsidR="00CF6FF3">
        <w:rPr>
          <w:rFonts w:cs="David" w:hint="cs"/>
          <w:noProof/>
          <w:sz w:val="24"/>
          <w:szCs w:val="24"/>
          <w:rtl/>
          <w:lang w:eastAsia="en-US"/>
        </w:rPr>
        <w:t>אך לא חשבון איכות העבודה ורמת ההכשרה</w:t>
      </w:r>
      <w:r w:rsidR="00EB5988">
        <w:rPr>
          <w:rFonts w:cs="David" w:hint="cs"/>
          <w:noProof/>
          <w:sz w:val="24"/>
          <w:szCs w:val="24"/>
          <w:rtl/>
          <w:lang w:eastAsia="en-US"/>
        </w:rPr>
        <w:t>, עם התקדמות העבודה התברר כי רוחב ועומק החוסרים המיקצועיים גדול מהנחת היסוד ובהתאם לכך הורחבה הבדיקה לשדות ונושאים שונים כגון ההכשרה האקדמית ו/או הטכנולוגית במכללות אשר בשלב הראשון לא סברנו כי יש צורך להיכנס לתחומים הללו ואולם לאור הקשר המורכב והתלןוי בין ההכשרה האקדמית והמיקצועית והחשיבות לשילוב בניהם העמיק והרחיב הצוות את הבדיקות גם לתחומים המיקצועיים של ההכשרה האקדמית.</w:t>
      </w:r>
    </w:p>
    <w:p w:rsidR="00E73009" w:rsidRPr="003669DF" w:rsidRDefault="00E73009" w:rsidP="0093384B">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חברי הצוות:</w:t>
      </w:r>
    </w:p>
    <w:p w:rsidR="00F60CE9"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אדר' אסבן שמעון- יו"ר הצוות.</w:t>
      </w:r>
    </w:p>
    <w:p w:rsidR="00BE2453" w:rsidRDefault="00BE2453" w:rsidP="00BE2453">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הנדסאי פיני ארד- נציג ההנדסאים.</w:t>
      </w:r>
    </w:p>
    <w:p w:rsidR="00BE2453" w:rsidRDefault="00BE2453" w:rsidP="003669DF">
      <w:pPr>
        <w:tabs>
          <w:tab w:val="left" w:pos="0"/>
        </w:tabs>
        <w:spacing w:line="360" w:lineRule="auto"/>
        <w:ind w:left="360" w:right="142"/>
        <w:jc w:val="both"/>
        <w:rPr>
          <w:rFonts w:cs="David"/>
          <w:noProof/>
          <w:sz w:val="24"/>
          <w:szCs w:val="24"/>
          <w:rtl/>
          <w:lang w:eastAsia="en-US"/>
        </w:rPr>
      </w:pPr>
      <w:r>
        <w:rPr>
          <w:rFonts w:cs="David" w:hint="cs"/>
          <w:noProof/>
          <w:sz w:val="24"/>
          <w:szCs w:val="24"/>
          <w:rtl/>
          <w:lang w:eastAsia="en-US"/>
        </w:rPr>
        <w:t>אינג' אבי בצרתי</w:t>
      </w:r>
      <w:r w:rsidRPr="003669DF">
        <w:rPr>
          <w:rFonts w:cs="David" w:hint="cs"/>
          <w:noProof/>
          <w:sz w:val="24"/>
          <w:szCs w:val="24"/>
          <w:rtl/>
          <w:lang w:eastAsia="en-US"/>
        </w:rPr>
        <w:t>- נציג ההנדסאים.</w:t>
      </w:r>
    </w:p>
    <w:p w:rsidR="00BE2453" w:rsidRDefault="00BE2453" w:rsidP="00BE2453">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עו"ד נטע ברנר- נציגת משרד הכלכלה.</w:t>
      </w:r>
    </w:p>
    <w:p w:rsidR="00BE2453" w:rsidRPr="003669DF" w:rsidRDefault="00BE2453" w:rsidP="00BE2453">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הגב דליה זילכה- נציגת מה"ט.</w:t>
      </w:r>
    </w:p>
    <w:p w:rsidR="00F60CE9" w:rsidRDefault="00F60CE9" w:rsidP="00BE2453">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ד"ר אדי ליבוביץ- נציג רשם המהנדסים.</w:t>
      </w:r>
    </w:p>
    <w:p w:rsidR="00BE2453" w:rsidRPr="003669DF" w:rsidRDefault="00BE2453" w:rsidP="00BE2453">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הגב' ניסן לימור- מנהלת מה"ט נציגת ההנדסאים.</w:t>
      </w:r>
    </w:p>
    <w:p w:rsidR="00F60CE9"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אינג' גדי מארק- נציג משרד השיכון.</w:t>
      </w:r>
    </w:p>
    <w:p w:rsidR="00BE2453" w:rsidRPr="003669DF" w:rsidRDefault="00BE2453" w:rsidP="00BE2453">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עו"ד חגי פורגס- נציג משרד הכלכלה.</w:t>
      </w:r>
    </w:p>
    <w:p w:rsidR="00BE2453" w:rsidRPr="003669DF" w:rsidRDefault="00BE2453" w:rsidP="00BE2453">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ד"ר אדר' אסנת רוזן קרמר- נציגת משרד הפנים.</w:t>
      </w:r>
    </w:p>
    <w:p w:rsidR="00F60CE9" w:rsidRDefault="00F60CE9" w:rsidP="00F47A28">
      <w:pPr>
        <w:tabs>
          <w:tab w:val="left" w:pos="0"/>
        </w:tabs>
        <w:spacing w:line="360" w:lineRule="auto"/>
        <w:ind w:right="142"/>
        <w:jc w:val="both"/>
        <w:rPr>
          <w:rFonts w:cs="David"/>
          <w:noProof/>
          <w:sz w:val="24"/>
          <w:szCs w:val="24"/>
          <w:rtl/>
          <w:lang w:eastAsia="en-US"/>
        </w:rPr>
      </w:pPr>
    </w:p>
    <w:p w:rsidR="00A7145E" w:rsidRDefault="00A7145E" w:rsidP="00F47A28">
      <w:pPr>
        <w:tabs>
          <w:tab w:val="left" w:pos="0"/>
        </w:tabs>
        <w:spacing w:line="360" w:lineRule="auto"/>
        <w:ind w:right="142"/>
        <w:jc w:val="both"/>
        <w:rPr>
          <w:rFonts w:cs="David"/>
          <w:noProof/>
          <w:sz w:val="24"/>
          <w:szCs w:val="24"/>
          <w:rtl/>
          <w:lang w:eastAsia="en-US"/>
        </w:rPr>
      </w:pPr>
    </w:p>
    <w:p w:rsidR="00A7145E" w:rsidRPr="003669DF" w:rsidRDefault="00A7145E" w:rsidP="00F47A28">
      <w:pPr>
        <w:tabs>
          <w:tab w:val="left" w:pos="0"/>
        </w:tabs>
        <w:spacing w:line="360" w:lineRule="auto"/>
        <w:ind w:right="142"/>
        <w:jc w:val="both"/>
        <w:rPr>
          <w:rFonts w:cs="David"/>
          <w:noProof/>
          <w:sz w:val="24"/>
          <w:szCs w:val="24"/>
          <w:rtl/>
          <w:lang w:eastAsia="en-US"/>
        </w:rPr>
      </w:pPr>
    </w:p>
    <w:p w:rsidR="00F60CE9" w:rsidRPr="003669DF" w:rsidRDefault="00F60CE9" w:rsidP="003669DF">
      <w:pPr>
        <w:tabs>
          <w:tab w:val="left" w:pos="0"/>
        </w:tabs>
        <w:spacing w:line="360" w:lineRule="auto"/>
        <w:ind w:left="360" w:right="142"/>
        <w:jc w:val="both"/>
        <w:rPr>
          <w:rFonts w:cs="David"/>
          <w:noProof/>
          <w:sz w:val="24"/>
          <w:szCs w:val="24"/>
          <w:u w:val="single"/>
          <w:rtl/>
          <w:lang w:eastAsia="en-US"/>
        </w:rPr>
      </w:pPr>
      <w:r w:rsidRPr="003669DF">
        <w:rPr>
          <w:rFonts w:cs="David" w:hint="cs"/>
          <w:noProof/>
          <w:sz w:val="24"/>
          <w:szCs w:val="24"/>
          <w:u w:val="single"/>
          <w:rtl/>
          <w:lang w:eastAsia="en-US"/>
        </w:rPr>
        <w:t xml:space="preserve">ועדת משנה להנדסת מבנים: </w:t>
      </w:r>
    </w:p>
    <w:p w:rsidR="00F60CE9" w:rsidRPr="003669DF"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ד"ר אדי ליבוביץ- יו"ר - חבר צוות.</w:t>
      </w:r>
    </w:p>
    <w:p w:rsidR="00F60CE9" w:rsidRPr="003669DF" w:rsidRDefault="00F60CE9" w:rsidP="000A7121">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 xml:space="preserve">אינג' אבי </w:t>
      </w:r>
      <w:r w:rsidR="000A7121">
        <w:rPr>
          <w:rFonts w:cs="David" w:hint="cs"/>
          <w:noProof/>
          <w:sz w:val="24"/>
          <w:szCs w:val="24"/>
          <w:rtl/>
          <w:lang w:eastAsia="en-US"/>
        </w:rPr>
        <w:t>בצרתי</w:t>
      </w:r>
      <w:r w:rsidRPr="003669DF">
        <w:rPr>
          <w:rFonts w:cs="David" w:hint="cs"/>
          <w:noProof/>
          <w:sz w:val="24"/>
          <w:szCs w:val="24"/>
          <w:rtl/>
          <w:lang w:eastAsia="en-US"/>
        </w:rPr>
        <w:t>- נציג ההנדסאים- חבר צוות.</w:t>
      </w:r>
    </w:p>
    <w:p w:rsidR="00DE667C" w:rsidRDefault="00F60CE9" w:rsidP="00EB5988">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 xml:space="preserve">אינג' ישראל דוד- מומחה חוץ </w:t>
      </w:r>
      <w:r w:rsidRPr="003669DF">
        <w:rPr>
          <w:rFonts w:cs="David"/>
          <w:noProof/>
          <w:sz w:val="24"/>
          <w:szCs w:val="24"/>
          <w:rtl/>
          <w:lang w:eastAsia="en-US"/>
        </w:rPr>
        <w:t>–</w:t>
      </w:r>
      <w:r w:rsidRPr="003669DF">
        <w:rPr>
          <w:rFonts w:cs="David" w:hint="cs"/>
          <w:noProof/>
          <w:sz w:val="24"/>
          <w:szCs w:val="24"/>
          <w:rtl/>
          <w:lang w:eastAsia="en-US"/>
        </w:rPr>
        <w:t xml:space="preserve"> חבר צוות משנה.</w:t>
      </w:r>
    </w:p>
    <w:p w:rsidR="00EB5988" w:rsidRPr="003669DF" w:rsidRDefault="00EB5988" w:rsidP="00EB5988">
      <w:pPr>
        <w:tabs>
          <w:tab w:val="left" w:pos="0"/>
        </w:tabs>
        <w:spacing w:line="360" w:lineRule="auto"/>
        <w:ind w:left="360" w:right="142"/>
        <w:jc w:val="both"/>
        <w:rPr>
          <w:rFonts w:cs="David"/>
          <w:noProof/>
          <w:sz w:val="24"/>
          <w:szCs w:val="24"/>
          <w:rtl/>
          <w:lang w:eastAsia="en-US"/>
        </w:rPr>
      </w:pPr>
    </w:p>
    <w:p w:rsidR="00F60CE9" w:rsidRPr="003669DF" w:rsidRDefault="00BC1C5E" w:rsidP="003669DF">
      <w:pPr>
        <w:tabs>
          <w:tab w:val="left" w:pos="0"/>
        </w:tabs>
        <w:spacing w:line="360" w:lineRule="auto"/>
        <w:ind w:left="360" w:right="142"/>
        <w:jc w:val="both"/>
        <w:rPr>
          <w:rFonts w:cs="David"/>
          <w:noProof/>
          <w:sz w:val="24"/>
          <w:szCs w:val="24"/>
          <w:u w:val="single"/>
          <w:rtl/>
          <w:lang w:eastAsia="en-US"/>
        </w:rPr>
      </w:pPr>
      <w:r>
        <w:rPr>
          <w:rFonts w:cs="David" w:hint="cs"/>
          <w:noProof/>
          <w:sz w:val="24"/>
          <w:szCs w:val="24"/>
          <w:u w:val="single"/>
          <w:rtl/>
          <w:lang w:eastAsia="en-US"/>
        </w:rPr>
        <w:t>הנדסה אזרחית- הנדסת בצוע ופקוח צמוד</w:t>
      </w:r>
      <w:r w:rsidR="00E34BCD" w:rsidRPr="003669DF">
        <w:rPr>
          <w:rFonts w:cs="David" w:hint="cs"/>
          <w:noProof/>
          <w:sz w:val="24"/>
          <w:szCs w:val="24"/>
          <w:u w:val="single"/>
          <w:rtl/>
          <w:lang w:eastAsia="en-US"/>
        </w:rPr>
        <w:t>:</w:t>
      </w:r>
    </w:p>
    <w:p w:rsidR="00F60CE9" w:rsidRPr="003669DF"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פרופ' יגאל שוחט.</w:t>
      </w:r>
    </w:p>
    <w:p w:rsidR="00F60CE9" w:rsidRPr="003669DF"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אינג' אבי בצרתי</w:t>
      </w:r>
      <w:r w:rsidR="00E34BCD" w:rsidRPr="003669DF">
        <w:rPr>
          <w:rFonts w:cs="David" w:hint="cs"/>
          <w:noProof/>
          <w:sz w:val="24"/>
          <w:szCs w:val="24"/>
          <w:rtl/>
          <w:lang w:eastAsia="en-US"/>
        </w:rPr>
        <w:t>.</w:t>
      </w:r>
    </w:p>
    <w:p w:rsidR="00F60CE9" w:rsidRPr="003669DF" w:rsidRDefault="00F60CE9" w:rsidP="003669DF">
      <w:pPr>
        <w:tabs>
          <w:tab w:val="left" w:pos="0"/>
        </w:tabs>
        <w:spacing w:line="360" w:lineRule="auto"/>
        <w:ind w:left="360" w:right="142"/>
        <w:jc w:val="both"/>
        <w:rPr>
          <w:rFonts w:cs="David"/>
          <w:noProof/>
          <w:sz w:val="24"/>
          <w:szCs w:val="24"/>
          <w:rtl/>
          <w:lang w:eastAsia="en-US"/>
        </w:rPr>
      </w:pPr>
    </w:p>
    <w:p w:rsidR="00F60CE9" w:rsidRPr="003669DF" w:rsidRDefault="00F60CE9" w:rsidP="003669DF">
      <w:pPr>
        <w:tabs>
          <w:tab w:val="left" w:pos="0"/>
        </w:tabs>
        <w:spacing w:line="360" w:lineRule="auto"/>
        <w:ind w:left="360" w:right="142"/>
        <w:jc w:val="both"/>
        <w:rPr>
          <w:rFonts w:cs="David"/>
          <w:noProof/>
          <w:sz w:val="24"/>
          <w:szCs w:val="24"/>
          <w:u w:val="single"/>
          <w:rtl/>
          <w:lang w:eastAsia="en-US"/>
        </w:rPr>
      </w:pPr>
      <w:r w:rsidRPr="003669DF">
        <w:rPr>
          <w:rFonts w:cs="David" w:hint="cs"/>
          <w:noProof/>
          <w:sz w:val="24"/>
          <w:szCs w:val="24"/>
          <w:u w:val="single"/>
          <w:rtl/>
          <w:lang w:eastAsia="en-US"/>
        </w:rPr>
        <w:t>ועדת משנה לאדריכלות:</w:t>
      </w:r>
    </w:p>
    <w:p w:rsidR="00F60CE9" w:rsidRPr="003669DF"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ד"ר אסנת רוזן- יו"ר- חברת צוות</w:t>
      </w:r>
      <w:r w:rsidR="00E34BCD" w:rsidRPr="003669DF">
        <w:rPr>
          <w:rFonts w:cs="David" w:hint="cs"/>
          <w:noProof/>
          <w:sz w:val="24"/>
          <w:szCs w:val="24"/>
          <w:rtl/>
          <w:lang w:eastAsia="en-US"/>
        </w:rPr>
        <w:t>.</w:t>
      </w:r>
    </w:p>
    <w:p w:rsidR="00F60CE9" w:rsidRPr="003669DF"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אדר' אדם משה- מינוי הנדסאים חבר צוות משנה.</w:t>
      </w:r>
      <w:r w:rsidR="000A7121">
        <w:rPr>
          <w:rFonts w:cs="David" w:hint="cs"/>
          <w:noProof/>
          <w:sz w:val="24"/>
          <w:szCs w:val="24"/>
          <w:rtl/>
          <w:lang w:eastAsia="en-US"/>
        </w:rPr>
        <w:t xml:space="preserve">- הוחלף על-ידי אבי בצרתי/נורית ושוב החלפה על </w:t>
      </w:r>
      <w:r w:rsidR="000A7121">
        <w:rPr>
          <w:rFonts w:cs="David"/>
          <w:noProof/>
          <w:sz w:val="24"/>
          <w:szCs w:val="24"/>
          <w:rtl/>
          <w:lang w:eastAsia="en-US"/>
        </w:rPr>
        <w:t>–</w:t>
      </w:r>
      <w:r w:rsidR="000A7121">
        <w:rPr>
          <w:rFonts w:cs="David" w:hint="cs"/>
          <w:noProof/>
          <w:sz w:val="24"/>
          <w:szCs w:val="24"/>
          <w:rtl/>
          <w:lang w:eastAsia="en-US"/>
        </w:rPr>
        <w:t>ידי תמיר גרינברג.</w:t>
      </w:r>
    </w:p>
    <w:p w:rsidR="00F60CE9" w:rsidRPr="003669DF" w:rsidRDefault="00F60CE9" w:rsidP="003669DF">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פרופ' אדר' ברוך ברוך- מומחה חוץ- חבר צוות משנה.</w:t>
      </w:r>
    </w:p>
    <w:p w:rsidR="00B04EA5" w:rsidRDefault="00B04EA5" w:rsidP="00B04EA5">
      <w:pPr>
        <w:tabs>
          <w:tab w:val="left" w:pos="0"/>
        </w:tabs>
        <w:spacing w:line="360" w:lineRule="auto"/>
        <w:ind w:left="360" w:right="142"/>
        <w:jc w:val="both"/>
        <w:rPr>
          <w:rFonts w:cs="David"/>
          <w:noProof/>
          <w:sz w:val="24"/>
          <w:szCs w:val="24"/>
          <w:rtl/>
          <w:lang w:eastAsia="en-US"/>
        </w:rPr>
      </w:pPr>
      <w:r>
        <w:rPr>
          <w:rFonts w:cs="David" w:hint="cs"/>
          <w:noProof/>
          <w:sz w:val="24"/>
          <w:szCs w:val="24"/>
          <w:rtl/>
          <w:lang w:eastAsia="en-US"/>
        </w:rPr>
        <w:t>צוות משנה מורחב- לתחום הכשרה, התמחות ובחינה צורפו בנוסף פרופ' אדר' אלי פירסט, אדר' ויקטור אבוקסיס ואדר' רני שור.</w:t>
      </w:r>
    </w:p>
    <w:p w:rsidR="00C93913" w:rsidRPr="003669DF" w:rsidRDefault="00C758A1" w:rsidP="00E74CE3">
      <w:pPr>
        <w:tabs>
          <w:tab w:val="left" w:pos="0"/>
        </w:tabs>
        <w:spacing w:line="360" w:lineRule="auto"/>
        <w:ind w:left="360" w:right="142"/>
        <w:jc w:val="both"/>
        <w:rPr>
          <w:rFonts w:cs="David"/>
          <w:noProof/>
          <w:sz w:val="24"/>
          <w:szCs w:val="24"/>
          <w:rtl/>
          <w:lang w:eastAsia="en-US"/>
        </w:rPr>
      </w:pPr>
      <w:r>
        <w:rPr>
          <w:rFonts w:cs="David" w:hint="cs"/>
          <w:noProof/>
          <w:sz w:val="24"/>
          <w:szCs w:val="24"/>
          <w:rtl/>
          <w:lang w:eastAsia="en-US"/>
        </w:rPr>
        <w:t xml:space="preserve"> </w:t>
      </w:r>
    </w:p>
    <w:p w:rsidR="00F60CE9" w:rsidRPr="003669DF" w:rsidRDefault="00F60CE9" w:rsidP="003669DF">
      <w:pPr>
        <w:tabs>
          <w:tab w:val="left" w:pos="0"/>
        </w:tabs>
        <w:spacing w:line="360" w:lineRule="auto"/>
        <w:ind w:left="360" w:right="142"/>
        <w:jc w:val="both"/>
        <w:rPr>
          <w:rFonts w:cs="David"/>
          <w:noProof/>
          <w:sz w:val="24"/>
          <w:szCs w:val="24"/>
          <w:u w:val="single"/>
          <w:rtl/>
          <w:lang w:eastAsia="en-US"/>
        </w:rPr>
      </w:pPr>
      <w:r w:rsidRPr="003669DF">
        <w:rPr>
          <w:rFonts w:cs="David" w:hint="cs"/>
          <w:noProof/>
          <w:sz w:val="24"/>
          <w:szCs w:val="24"/>
          <w:u w:val="single"/>
          <w:rtl/>
          <w:lang w:eastAsia="en-US"/>
        </w:rPr>
        <w:t>ועדת משנה בבטיחות אש:</w:t>
      </w:r>
    </w:p>
    <w:p w:rsidR="008B5D31" w:rsidRDefault="00F60CE9" w:rsidP="00895CC8">
      <w:pPr>
        <w:tabs>
          <w:tab w:val="left" w:pos="0"/>
        </w:tabs>
        <w:spacing w:line="360" w:lineRule="auto"/>
        <w:ind w:left="360" w:right="142"/>
        <w:jc w:val="both"/>
        <w:rPr>
          <w:rFonts w:cs="David"/>
          <w:noProof/>
          <w:sz w:val="24"/>
          <w:szCs w:val="24"/>
          <w:rtl/>
          <w:lang w:eastAsia="en-US"/>
        </w:rPr>
      </w:pPr>
      <w:r w:rsidRPr="003669DF">
        <w:rPr>
          <w:rFonts w:cs="David" w:hint="cs"/>
          <w:noProof/>
          <w:sz w:val="24"/>
          <w:szCs w:val="24"/>
          <w:rtl/>
          <w:lang w:eastAsia="en-US"/>
        </w:rPr>
        <w:t>אינג' שמואל נתנאל.</w:t>
      </w:r>
    </w:p>
    <w:p w:rsidR="00D35417" w:rsidRPr="003669DF" w:rsidRDefault="00D35417" w:rsidP="00895CC8">
      <w:pPr>
        <w:tabs>
          <w:tab w:val="left" w:pos="0"/>
        </w:tabs>
        <w:spacing w:line="360" w:lineRule="auto"/>
        <w:ind w:left="360" w:right="142"/>
        <w:jc w:val="both"/>
        <w:rPr>
          <w:rFonts w:cs="David"/>
          <w:noProof/>
          <w:sz w:val="24"/>
          <w:szCs w:val="24"/>
          <w:rtl/>
          <w:lang w:eastAsia="en-US"/>
        </w:rPr>
      </w:pPr>
    </w:p>
    <w:p w:rsidR="00D35417" w:rsidRDefault="008B5D31" w:rsidP="00895CC8">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Pr="00D35417">
        <w:rPr>
          <w:rFonts w:cs="David" w:hint="cs"/>
          <w:noProof/>
          <w:sz w:val="24"/>
          <w:szCs w:val="24"/>
          <w:u w:val="single"/>
          <w:rtl/>
          <w:lang w:eastAsia="en-US"/>
        </w:rPr>
        <w:t>יועצים נ</w:t>
      </w:r>
      <w:r w:rsidR="00B57712" w:rsidRPr="00D35417">
        <w:rPr>
          <w:rFonts w:cs="David" w:hint="cs"/>
          <w:noProof/>
          <w:sz w:val="24"/>
          <w:szCs w:val="24"/>
          <w:u w:val="single"/>
          <w:rtl/>
          <w:lang w:eastAsia="en-US"/>
        </w:rPr>
        <w:t>וספים במקצועות שונים:</w:t>
      </w:r>
    </w:p>
    <w:p w:rsidR="00C758A1" w:rsidRDefault="00D35417" w:rsidP="00895CC8">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B57712">
        <w:rPr>
          <w:rFonts w:cs="David" w:hint="cs"/>
          <w:noProof/>
          <w:sz w:val="24"/>
          <w:szCs w:val="24"/>
          <w:rtl/>
          <w:lang w:eastAsia="en-US"/>
        </w:rPr>
        <w:t xml:space="preserve"> גיל אפרים</w:t>
      </w:r>
      <w:r w:rsidR="008B5D31" w:rsidRPr="003669DF">
        <w:rPr>
          <w:rFonts w:cs="David" w:hint="cs"/>
          <w:noProof/>
          <w:sz w:val="24"/>
          <w:szCs w:val="24"/>
          <w:rtl/>
          <w:lang w:eastAsia="en-US"/>
        </w:rPr>
        <w:t xml:space="preserve"> </w:t>
      </w:r>
      <w:r w:rsidR="008B5D31" w:rsidRPr="003669DF">
        <w:rPr>
          <w:rFonts w:cs="David"/>
          <w:noProof/>
          <w:sz w:val="24"/>
          <w:szCs w:val="24"/>
          <w:rtl/>
          <w:lang w:eastAsia="en-US"/>
        </w:rPr>
        <w:t>–</w:t>
      </w:r>
      <w:r w:rsidR="008B5D31" w:rsidRPr="003669DF">
        <w:rPr>
          <w:rFonts w:cs="David" w:hint="cs"/>
          <w:noProof/>
          <w:sz w:val="24"/>
          <w:szCs w:val="24"/>
          <w:rtl/>
          <w:lang w:eastAsia="en-US"/>
        </w:rPr>
        <w:t>מעליות, יאיר קורנברג- ניקוז, ביוב ואינסטלציה.</w:t>
      </w:r>
    </w:p>
    <w:p w:rsidR="00E74CE3" w:rsidRDefault="00E74CE3" w:rsidP="00895CC8">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p>
    <w:p w:rsidR="00E74CE3" w:rsidRDefault="00E74CE3" w:rsidP="00895CC8">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Pr="00E74CE3">
        <w:rPr>
          <w:rFonts w:cs="David" w:hint="cs"/>
          <w:noProof/>
          <w:sz w:val="24"/>
          <w:szCs w:val="24"/>
          <w:u w:val="single"/>
          <w:rtl/>
          <w:lang w:eastAsia="en-US"/>
        </w:rPr>
        <w:t>התייעצות ושיתוף</w:t>
      </w:r>
      <w:r>
        <w:rPr>
          <w:rFonts w:cs="David" w:hint="cs"/>
          <w:noProof/>
          <w:sz w:val="24"/>
          <w:szCs w:val="24"/>
          <w:rtl/>
          <w:lang w:eastAsia="en-US"/>
        </w:rPr>
        <w:t>: אדר' ר</w:t>
      </w:r>
      <w:r w:rsidR="00821B5A">
        <w:rPr>
          <w:rFonts w:cs="David" w:hint="cs"/>
          <w:noProof/>
          <w:sz w:val="24"/>
          <w:szCs w:val="24"/>
          <w:rtl/>
          <w:lang w:eastAsia="en-US"/>
        </w:rPr>
        <w:t xml:space="preserve">פי ריש ואדר' זרובבל אורי </w:t>
      </w:r>
      <w:r w:rsidR="00821B5A">
        <w:rPr>
          <w:rFonts w:cs="David"/>
          <w:noProof/>
          <w:sz w:val="24"/>
          <w:szCs w:val="24"/>
          <w:rtl/>
          <w:lang w:eastAsia="en-US"/>
        </w:rPr>
        <w:t>–</w:t>
      </w:r>
      <w:r w:rsidR="00821B5A">
        <w:rPr>
          <w:rFonts w:cs="David" w:hint="cs"/>
          <w:noProof/>
          <w:sz w:val="24"/>
          <w:szCs w:val="24"/>
          <w:rtl/>
          <w:lang w:eastAsia="en-US"/>
        </w:rPr>
        <w:t xml:space="preserve"> שמירת </w:t>
      </w:r>
      <w:r>
        <w:rPr>
          <w:rFonts w:cs="David" w:hint="cs"/>
          <w:noProof/>
          <w:sz w:val="24"/>
          <w:szCs w:val="24"/>
          <w:rtl/>
          <w:lang w:eastAsia="en-US"/>
        </w:rPr>
        <w:t>כשירויות.</w:t>
      </w:r>
    </w:p>
    <w:p w:rsidR="00C93913" w:rsidRPr="003669DF" w:rsidRDefault="00C93913" w:rsidP="00895CC8">
      <w:pPr>
        <w:tabs>
          <w:tab w:val="left" w:pos="0"/>
        </w:tabs>
        <w:spacing w:line="360" w:lineRule="auto"/>
        <w:ind w:right="142"/>
        <w:jc w:val="both"/>
        <w:rPr>
          <w:rFonts w:cs="David"/>
          <w:noProof/>
          <w:sz w:val="24"/>
          <w:szCs w:val="24"/>
          <w:rtl/>
          <w:lang w:eastAsia="en-US"/>
        </w:rPr>
      </w:pPr>
    </w:p>
    <w:p w:rsidR="00444A93" w:rsidRPr="003669DF" w:rsidRDefault="0066540F" w:rsidP="00F96A24">
      <w:pPr>
        <w:tabs>
          <w:tab w:val="left" w:pos="0"/>
        </w:tabs>
        <w:spacing w:line="360" w:lineRule="auto"/>
        <w:ind w:right="142"/>
        <w:jc w:val="both"/>
        <w:rPr>
          <w:rFonts w:cs="David"/>
          <w:b/>
          <w:bCs/>
          <w:noProof/>
          <w:sz w:val="28"/>
          <w:szCs w:val="28"/>
          <w:u w:val="single"/>
          <w:rtl/>
          <w:lang w:eastAsia="en-US"/>
        </w:rPr>
      </w:pPr>
      <w:r w:rsidRPr="003669DF">
        <w:rPr>
          <w:rFonts w:cs="David" w:hint="cs"/>
          <w:b/>
          <w:bCs/>
          <w:noProof/>
          <w:sz w:val="28"/>
          <w:szCs w:val="28"/>
          <w:u w:val="single"/>
          <w:rtl/>
          <w:lang w:eastAsia="en-US"/>
        </w:rPr>
        <w:t xml:space="preserve">א.2.   </w:t>
      </w:r>
      <w:r w:rsidR="00F60CE9" w:rsidRPr="003669DF">
        <w:rPr>
          <w:rFonts w:cs="David" w:hint="cs"/>
          <w:b/>
          <w:bCs/>
          <w:noProof/>
          <w:sz w:val="28"/>
          <w:szCs w:val="28"/>
          <w:u w:val="single"/>
          <w:rtl/>
          <w:lang w:eastAsia="en-US"/>
        </w:rPr>
        <w:t>תהליך העבודה</w:t>
      </w:r>
    </w:p>
    <w:p w:rsidR="00045A64" w:rsidRDefault="00A02711" w:rsidP="00895CC8">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ב</w:t>
      </w:r>
      <w:r w:rsidR="00CF6FF3">
        <w:rPr>
          <w:rFonts w:cs="David" w:hint="cs"/>
          <w:noProof/>
          <w:sz w:val="24"/>
          <w:szCs w:val="24"/>
          <w:rtl/>
          <w:lang w:eastAsia="en-US"/>
        </w:rPr>
        <w:t xml:space="preserve">שלבי </w:t>
      </w:r>
      <w:r>
        <w:rPr>
          <w:rFonts w:cs="David" w:hint="cs"/>
          <w:noProof/>
          <w:sz w:val="24"/>
          <w:szCs w:val="24"/>
          <w:rtl/>
          <w:lang w:eastAsia="en-US"/>
        </w:rPr>
        <w:t>העבודה הראשונים של הצוות ניקבע</w:t>
      </w:r>
      <w:r w:rsidR="00CF6FF3">
        <w:rPr>
          <w:rFonts w:cs="David" w:hint="cs"/>
          <w:noProof/>
          <w:sz w:val="24"/>
          <w:szCs w:val="24"/>
          <w:rtl/>
          <w:lang w:eastAsia="en-US"/>
        </w:rPr>
        <w:t xml:space="preserve"> </w:t>
      </w:r>
      <w:r w:rsidR="00F60CE9" w:rsidRPr="003669DF">
        <w:rPr>
          <w:rFonts w:cs="David" w:hint="cs"/>
          <w:noProof/>
          <w:sz w:val="24"/>
          <w:szCs w:val="24"/>
          <w:rtl/>
          <w:lang w:eastAsia="en-US"/>
        </w:rPr>
        <w:t>כי לאור הרשאת</w:t>
      </w:r>
      <w:r w:rsidR="003A62E4">
        <w:rPr>
          <w:rFonts w:cs="David" w:hint="cs"/>
          <w:noProof/>
          <w:sz w:val="24"/>
          <w:szCs w:val="24"/>
          <w:rtl/>
          <w:lang w:eastAsia="en-US"/>
        </w:rPr>
        <w:t xml:space="preserve"> התכנון</w:t>
      </w:r>
      <w:r w:rsidR="00045A64">
        <w:rPr>
          <w:rFonts w:cs="David" w:hint="cs"/>
          <w:noProof/>
          <w:sz w:val="24"/>
          <w:szCs w:val="24"/>
          <w:rtl/>
          <w:lang w:eastAsia="en-US"/>
        </w:rPr>
        <w:t xml:space="preserve"> </w:t>
      </w:r>
      <w:r w:rsidR="00D8328F">
        <w:rPr>
          <w:rFonts w:cs="David" w:hint="cs"/>
          <w:noProof/>
          <w:sz w:val="24"/>
          <w:szCs w:val="24"/>
          <w:rtl/>
          <w:lang w:eastAsia="en-US"/>
        </w:rPr>
        <w:t>הבסיסית הקיימת ל"מבנה פשוט"</w:t>
      </w:r>
      <w:r w:rsidR="003A62E4">
        <w:rPr>
          <w:rFonts w:cs="David" w:hint="cs"/>
          <w:noProof/>
          <w:sz w:val="24"/>
          <w:szCs w:val="24"/>
          <w:rtl/>
          <w:lang w:eastAsia="en-US"/>
        </w:rPr>
        <w:t xml:space="preserve"> </w:t>
      </w:r>
      <w:r w:rsidR="00D8328F">
        <w:rPr>
          <w:rFonts w:cs="David" w:hint="cs"/>
          <w:noProof/>
          <w:sz w:val="24"/>
          <w:szCs w:val="24"/>
          <w:rtl/>
          <w:lang w:eastAsia="en-US"/>
        </w:rPr>
        <w:t xml:space="preserve">והמוענקת </w:t>
      </w:r>
      <w:r w:rsidR="003A62E4">
        <w:rPr>
          <w:rFonts w:cs="David" w:hint="cs"/>
          <w:noProof/>
          <w:sz w:val="24"/>
          <w:szCs w:val="24"/>
          <w:rtl/>
          <w:lang w:eastAsia="en-US"/>
        </w:rPr>
        <w:t>עם סיום הלימודים</w:t>
      </w:r>
      <w:r w:rsidR="00D8328F">
        <w:rPr>
          <w:rFonts w:cs="David" w:hint="cs"/>
          <w:noProof/>
          <w:sz w:val="24"/>
          <w:szCs w:val="24"/>
          <w:rtl/>
          <w:lang w:eastAsia="en-US"/>
        </w:rPr>
        <w:t xml:space="preserve"> אצל ההנדסאים ועם הרשום</w:t>
      </w:r>
      <w:r w:rsidR="00EB5988">
        <w:rPr>
          <w:rFonts w:cs="David" w:hint="cs"/>
          <w:noProof/>
          <w:sz w:val="24"/>
          <w:szCs w:val="24"/>
          <w:rtl/>
          <w:lang w:eastAsia="en-US"/>
        </w:rPr>
        <w:t xml:space="preserve"> בפנקס המהנדסים והאדריכלים אצל המהנדסים והאדריכלים</w:t>
      </w:r>
      <w:r w:rsidR="00646BEC">
        <w:rPr>
          <w:rFonts w:cs="David" w:hint="cs"/>
          <w:noProof/>
          <w:sz w:val="24"/>
          <w:szCs w:val="24"/>
          <w:rtl/>
          <w:lang w:eastAsia="en-US"/>
        </w:rPr>
        <w:t xml:space="preserve">, </w:t>
      </w:r>
      <w:r w:rsidR="00895CC8">
        <w:rPr>
          <w:rFonts w:cs="David" w:hint="cs"/>
          <w:noProof/>
          <w:sz w:val="24"/>
          <w:szCs w:val="24"/>
          <w:rtl/>
          <w:lang w:eastAsia="en-US"/>
        </w:rPr>
        <w:t>תערך</w:t>
      </w:r>
      <w:r w:rsidR="00045A64">
        <w:rPr>
          <w:rFonts w:cs="David" w:hint="cs"/>
          <w:noProof/>
          <w:sz w:val="24"/>
          <w:szCs w:val="24"/>
          <w:rtl/>
          <w:lang w:eastAsia="en-US"/>
        </w:rPr>
        <w:t xml:space="preserve"> </w:t>
      </w:r>
      <w:r w:rsidR="00895CC8">
        <w:rPr>
          <w:rFonts w:cs="David" w:hint="cs"/>
          <w:noProof/>
          <w:sz w:val="24"/>
          <w:szCs w:val="24"/>
          <w:rtl/>
          <w:lang w:eastAsia="en-US"/>
        </w:rPr>
        <w:t xml:space="preserve">בדיקה </w:t>
      </w:r>
      <w:r w:rsidR="003A62E4">
        <w:rPr>
          <w:rFonts w:cs="David" w:hint="cs"/>
          <w:noProof/>
          <w:sz w:val="24"/>
          <w:szCs w:val="24"/>
          <w:rtl/>
          <w:lang w:eastAsia="en-US"/>
        </w:rPr>
        <w:t>ו</w:t>
      </w:r>
      <w:r w:rsidR="00045A64">
        <w:rPr>
          <w:rFonts w:cs="David" w:hint="cs"/>
          <w:noProof/>
          <w:sz w:val="24"/>
          <w:szCs w:val="24"/>
          <w:rtl/>
          <w:lang w:eastAsia="en-US"/>
        </w:rPr>
        <w:t>יוגדרו הכלים הנדרשים לתכנונו של</w:t>
      </w:r>
      <w:r w:rsidR="003A62E4">
        <w:rPr>
          <w:rFonts w:cs="David" w:hint="cs"/>
          <w:noProof/>
          <w:sz w:val="24"/>
          <w:szCs w:val="24"/>
          <w:rtl/>
          <w:lang w:eastAsia="en-US"/>
        </w:rPr>
        <w:t xml:space="preserve"> </w:t>
      </w:r>
      <w:r w:rsidR="005149C5">
        <w:rPr>
          <w:rFonts w:cs="David" w:hint="cs"/>
          <w:noProof/>
          <w:sz w:val="24"/>
          <w:szCs w:val="24"/>
          <w:rtl/>
          <w:lang w:eastAsia="en-US"/>
        </w:rPr>
        <w:t xml:space="preserve">מבנה </w:t>
      </w:r>
      <w:r w:rsidR="003A62E4">
        <w:rPr>
          <w:rFonts w:cs="David" w:hint="cs"/>
          <w:noProof/>
          <w:sz w:val="24"/>
          <w:szCs w:val="24"/>
          <w:rtl/>
          <w:lang w:eastAsia="en-US"/>
        </w:rPr>
        <w:t>פשוט</w:t>
      </w:r>
      <w:r w:rsidR="002535DA">
        <w:rPr>
          <w:rFonts w:cs="David" w:hint="cs"/>
          <w:noProof/>
          <w:sz w:val="24"/>
          <w:szCs w:val="24"/>
          <w:rtl/>
          <w:lang w:eastAsia="en-US"/>
        </w:rPr>
        <w:t xml:space="preserve"> אשר</w:t>
      </w:r>
      <w:r w:rsidR="00EB5988">
        <w:rPr>
          <w:rFonts w:cs="David" w:hint="cs"/>
          <w:noProof/>
          <w:sz w:val="24"/>
          <w:szCs w:val="24"/>
          <w:rtl/>
          <w:lang w:eastAsia="en-US"/>
        </w:rPr>
        <w:t xml:space="preserve">, בשלב זה, </w:t>
      </w:r>
      <w:r w:rsidR="002535DA">
        <w:rPr>
          <w:rFonts w:cs="David" w:hint="cs"/>
          <w:noProof/>
          <w:sz w:val="24"/>
          <w:szCs w:val="24"/>
          <w:rtl/>
          <w:lang w:eastAsia="en-US"/>
        </w:rPr>
        <w:t xml:space="preserve"> </w:t>
      </w:r>
      <w:r w:rsidR="005149C5">
        <w:rPr>
          <w:rFonts w:cs="David" w:hint="cs"/>
          <w:noProof/>
          <w:sz w:val="24"/>
          <w:szCs w:val="24"/>
          <w:rtl/>
          <w:lang w:eastAsia="en-US"/>
        </w:rPr>
        <w:t>מהווה</w:t>
      </w:r>
      <w:r w:rsidR="001B4671">
        <w:rPr>
          <w:rFonts w:cs="David" w:hint="cs"/>
          <w:noProof/>
          <w:sz w:val="24"/>
          <w:szCs w:val="24"/>
          <w:rtl/>
          <w:lang w:eastAsia="en-US"/>
        </w:rPr>
        <w:t xml:space="preserve"> אחוז משמעותי מהיקף הבניה </w:t>
      </w:r>
      <w:r w:rsidR="00E761AB">
        <w:rPr>
          <w:rFonts w:cs="David" w:hint="cs"/>
          <w:noProof/>
          <w:sz w:val="24"/>
          <w:szCs w:val="24"/>
          <w:rtl/>
          <w:lang w:eastAsia="en-US"/>
        </w:rPr>
        <w:t>בישראל</w:t>
      </w:r>
      <w:r w:rsidR="00045A64">
        <w:rPr>
          <w:rFonts w:cs="David" w:hint="cs"/>
          <w:noProof/>
          <w:sz w:val="24"/>
          <w:szCs w:val="24"/>
          <w:rtl/>
          <w:lang w:eastAsia="en-US"/>
        </w:rPr>
        <w:t>.</w:t>
      </w:r>
    </w:p>
    <w:p w:rsidR="00047E03" w:rsidRDefault="00E761AB" w:rsidP="001B4671">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הרשאת תכנון זו</w:t>
      </w:r>
      <w:r w:rsidR="001B4671">
        <w:rPr>
          <w:rFonts w:cs="David" w:hint="cs"/>
          <w:noProof/>
          <w:sz w:val="24"/>
          <w:szCs w:val="24"/>
          <w:rtl/>
          <w:lang w:eastAsia="en-US"/>
        </w:rPr>
        <w:t>,</w:t>
      </w:r>
      <w:r>
        <w:rPr>
          <w:rFonts w:cs="David" w:hint="cs"/>
          <w:noProof/>
          <w:sz w:val="24"/>
          <w:szCs w:val="24"/>
          <w:rtl/>
          <w:lang w:eastAsia="en-US"/>
        </w:rPr>
        <w:t xml:space="preserve"> </w:t>
      </w:r>
      <w:r w:rsidR="00045A64">
        <w:rPr>
          <w:rFonts w:cs="David" w:hint="cs"/>
          <w:noProof/>
          <w:sz w:val="24"/>
          <w:szCs w:val="24"/>
          <w:rtl/>
          <w:lang w:eastAsia="en-US"/>
        </w:rPr>
        <w:t>ה</w:t>
      </w:r>
      <w:r>
        <w:rPr>
          <w:rFonts w:cs="David" w:hint="cs"/>
          <w:noProof/>
          <w:sz w:val="24"/>
          <w:szCs w:val="24"/>
          <w:rtl/>
          <w:lang w:eastAsia="en-US"/>
        </w:rPr>
        <w:t>משותפת ל</w:t>
      </w:r>
      <w:r w:rsidR="00D8328F">
        <w:rPr>
          <w:rFonts w:cs="David" w:hint="cs"/>
          <w:noProof/>
          <w:sz w:val="24"/>
          <w:szCs w:val="24"/>
          <w:rtl/>
          <w:lang w:eastAsia="en-US"/>
        </w:rPr>
        <w:t>סוגי הכשרה שונים</w:t>
      </w:r>
      <w:r w:rsidR="001B4671">
        <w:rPr>
          <w:rFonts w:cs="David" w:hint="cs"/>
          <w:noProof/>
          <w:sz w:val="24"/>
          <w:szCs w:val="24"/>
          <w:rtl/>
          <w:lang w:eastAsia="en-US"/>
        </w:rPr>
        <w:t xml:space="preserve"> מהותית בתכנים וברמה, מנכיחים את קיומו של קונפליקט ואבסורד מערכתי, שיכולה להתקיים רק לאור חוסר בהגדרות הכלים והמטרות. בהתאם לאמור סבר הצוות כי בשלב הראשון תערך</w:t>
      </w:r>
      <w:r w:rsidR="00045A64">
        <w:rPr>
          <w:rFonts w:cs="David" w:hint="cs"/>
          <w:noProof/>
          <w:sz w:val="24"/>
          <w:szCs w:val="24"/>
          <w:rtl/>
          <w:lang w:eastAsia="en-US"/>
        </w:rPr>
        <w:t xml:space="preserve"> </w:t>
      </w:r>
      <w:r w:rsidR="001B4671">
        <w:rPr>
          <w:rFonts w:cs="David" w:hint="cs"/>
          <w:noProof/>
          <w:sz w:val="24"/>
          <w:szCs w:val="24"/>
          <w:rtl/>
          <w:lang w:eastAsia="en-US"/>
        </w:rPr>
        <w:t>בחינת</w:t>
      </w:r>
      <w:r>
        <w:rPr>
          <w:rFonts w:cs="David" w:hint="cs"/>
          <w:noProof/>
          <w:sz w:val="24"/>
          <w:szCs w:val="24"/>
          <w:rtl/>
          <w:lang w:eastAsia="en-US"/>
        </w:rPr>
        <w:t xml:space="preserve"> </w:t>
      </w:r>
      <w:r w:rsidR="00047E03">
        <w:rPr>
          <w:rFonts w:cs="David" w:hint="cs"/>
          <w:noProof/>
          <w:sz w:val="24"/>
          <w:szCs w:val="24"/>
          <w:rtl/>
          <w:lang w:eastAsia="en-US"/>
        </w:rPr>
        <w:t xml:space="preserve">והגדרת </w:t>
      </w:r>
      <w:r>
        <w:rPr>
          <w:rFonts w:cs="David" w:hint="cs"/>
          <w:noProof/>
          <w:sz w:val="24"/>
          <w:szCs w:val="24"/>
          <w:rtl/>
          <w:lang w:eastAsia="en-US"/>
        </w:rPr>
        <w:t>הכלים</w:t>
      </w:r>
      <w:r w:rsidR="002535DA">
        <w:rPr>
          <w:rFonts w:cs="David" w:hint="cs"/>
          <w:noProof/>
          <w:sz w:val="24"/>
          <w:szCs w:val="24"/>
          <w:rtl/>
          <w:lang w:eastAsia="en-US"/>
        </w:rPr>
        <w:t xml:space="preserve"> </w:t>
      </w:r>
      <w:r w:rsidR="001B4671">
        <w:rPr>
          <w:rFonts w:cs="David" w:hint="cs"/>
          <w:noProof/>
          <w:sz w:val="24"/>
          <w:szCs w:val="24"/>
          <w:rtl/>
          <w:lang w:eastAsia="en-US"/>
        </w:rPr>
        <w:t xml:space="preserve">לתכנון מבנה פשוט ללא קשר לתוכניות ההכשרה הקיימות, </w:t>
      </w:r>
      <w:r w:rsidR="00A02711">
        <w:rPr>
          <w:rFonts w:cs="David" w:hint="cs"/>
          <w:noProof/>
          <w:sz w:val="24"/>
          <w:szCs w:val="24"/>
          <w:rtl/>
          <w:lang w:eastAsia="en-US"/>
        </w:rPr>
        <w:t>ורק לאחר מכן ניתן יהיה לבחון את</w:t>
      </w:r>
      <w:r w:rsidR="00047E03">
        <w:rPr>
          <w:rFonts w:cs="David" w:hint="cs"/>
          <w:noProof/>
          <w:sz w:val="24"/>
          <w:szCs w:val="24"/>
          <w:rtl/>
          <w:lang w:eastAsia="en-US"/>
        </w:rPr>
        <w:t xml:space="preserve"> תכני ההכשרה </w:t>
      </w:r>
      <w:r w:rsidR="00A02711">
        <w:rPr>
          <w:rFonts w:cs="David" w:hint="cs"/>
          <w:noProof/>
          <w:sz w:val="24"/>
          <w:szCs w:val="24"/>
          <w:rtl/>
          <w:lang w:eastAsia="en-US"/>
        </w:rPr>
        <w:t>בבתי הספר ביחס ל</w:t>
      </w:r>
      <w:r w:rsidR="00047E03">
        <w:rPr>
          <w:rFonts w:cs="David" w:hint="cs"/>
          <w:noProof/>
          <w:sz w:val="24"/>
          <w:szCs w:val="24"/>
          <w:rtl/>
          <w:lang w:eastAsia="en-US"/>
        </w:rPr>
        <w:t>כלים הנדרשים</w:t>
      </w:r>
      <w:r w:rsidR="004D35E3">
        <w:rPr>
          <w:rFonts w:cs="David" w:hint="cs"/>
          <w:noProof/>
          <w:sz w:val="24"/>
          <w:szCs w:val="24"/>
          <w:rtl/>
          <w:lang w:eastAsia="en-US"/>
        </w:rPr>
        <w:t xml:space="preserve">. </w:t>
      </w:r>
      <w:r w:rsidR="00A02711">
        <w:rPr>
          <w:rFonts w:cs="David" w:hint="cs"/>
          <w:noProof/>
          <w:sz w:val="24"/>
          <w:szCs w:val="24"/>
          <w:rtl/>
          <w:lang w:eastAsia="en-US"/>
        </w:rPr>
        <w:t xml:space="preserve">בדרך זו יוכלו חברי הצוות לבחון </w:t>
      </w:r>
      <w:r w:rsidR="00E24744">
        <w:rPr>
          <w:rFonts w:cs="David" w:hint="cs"/>
          <w:noProof/>
          <w:sz w:val="24"/>
          <w:szCs w:val="24"/>
          <w:rtl/>
          <w:lang w:eastAsia="en-US"/>
        </w:rPr>
        <w:t>את ה</w:t>
      </w:r>
      <w:r w:rsidR="00A02711">
        <w:rPr>
          <w:rFonts w:cs="David" w:hint="cs"/>
          <w:noProof/>
          <w:sz w:val="24"/>
          <w:szCs w:val="24"/>
          <w:rtl/>
          <w:lang w:eastAsia="en-US"/>
        </w:rPr>
        <w:t>חוסרים ככל שיהיו</w:t>
      </w:r>
      <w:r w:rsidR="004D35E3">
        <w:rPr>
          <w:rFonts w:cs="David" w:hint="cs"/>
          <w:noProof/>
          <w:sz w:val="24"/>
          <w:szCs w:val="24"/>
          <w:rtl/>
          <w:lang w:eastAsia="en-US"/>
        </w:rPr>
        <w:t xml:space="preserve"> </w:t>
      </w:r>
      <w:r w:rsidR="00E24744">
        <w:rPr>
          <w:rFonts w:cs="David" w:hint="cs"/>
          <w:noProof/>
          <w:sz w:val="24"/>
          <w:szCs w:val="24"/>
          <w:rtl/>
          <w:lang w:eastAsia="en-US"/>
        </w:rPr>
        <w:t xml:space="preserve">בתכני ההכשרה האקדמיים ובמיכללות להנדסאים </w:t>
      </w:r>
      <w:r w:rsidR="004D35E3">
        <w:rPr>
          <w:rFonts w:cs="David" w:hint="cs"/>
          <w:noProof/>
          <w:sz w:val="24"/>
          <w:szCs w:val="24"/>
          <w:rtl/>
          <w:lang w:eastAsia="en-US"/>
        </w:rPr>
        <w:t>ובהתאם להציע הגדרה למבנה פשוט שתתאים</w:t>
      </w:r>
      <w:r w:rsidR="00E24744">
        <w:rPr>
          <w:rFonts w:cs="David" w:hint="cs"/>
          <w:noProof/>
          <w:sz w:val="24"/>
          <w:szCs w:val="24"/>
          <w:rtl/>
          <w:lang w:eastAsia="en-US"/>
        </w:rPr>
        <w:t xml:space="preserve"> לאופן ומהות ההכשרה ו/או להיפך לשנות את הגדרת המנבה בהתאם להכשרה הקיימת</w:t>
      </w:r>
      <w:r w:rsidR="00A02711">
        <w:rPr>
          <w:rFonts w:cs="David" w:hint="cs"/>
          <w:noProof/>
          <w:sz w:val="24"/>
          <w:szCs w:val="24"/>
          <w:rtl/>
          <w:lang w:eastAsia="en-US"/>
        </w:rPr>
        <w:t>.</w:t>
      </w:r>
      <w:r>
        <w:rPr>
          <w:rFonts w:cs="David" w:hint="cs"/>
          <w:noProof/>
          <w:sz w:val="24"/>
          <w:szCs w:val="24"/>
          <w:rtl/>
          <w:lang w:eastAsia="en-US"/>
        </w:rPr>
        <w:t xml:space="preserve"> </w:t>
      </w:r>
    </w:p>
    <w:p w:rsidR="00CF6FF3" w:rsidRDefault="004D35E3" w:rsidP="00895CC8">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מסך החומרים</w:t>
      </w:r>
      <w:r w:rsidR="001B4671">
        <w:rPr>
          <w:rFonts w:cs="David" w:hint="cs"/>
          <w:noProof/>
          <w:sz w:val="24"/>
          <w:szCs w:val="24"/>
          <w:rtl/>
          <w:lang w:eastAsia="en-US"/>
        </w:rPr>
        <w:t xml:space="preserve"> שהיו בידי הצוות</w:t>
      </w:r>
      <w:r>
        <w:rPr>
          <w:rFonts w:cs="David" w:hint="cs"/>
          <w:noProof/>
          <w:sz w:val="24"/>
          <w:szCs w:val="24"/>
          <w:rtl/>
          <w:lang w:eastAsia="en-US"/>
        </w:rPr>
        <w:t xml:space="preserve">, </w:t>
      </w:r>
      <w:r w:rsidR="001B4671">
        <w:rPr>
          <w:rFonts w:cs="David" w:hint="cs"/>
          <w:noProof/>
          <w:sz w:val="24"/>
          <w:szCs w:val="24"/>
          <w:rtl/>
          <w:lang w:eastAsia="en-US"/>
        </w:rPr>
        <w:t>וכן לאור ניסיונם המיקצועי</w:t>
      </w:r>
      <w:r>
        <w:rPr>
          <w:rFonts w:cs="David" w:hint="cs"/>
          <w:noProof/>
          <w:sz w:val="24"/>
          <w:szCs w:val="24"/>
          <w:rtl/>
          <w:lang w:eastAsia="en-US"/>
        </w:rPr>
        <w:t xml:space="preserve"> ודו"ח </w:t>
      </w:r>
      <w:r w:rsidR="001B4671">
        <w:rPr>
          <w:rFonts w:cs="David" w:hint="cs"/>
          <w:noProof/>
          <w:sz w:val="24"/>
          <w:szCs w:val="24"/>
          <w:rtl/>
          <w:lang w:eastAsia="en-US"/>
        </w:rPr>
        <w:t xml:space="preserve">ועדת זיילר, היה ברור, כבר בתחילת התהליך, </w:t>
      </w:r>
      <w:r w:rsidR="00047E03">
        <w:rPr>
          <w:rFonts w:cs="David" w:hint="cs"/>
          <w:noProof/>
          <w:sz w:val="24"/>
          <w:szCs w:val="24"/>
          <w:rtl/>
          <w:lang w:eastAsia="en-US"/>
        </w:rPr>
        <w:t xml:space="preserve">כי </w:t>
      </w:r>
      <w:r w:rsidR="002535DA">
        <w:rPr>
          <w:rFonts w:cs="David" w:hint="cs"/>
          <w:noProof/>
          <w:sz w:val="24"/>
          <w:szCs w:val="24"/>
          <w:rtl/>
          <w:lang w:eastAsia="en-US"/>
        </w:rPr>
        <w:t xml:space="preserve">קיימת </w:t>
      </w:r>
      <w:r w:rsidR="00646BEC">
        <w:rPr>
          <w:rFonts w:cs="David" w:hint="cs"/>
          <w:noProof/>
          <w:sz w:val="24"/>
          <w:szCs w:val="24"/>
          <w:rtl/>
          <w:lang w:eastAsia="en-US"/>
        </w:rPr>
        <w:t>בעיה</w:t>
      </w:r>
      <w:r w:rsidR="00047E03">
        <w:rPr>
          <w:rFonts w:cs="David" w:hint="cs"/>
          <w:noProof/>
          <w:sz w:val="24"/>
          <w:szCs w:val="24"/>
          <w:rtl/>
          <w:lang w:eastAsia="en-US"/>
        </w:rPr>
        <w:t xml:space="preserve"> </w:t>
      </w:r>
      <w:r w:rsidR="001B4671">
        <w:rPr>
          <w:rFonts w:cs="David" w:hint="cs"/>
          <w:noProof/>
          <w:sz w:val="24"/>
          <w:szCs w:val="24"/>
          <w:rtl/>
          <w:lang w:eastAsia="en-US"/>
        </w:rPr>
        <w:t>מהותית בהגדרת המבנה הפשוט</w:t>
      </w:r>
      <w:r>
        <w:rPr>
          <w:rFonts w:cs="David" w:hint="cs"/>
          <w:noProof/>
          <w:sz w:val="24"/>
          <w:szCs w:val="24"/>
          <w:rtl/>
          <w:lang w:eastAsia="en-US"/>
        </w:rPr>
        <w:t xml:space="preserve"> </w:t>
      </w:r>
      <w:r w:rsidR="001B4671">
        <w:rPr>
          <w:rFonts w:cs="David" w:hint="cs"/>
          <w:noProof/>
          <w:sz w:val="24"/>
          <w:szCs w:val="24"/>
          <w:rtl/>
          <w:lang w:eastAsia="en-US"/>
        </w:rPr>
        <w:t>מ</w:t>
      </w:r>
      <w:r w:rsidR="00E24744">
        <w:rPr>
          <w:rFonts w:cs="David" w:hint="cs"/>
          <w:noProof/>
          <w:sz w:val="24"/>
          <w:szCs w:val="24"/>
          <w:rtl/>
          <w:lang w:eastAsia="en-US"/>
        </w:rPr>
        <w:t>עצם העובדה כי היא קובעת מיגבלות</w:t>
      </w:r>
      <w:r w:rsidR="001B4671">
        <w:rPr>
          <w:rFonts w:cs="David" w:hint="cs"/>
          <w:noProof/>
          <w:sz w:val="24"/>
          <w:szCs w:val="24"/>
          <w:rtl/>
          <w:lang w:eastAsia="en-US"/>
        </w:rPr>
        <w:t xml:space="preserve"> הנדסיות </w:t>
      </w:r>
      <w:r w:rsidR="00E24744">
        <w:rPr>
          <w:rFonts w:cs="David" w:hint="cs"/>
          <w:noProof/>
          <w:sz w:val="24"/>
          <w:szCs w:val="24"/>
          <w:rtl/>
          <w:lang w:eastAsia="en-US"/>
        </w:rPr>
        <w:t xml:space="preserve">טכניות </w:t>
      </w:r>
      <w:r w:rsidR="001B4671">
        <w:rPr>
          <w:rFonts w:cs="David" w:hint="cs"/>
          <w:noProof/>
          <w:sz w:val="24"/>
          <w:szCs w:val="24"/>
          <w:rtl/>
          <w:lang w:eastAsia="en-US"/>
        </w:rPr>
        <w:t xml:space="preserve">אחידות לתחומי עיסוק </w:t>
      </w:r>
      <w:r w:rsidR="00E24744">
        <w:rPr>
          <w:rFonts w:cs="David" w:hint="cs"/>
          <w:noProof/>
          <w:sz w:val="24"/>
          <w:szCs w:val="24"/>
          <w:rtl/>
          <w:lang w:eastAsia="en-US"/>
        </w:rPr>
        <w:t>שונים בתחומי ההנדסה והאדריכלות בנוסף לחוסר הלימה בין תכני</w:t>
      </w:r>
      <w:r w:rsidR="00047E03">
        <w:rPr>
          <w:rFonts w:cs="David" w:hint="cs"/>
          <w:noProof/>
          <w:sz w:val="24"/>
          <w:szCs w:val="24"/>
          <w:rtl/>
          <w:lang w:eastAsia="en-US"/>
        </w:rPr>
        <w:t xml:space="preserve"> ההכשרה לצרכי השוק</w:t>
      </w:r>
      <w:r w:rsidR="00394A3A">
        <w:rPr>
          <w:rFonts w:cs="David" w:hint="cs"/>
          <w:noProof/>
          <w:sz w:val="24"/>
          <w:szCs w:val="24"/>
          <w:rtl/>
          <w:lang w:eastAsia="en-US"/>
        </w:rPr>
        <w:t xml:space="preserve">. </w:t>
      </w:r>
      <w:r>
        <w:rPr>
          <w:rFonts w:cs="David" w:hint="cs"/>
          <w:noProof/>
          <w:sz w:val="24"/>
          <w:szCs w:val="24"/>
          <w:rtl/>
          <w:lang w:eastAsia="en-US"/>
        </w:rPr>
        <w:t xml:space="preserve">כמו כן הגיע הצוות למסקנה כי הגדרת המבנה הפשוט תהווה בסיס למדרג ההרשאות התכנון המורכבות יותר לצורך הרחבת </w:t>
      </w:r>
      <w:r w:rsidR="00A61561">
        <w:rPr>
          <w:rFonts w:cs="David" w:hint="cs"/>
          <w:noProof/>
          <w:sz w:val="24"/>
          <w:szCs w:val="24"/>
          <w:rtl/>
          <w:lang w:eastAsia="en-US"/>
        </w:rPr>
        <w:t>ייחוד הפעולו</w:t>
      </w:r>
      <w:r w:rsidR="002535DA">
        <w:rPr>
          <w:rFonts w:cs="David" w:hint="cs"/>
          <w:noProof/>
          <w:sz w:val="24"/>
          <w:szCs w:val="24"/>
          <w:rtl/>
          <w:lang w:eastAsia="en-US"/>
        </w:rPr>
        <w:t>ת</w:t>
      </w:r>
      <w:r>
        <w:rPr>
          <w:rFonts w:cs="David" w:hint="cs"/>
          <w:noProof/>
          <w:sz w:val="24"/>
          <w:szCs w:val="24"/>
          <w:rtl/>
          <w:lang w:eastAsia="en-US"/>
        </w:rPr>
        <w:t xml:space="preserve"> לכלל מקצועות ההנדסה והאדריכלות</w:t>
      </w:r>
      <w:r w:rsidR="00E24744">
        <w:rPr>
          <w:rFonts w:cs="David" w:hint="cs"/>
          <w:noProof/>
          <w:sz w:val="24"/>
          <w:szCs w:val="24"/>
          <w:rtl/>
          <w:lang w:eastAsia="en-US"/>
        </w:rPr>
        <w:t xml:space="preserve"> ולהיקפי בניה שונים.</w:t>
      </w:r>
    </w:p>
    <w:p w:rsidR="00E24744" w:rsidRDefault="00394A3A" w:rsidP="00394A3A">
      <w:pPr>
        <w:tabs>
          <w:tab w:val="left" w:pos="0"/>
        </w:tabs>
        <w:spacing w:line="360" w:lineRule="auto"/>
        <w:ind w:left="-1" w:right="142"/>
        <w:jc w:val="both"/>
        <w:rPr>
          <w:rFonts w:cs="David"/>
          <w:noProof/>
          <w:sz w:val="24"/>
          <w:szCs w:val="24"/>
          <w:rtl/>
          <w:lang w:eastAsia="en-US"/>
        </w:rPr>
      </w:pPr>
      <w:r>
        <w:rPr>
          <w:rFonts w:cs="David" w:hint="cs"/>
          <w:noProof/>
          <w:sz w:val="24"/>
          <w:szCs w:val="24"/>
          <w:rtl/>
          <w:lang w:eastAsia="en-US"/>
        </w:rPr>
        <w:t xml:space="preserve">נציגי </w:t>
      </w:r>
      <w:r w:rsidR="00CF6FF3">
        <w:rPr>
          <w:rFonts w:cs="David" w:hint="cs"/>
          <w:noProof/>
          <w:sz w:val="24"/>
          <w:szCs w:val="24"/>
          <w:rtl/>
          <w:lang w:eastAsia="en-US"/>
        </w:rPr>
        <w:t xml:space="preserve">משרד הפנים </w:t>
      </w:r>
      <w:r w:rsidR="00E24744">
        <w:rPr>
          <w:rFonts w:cs="David" w:hint="cs"/>
          <w:noProof/>
          <w:sz w:val="24"/>
          <w:szCs w:val="24"/>
          <w:rtl/>
          <w:lang w:eastAsia="en-US"/>
        </w:rPr>
        <w:t xml:space="preserve">ביקש, לאור בדיקותיהם, </w:t>
      </w:r>
      <w:r>
        <w:rPr>
          <w:rFonts w:cs="David" w:hint="cs"/>
          <w:noProof/>
          <w:sz w:val="24"/>
          <w:szCs w:val="24"/>
          <w:rtl/>
          <w:lang w:eastAsia="en-US"/>
        </w:rPr>
        <w:t>להגדיר</w:t>
      </w:r>
      <w:r w:rsidR="004D35E3">
        <w:rPr>
          <w:rFonts w:cs="David" w:hint="cs"/>
          <w:noProof/>
          <w:sz w:val="24"/>
          <w:szCs w:val="24"/>
          <w:rtl/>
          <w:lang w:eastAsia="en-US"/>
        </w:rPr>
        <w:t xml:space="preserve"> </w:t>
      </w:r>
      <w:r w:rsidR="00E24744">
        <w:rPr>
          <w:rFonts w:cs="David" w:hint="cs"/>
          <w:noProof/>
          <w:sz w:val="24"/>
          <w:szCs w:val="24"/>
          <w:rtl/>
          <w:lang w:eastAsia="en-US"/>
        </w:rPr>
        <w:t xml:space="preserve">ייחוד פעולות </w:t>
      </w:r>
      <w:r w:rsidR="00204BED">
        <w:rPr>
          <w:rFonts w:cs="David" w:hint="cs"/>
          <w:noProof/>
          <w:sz w:val="24"/>
          <w:szCs w:val="24"/>
          <w:rtl/>
          <w:lang w:eastAsia="en-US"/>
        </w:rPr>
        <w:t>ל</w:t>
      </w:r>
      <w:r w:rsidR="00CF6FF3">
        <w:rPr>
          <w:rFonts w:cs="David" w:hint="cs"/>
          <w:noProof/>
          <w:sz w:val="24"/>
          <w:szCs w:val="24"/>
          <w:rtl/>
          <w:lang w:eastAsia="en-US"/>
        </w:rPr>
        <w:t>מבנים מורכבים</w:t>
      </w:r>
      <w:r w:rsidR="00E24744">
        <w:rPr>
          <w:rFonts w:cs="David" w:hint="cs"/>
          <w:noProof/>
          <w:sz w:val="24"/>
          <w:szCs w:val="24"/>
          <w:rtl/>
          <w:lang w:eastAsia="en-US"/>
        </w:rPr>
        <w:t xml:space="preserve"> בהתאם להגדרתם והוחלט לבחון את הנושא</w:t>
      </w:r>
      <w:r w:rsidR="00CF6FF3">
        <w:rPr>
          <w:rFonts w:cs="David" w:hint="cs"/>
          <w:noProof/>
          <w:sz w:val="24"/>
          <w:szCs w:val="24"/>
          <w:rtl/>
          <w:lang w:eastAsia="en-US"/>
        </w:rPr>
        <w:t xml:space="preserve">. </w:t>
      </w:r>
    </w:p>
    <w:p w:rsidR="00CF6FF3" w:rsidRDefault="00E24744" w:rsidP="00394A3A">
      <w:pPr>
        <w:tabs>
          <w:tab w:val="left" w:pos="0"/>
        </w:tabs>
        <w:spacing w:line="360" w:lineRule="auto"/>
        <w:ind w:left="-1" w:right="142"/>
        <w:jc w:val="both"/>
        <w:rPr>
          <w:rFonts w:cs="David"/>
          <w:noProof/>
          <w:sz w:val="24"/>
          <w:szCs w:val="24"/>
          <w:rtl/>
          <w:lang w:eastAsia="en-US"/>
        </w:rPr>
      </w:pPr>
      <w:r>
        <w:rPr>
          <w:rFonts w:cs="David" w:hint="cs"/>
          <w:noProof/>
          <w:sz w:val="24"/>
          <w:szCs w:val="24"/>
          <w:rtl/>
          <w:lang w:eastAsia="en-US"/>
        </w:rPr>
        <w:t xml:space="preserve">חברי הצוות וצוותי המשנה </w:t>
      </w:r>
      <w:r w:rsidR="00CF6FF3">
        <w:rPr>
          <w:rFonts w:cs="David" w:hint="cs"/>
          <w:noProof/>
          <w:sz w:val="24"/>
          <w:szCs w:val="24"/>
          <w:rtl/>
          <w:lang w:eastAsia="en-US"/>
        </w:rPr>
        <w:t>בדקו</w:t>
      </w:r>
      <w:r w:rsidR="00CF6FF3" w:rsidRPr="003669DF">
        <w:rPr>
          <w:rFonts w:cs="David" w:hint="cs"/>
          <w:noProof/>
          <w:sz w:val="24"/>
          <w:szCs w:val="24"/>
          <w:rtl/>
          <w:lang w:eastAsia="en-US"/>
        </w:rPr>
        <w:t xml:space="preserve"> את ההגדרות הקיימות </w:t>
      </w:r>
      <w:r w:rsidR="00204BED">
        <w:rPr>
          <w:rFonts w:cs="David" w:hint="cs"/>
          <w:noProof/>
          <w:sz w:val="24"/>
          <w:szCs w:val="24"/>
          <w:rtl/>
          <w:lang w:eastAsia="en-US"/>
        </w:rPr>
        <w:t xml:space="preserve">היום </w:t>
      </w:r>
      <w:r w:rsidR="00CF6FF3" w:rsidRPr="003669DF">
        <w:rPr>
          <w:rFonts w:cs="David" w:hint="cs"/>
          <w:noProof/>
          <w:sz w:val="24"/>
          <w:szCs w:val="24"/>
          <w:rtl/>
          <w:lang w:eastAsia="en-US"/>
        </w:rPr>
        <w:t xml:space="preserve">במשמעותן הרחבה </w:t>
      </w:r>
      <w:r>
        <w:rPr>
          <w:rFonts w:cs="David" w:hint="cs"/>
          <w:noProof/>
          <w:sz w:val="24"/>
          <w:szCs w:val="24"/>
          <w:rtl/>
          <w:lang w:eastAsia="en-US"/>
        </w:rPr>
        <w:t xml:space="preserve">לכלל המקצועות המוגדרים וכן </w:t>
      </w:r>
      <w:r w:rsidR="004D35E3">
        <w:rPr>
          <w:rFonts w:cs="David" w:hint="cs"/>
          <w:noProof/>
          <w:sz w:val="24"/>
          <w:szCs w:val="24"/>
          <w:rtl/>
          <w:lang w:eastAsia="en-US"/>
        </w:rPr>
        <w:t>לתחומי הנדסה</w:t>
      </w:r>
      <w:r w:rsidR="00810E8F">
        <w:rPr>
          <w:rFonts w:cs="David" w:hint="cs"/>
          <w:noProof/>
          <w:sz w:val="24"/>
          <w:szCs w:val="24"/>
          <w:rtl/>
          <w:lang w:eastAsia="en-US"/>
        </w:rPr>
        <w:t xml:space="preserve"> נוספים</w:t>
      </w:r>
      <w:r w:rsidR="00CF6FF3" w:rsidRPr="003669DF">
        <w:rPr>
          <w:rFonts w:cs="David" w:hint="cs"/>
          <w:noProof/>
          <w:sz w:val="24"/>
          <w:szCs w:val="24"/>
          <w:rtl/>
          <w:lang w:eastAsia="en-US"/>
        </w:rPr>
        <w:t xml:space="preserve"> בעלי פוטנציאל כשל </w:t>
      </w:r>
      <w:r w:rsidR="00CF6FF3">
        <w:rPr>
          <w:rFonts w:cs="David" w:hint="cs"/>
          <w:noProof/>
          <w:sz w:val="24"/>
          <w:szCs w:val="24"/>
          <w:rtl/>
          <w:lang w:eastAsia="en-US"/>
        </w:rPr>
        <w:t xml:space="preserve">ונזק ציבורי </w:t>
      </w:r>
      <w:r w:rsidR="00204BED">
        <w:rPr>
          <w:rFonts w:cs="David" w:hint="cs"/>
          <w:noProof/>
          <w:sz w:val="24"/>
          <w:szCs w:val="24"/>
          <w:rtl/>
          <w:lang w:eastAsia="en-US"/>
        </w:rPr>
        <w:t>בתהליך הבניה שהתפתחו בעשורים האחרונים.</w:t>
      </w:r>
    </w:p>
    <w:p w:rsidR="00F96A24" w:rsidRDefault="00F96A24" w:rsidP="00394A3A">
      <w:pPr>
        <w:tabs>
          <w:tab w:val="left" w:pos="0"/>
        </w:tabs>
        <w:spacing w:line="360" w:lineRule="auto"/>
        <w:ind w:left="-1" w:right="142"/>
        <w:jc w:val="both"/>
        <w:rPr>
          <w:rFonts w:cs="David"/>
          <w:noProof/>
          <w:sz w:val="24"/>
          <w:szCs w:val="24"/>
          <w:rtl/>
          <w:lang w:eastAsia="en-US"/>
        </w:rPr>
      </w:pPr>
      <w:r>
        <w:rPr>
          <w:rFonts w:cs="David" w:hint="cs"/>
          <w:noProof/>
          <w:sz w:val="24"/>
          <w:szCs w:val="24"/>
          <w:rtl/>
          <w:lang w:eastAsia="en-US"/>
        </w:rPr>
        <w:t xml:space="preserve">כמו כן ניקבע כי התייחסות הצוות תהיה </w:t>
      </w:r>
      <w:r w:rsidR="00810E8F">
        <w:rPr>
          <w:rFonts w:cs="David" w:hint="cs"/>
          <w:noProof/>
          <w:sz w:val="24"/>
          <w:szCs w:val="24"/>
          <w:rtl/>
          <w:lang w:eastAsia="en-US"/>
        </w:rPr>
        <w:t xml:space="preserve">בהתאמה לחוק ולתקנות </w:t>
      </w:r>
      <w:r>
        <w:rPr>
          <w:rFonts w:cs="David" w:hint="cs"/>
          <w:noProof/>
          <w:sz w:val="24"/>
          <w:szCs w:val="24"/>
          <w:rtl/>
          <w:lang w:eastAsia="en-US"/>
        </w:rPr>
        <w:t>למהנדסים</w:t>
      </w:r>
      <w:r w:rsidR="00810E8F">
        <w:rPr>
          <w:rFonts w:cs="David" w:hint="cs"/>
          <w:noProof/>
          <w:sz w:val="24"/>
          <w:szCs w:val="24"/>
          <w:rtl/>
          <w:lang w:eastAsia="en-US"/>
        </w:rPr>
        <w:t>, אדריכלים ו</w:t>
      </w:r>
      <w:r>
        <w:rPr>
          <w:rFonts w:cs="David" w:hint="cs"/>
          <w:noProof/>
          <w:sz w:val="24"/>
          <w:szCs w:val="24"/>
          <w:rtl/>
          <w:lang w:eastAsia="en-US"/>
        </w:rPr>
        <w:t>הנדסאים בלבד בתחום תכנון המבנה והתכנון העירוני.</w:t>
      </w:r>
    </w:p>
    <w:p w:rsidR="00204BED" w:rsidRPr="00646BEC" w:rsidRDefault="00204BED" w:rsidP="00204BED">
      <w:pPr>
        <w:pStyle w:val="af6"/>
        <w:tabs>
          <w:tab w:val="left" w:pos="0"/>
        </w:tabs>
        <w:bidi/>
        <w:spacing w:line="360" w:lineRule="auto"/>
        <w:ind w:right="142"/>
        <w:jc w:val="both"/>
        <w:rPr>
          <w:rFonts w:cs="David"/>
          <w:sz w:val="24"/>
          <w:szCs w:val="24"/>
          <w:rtl/>
        </w:rPr>
      </w:pPr>
    </w:p>
    <w:p w:rsidR="00BA3590" w:rsidRPr="003669DF" w:rsidRDefault="00832C2B" w:rsidP="00BA3590">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BA3590">
        <w:rPr>
          <w:rFonts w:cs="David" w:hint="cs"/>
          <w:noProof/>
          <w:sz w:val="24"/>
          <w:szCs w:val="24"/>
          <w:rtl/>
          <w:lang w:eastAsia="en-US"/>
        </w:rPr>
        <w:t xml:space="preserve">הוחלט כי </w:t>
      </w:r>
      <w:r w:rsidR="00283454">
        <w:rPr>
          <w:rFonts w:cs="David" w:hint="cs"/>
          <w:noProof/>
          <w:sz w:val="24"/>
          <w:szCs w:val="24"/>
          <w:rtl/>
          <w:lang w:eastAsia="en-US"/>
        </w:rPr>
        <w:t>צוותי העבודה ידונו ויידרשו למסקנות בנושאים הבאים</w:t>
      </w:r>
      <w:r w:rsidR="00BA3590" w:rsidRPr="003669DF">
        <w:rPr>
          <w:rFonts w:cs="David" w:hint="cs"/>
          <w:noProof/>
          <w:sz w:val="24"/>
          <w:szCs w:val="24"/>
          <w:rtl/>
          <w:lang w:eastAsia="en-US"/>
        </w:rPr>
        <w:t>:</w:t>
      </w:r>
    </w:p>
    <w:p w:rsidR="00BA3590" w:rsidRPr="003669DF" w:rsidRDefault="00BA3590" w:rsidP="00BA3590">
      <w:pPr>
        <w:numPr>
          <w:ilvl w:val="0"/>
          <w:numId w:val="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מה-הוא מבנה פשוט;</w:t>
      </w:r>
    </w:p>
    <w:p w:rsidR="00BA3590" w:rsidRDefault="00BA3590" w:rsidP="00BA3590">
      <w:pPr>
        <w:numPr>
          <w:ilvl w:val="0"/>
          <w:numId w:val="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 מה הם הכלים הנדרשים לתכנונו של מבנה פשוט;</w:t>
      </w:r>
    </w:p>
    <w:p w:rsidR="00BA3590" w:rsidRPr="003669DF" w:rsidRDefault="00BA3590" w:rsidP="00BA3590">
      <w:pPr>
        <w:numPr>
          <w:ilvl w:val="0"/>
          <w:numId w:val="5"/>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התאמת הגדרה של המבנה הפשוט למקצועות השונים בתחומי ההנדסה והאדריכלות.</w:t>
      </w:r>
    </w:p>
    <w:p w:rsidR="00BA3590" w:rsidRPr="003669DF" w:rsidRDefault="00BA3590" w:rsidP="00BA3590">
      <w:pPr>
        <w:numPr>
          <w:ilvl w:val="0"/>
          <w:numId w:val="5"/>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בחינת</w:t>
      </w:r>
      <w:r w:rsidRPr="003669DF">
        <w:rPr>
          <w:rFonts w:cs="David" w:hint="cs"/>
          <w:noProof/>
          <w:sz w:val="24"/>
          <w:szCs w:val="24"/>
          <w:rtl/>
          <w:lang w:eastAsia="en-US"/>
        </w:rPr>
        <w:t xml:space="preserve"> החוסרים</w:t>
      </w:r>
      <w:r>
        <w:rPr>
          <w:rFonts w:cs="David" w:hint="cs"/>
          <w:noProof/>
          <w:sz w:val="24"/>
          <w:szCs w:val="24"/>
          <w:rtl/>
          <w:lang w:eastAsia="en-US"/>
        </w:rPr>
        <w:t>/שינויים לכלי התכנון הנדרשים לתכנון מבנה פשוט</w:t>
      </w:r>
      <w:r w:rsidRPr="003669DF">
        <w:rPr>
          <w:rFonts w:cs="David" w:hint="cs"/>
          <w:noProof/>
          <w:sz w:val="24"/>
          <w:szCs w:val="24"/>
          <w:rtl/>
          <w:lang w:eastAsia="en-US"/>
        </w:rPr>
        <w:t xml:space="preserve"> </w:t>
      </w:r>
      <w:r>
        <w:rPr>
          <w:rFonts w:cs="David" w:hint="cs"/>
          <w:noProof/>
          <w:sz w:val="24"/>
          <w:szCs w:val="24"/>
          <w:rtl/>
          <w:lang w:eastAsia="en-US"/>
        </w:rPr>
        <w:t>ומה</w:t>
      </w:r>
      <w:r w:rsidRPr="003669DF">
        <w:rPr>
          <w:rFonts w:cs="David" w:hint="cs"/>
          <w:noProof/>
          <w:sz w:val="24"/>
          <w:szCs w:val="24"/>
          <w:rtl/>
          <w:lang w:eastAsia="en-US"/>
        </w:rPr>
        <w:t xml:space="preserve"> </w:t>
      </w:r>
      <w:r>
        <w:rPr>
          <w:rFonts w:cs="David" w:hint="cs"/>
          <w:noProof/>
          <w:sz w:val="24"/>
          <w:szCs w:val="24"/>
          <w:rtl/>
          <w:lang w:eastAsia="en-US"/>
        </w:rPr>
        <w:t>נידרש</w:t>
      </w:r>
      <w:r w:rsidRPr="003669DF">
        <w:rPr>
          <w:rFonts w:cs="David" w:hint="cs"/>
          <w:noProof/>
          <w:sz w:val="24"/>
          <w:szCs w:val="24"/>
          <w:rtl/>
          <w:lang w:eastAsia="en-US"/>
        </w:rPr>
        <w:t xml:space="preserve"> להשלמתם;</w:t>
      </w:r>
    </w:p>
    <w:p w:rsidR="00BA3590" w:rsidRDefault="00BA3590" w:rsidP="00BA3590">
      <w:pPr>
        <w:numPr>
          <w:ilvl w:val="0"/>
          <w:numId w:val="5"/>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הגדרה מחדש של</w:t>
      </w:r>
      <w:r w:rsidRPr="003669DF">
        <w:rPr>
          <w:rFonts w:cs="David" w:hint="cs"/>
          <w:noProof/>
          <w:sz w:val="24"/>
          <w:szCs w:val="24"/>
          <w:rtl/>
          <w:lang w:eastAsia="en-US"/>
        </w:rPr>
        <w:t xml:space="preserve"> </w:t>
      </w:r>
      <w:r>
        <w:rPr>
          <w:rFonts w:cs="David" w:hint="cs"/>
          <w:noProof/>
          <w:sz w:val="24"/>
          <w:szCs w:val="24"/>
          <w:rtl/>
          <w:lang w:eastAsia="en-US"/>
        </w:rPr>
        <w:t>מבנה פשוט בהתאמה להכשרה הקיימת או האפשרית</w:t>
      </w:r>
      <w:r w:rsidRPr="003669DF">
        <w:rPr>
          <w:rFonts w:cs="David" w:hint="cs"/>
          <w:noProof/>
          <w:sz w:val="24"/>
          <w:szCs w:val="24"/>
          <w:rtl/>
          <w:lang w:eastAsia="en-US"/>
        </w:rPr>
        <w:t>.</w:t>
      </w:r>
    </w:p>
    <w:p w:rsidR="00BA3590" w:rsidRDefault="00BA3590" w:rsidP="00BA3590">
      <w:pPr>
        <w:numPr>
          <w:ilvl w:val="0"/>
          <w:numId w:val="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קביעת מד</w:t>
      </w:r>
      <w:r>
        <w:rPr>
          <w:rFonts w:cs="David" w:hint="cs"/>
          <w:noProof/>
          <w:sz w:val="24"/>
          <w:szCs w:val="24"/>
          <w:rtl/>
          <w:lang w:eastAsia="en-US"/>
        </w:rPr>
        <w:t>די בקרה ובחינה בהתאם לפעולות</w:t>
      </w:r>
      <w:r w:rsidRPr="003669DF">
        <w:rPr>
          <w:rFonts w:cs="David" w:hint="cs"/>
          <w:noProof/>
          <w:sz w:val="24"/>
          <w:szCs w:val="24"/>
          <w:rtl/>
          <w:lang w:eastAsia="en-US"/>
        </w:rPr>
        <w:t>;</w:t>
      </w:r>
    </w:p>
    <w:p w:rsidR="00BA3590" w:rsidRDefault="00BA3590" w:rsidP="00BA3590">
      <w:pPr>
        <w:numPr>
          <w:ilvl w:val="0"/>
          <w:numId w:val="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קביעת נורמות לשימור הידע לאחר ההכשרה בבתי הספר ולכל מידרג של הרשאת תכנון;</w:t>
      </w:r>
    </w:p>
    <w:p w:rsidR="00BA3590" w:rsidRPr="00204BED" w:rsidRDefault="00BA3590" w:rsidP="00BA3590">
      <w:pPr>
        <w:numPr>
          <w:ilvl w:val="0"/>
          <w:numId w:val="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הגדרת </w:t>
      </w:r>
      <w:r>
        <w:rPr>
          <w:rFonts w:cs="David" w:hint="cs"/>
          <w:noProof/>
          <w:sz w:val="24"/>
          <w:szCs w:val="24"/>
          <w:rtl/>
          <w:lang w:eastAsia="en-US"/>
        </w:rPr>
        <w:t>כלים לתכנון מבנים לא פשוטים ולתכנון ועיצוב עירוני</w:t>
      </w:r>
      <w:r w:rsidRPr="003669DF">
        <w:rPr>
          <w:rFonts w:cs="David" w:hint="cs"/>
          <w:noProof/>
          <w:sz w:val="24"/>
          <w:szCs w:val="24"/>
          <w:rtl/>
          <w:lang w:eastAsia="en-US"/>
        </w:rPr>
        <w:t>.</w:t>
      </w:r>
    </w:p>
    <w:p w:rsidR="00BA3590" w:rsidRPr="003669DF" w:rsidRDefault="00BA3590" w:rsidP="00BA3590">
      <w:pPr>
        <w:numPr>
          <w:ilvl w:val="0"/>
          <w:numId w:val="5"/>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התמחות ובחינה</w:t>
      </w:r>
      <w:r w:rsidRPr="003669DF">
        <w:rPr>
          <w:rFonts w:cs="David" w:hint="cs"/>
          <w:noProof/>
          <w:sz w:val="24"/>
          <w:szCs w:val="24"/>
          <w:rtl/>
          <w:lang w:eastAsia="en-US"/>
        </w:rPr>
        <w:t>;</w:t>
      </w:r>
    </w:p>
    <w:p w:rsidR="00BA3590" w:rsidRPr="004A5207" w:rsidRDefault="00BA3590" w:rsidP="00BA3590">
      <w:pPr>
        <w:pStyle w:val="af6"/>
        <w:tabs>
          <w:tab w:val="left" w:pos="0"/>
          <w:tab w:val="left" w:pos="283"/>
        </w:tabs>
        <w:bidi/>
        <w:ind w:right="142"/>
        <w:jc w:val="both"/>
        <w:rPr>
          <w:rFonts w:cs="David"/>
          <w:sz w:val="24"/>
          <w:szCs w:val="24"/>
          <w:rtl/>
        </w:rPr>
      </w:pPr>
      <w:r w:rsidRPr="005378F9">
        <w:rPr>
          <w:rFonts w:cs="David" w:hint="cs"/>
          <w:sz w:val="24"/>
          <w:szCs w:val="24"/>
          <w:rtl/>
        </w:rPr>
        <w:t xml:space="preserve">הגדרות והמלצות צוותי המשנה יוצגו בפני הצוות הראשי לצורך התאמת ההמלצות עם עבודת משרד השכון ומשרד הפנים העוסקים במקביל בנושאים </w:t>
      </w:r>
      <w:r w:rsidRPr="0035490C">
        <w:rPr>
          <w:rFonts w:cs="David" w:hint="cs"/>
          <w:sz w:val="24"/>
          <w:szCs w:val="24"/>
          <w:rtl/>
        </w:rPr>
        <w:t>הללו</w:t>
      </w:r>
      <w:r w:rsidRPr="0035490C">
        <w:rPr>
          <w:sz w:val="36"/>
          <w:szCs w:val="36"/>
        </w:rPr>
        <w:t>.</w:t>
      </w:r>
    </w:p>
    <w:p w:rsidR="0035490C" w:rsidRDefault="0035490C" w:rsidP="0035490C">
      <w:pPr>
        <w:pStyle w:val="af6"/>
        <w:tabs>
          <w:tab w:val="left" w:pos="0"/>
          <w:tab w:val="left" w:pos="283"/>
        </w:tabs>
        <w:bidi/>
        <w:spacing w:line="360" w:lineRule="auto"/>
        <w:ind w:right="142"/>
        <w:jc w:val="both"/>
        <w:rPr>
          <w:rFonts w:cs="David"/>
          <w:sz w:val="24"/>
          <w:szCs w:val="24"/>
          <w:rtl/>
        </w:rPr>
      </w:pPr>
    </w:p>
    <w:p w:rsidR="00F60CE9" w:rsidRPr="003669DF" w:rsidRDefault="0066540F" w:rsidP="00FC5EBE">
      <w:pPr>
        <w:tabs>
          <w:tab w:val="left" w:pos="0"/>
        </w:tabs>
        <w:spacing w:line="360" w:lineRule="auto"/>
        <w:ind w:left="720" w:right="142"/>
        <w:jc w:val="both"/>
        <w:rPr>
          <w:rFonts w:cs="David"/>
          <w:b/>
          <w:bCs/>
          <w:noProof/>
          <w:sz w:val="28"/>
          <w:szCs w:val="28"/>
          <w:u w:val="single"/>
          <w:rtl/>
          <w:lang w:eastAsia="en-US"/>
        </w:rPr>
      </w:pPr>
      <w:r w:rsidRPr="003669DF">
        <w:rPr>
          <w:rFonts w:cs="David" w:hint="cs"/>
          <w:b/>
          <w:bCs/>
          <w:noProof/>
          <w:sz w:val="28"/>
          <w:szCs w:val="28"/>
          <w:u w:val="single"/>
          <w:rtl/>
          <w:lang w:eastAsia="en-US"/>
        </w:rPr>
        <w:t xml:space="preserve">א.3.   </w:t>
      </w:r>
      <w:r w:rsidR="00F60CE9" w:rsidRPr="003669DF">
        <w:rPr>
          <w:rFonts w:cs="David" w:hint="cs"/>
          <w:b/>
          <w:bCs/>
          <w:noProof/>
          <w:sz w:val="28"/>
          <w:szCs w:val="28"/>
          <w:u w:val="single"/>
          <w:rtl/>
          <w:lang w:eastAsia="en-US"/>
        </w:rPr>
        <w:t>מבנה פשוט-הגדרה קיימת</w:t>
      </w:r>
    </w:p>
    <w:p w:rsidR="00444A93" w:rsidRPr="003669DF" w:rsidRDefault="00444A93" w:rsidP="003669DF">
      <w:pPr>
        <w:tabs>
          <w:tab w:val="left" w:pos="0"/>
        </w:tabs>
        <w:spacing w:line="360" w:lineRule="auto"/>
        <w:ind w:right="142"/>
        <w:jc w:val="both"/>
        <w:rPr>
          <w:rFonts w:cs="David"/>
          <w:b/>
          <w:bCs/>
          <w:noProof/>
          <w:sz w:val="28"/>
          <w:szCs w:val="28"/>
          <w:u w:val="single"/>
          <w:rtl/>
          <w:lang w:eastAsia="en-US"/>
        </w:rPr>
      </w:pPr>
    </w:p>
    <w:p w:rsidR="00F60CE9" w:rsidRPr="003669DF" w:rsidRDefault="00832C2B" w:rsidP="003669DF">
      <w:pPr>
        <w:tabs>
          <w:tab w:val="left" w:pos="0"/>
        </w:tabs>
        <w:spacing w:line="360" w:lineRule="auto"/>
        <w:ind w:right="142"/>
        <w:jc w:val="both"/>
        <w:rPr>
          <w:rFonts w:cs="David"/>
          <w:noProof/>
          <w:sz w:val="24"/>
          <w:szCs w:val="24"/>
          <w:lang w:eastAsia="en-US"/>
        </w:rPr>
      </w:pPr>
      <w:r w:rsidRPr="003669DF">
        <w:rPr>
          <w:rFonts w:cs="David" w:hint="cs"/>
          <w:b/>
          <w:bCs/>
          <w:noProof/>
          <w:sz w:val="24"/>
          <w:szCs w:val="24"/>
          <w:rtl/>
          <w:lang w:eastAsia="en-US"/>
        </w:rPr>
        <w:t xml:space="preserve">     </w:t>
      </w:r>
      <w:r w:rsidR="009F38F8" w:rsidRPr="003669DF">
        <w:rPr>
          <w:rFonts w:cs="David" w:hint="cs"/>
          <w:noProof/>
          <w:sz w:val="24"/>
          <w:szCs w:val="24"/>
          <w:rtl/>
          <w:lang w:eastAsia="en-US"/>
        </w:rPr>
        <w:t>ב</w:t>
      </w:r>
      <w:r w:rsidRPr="003669DF">
        <w:rPr>
          <w:rFonts w:cs="David" w:hint="cs"/>
          <w:noProof/>
          <w:sz w:val="24"/>
          <w:szCs w:val="24"/>
          <w:rtl/>
          <w:lang w:eastAsia="en-US"/>
        </w:rPr>
        <w:t>תקנות המהנדסים והאדריכלים (רישוי וייחוד פעולות)</w:t>
      </w:r>
      <w:r w:rsidR="009F38F8" w:rsidRPr="003669DF">
        <w:rPr>
          <w:rFonts w:cs="David" w:hint="cs"/>
          <w:noProof/>
          <w:sz w:val="24"/>
          <w:szCs w:val="24"/>
          <w:rtl/>
          <w:lang w:eastAsia="en-US"/>
        </w:rPr>
        <w:t xml:space="preserve"> תשכ"ז-1967-</w:t>
      </w:r>
      <w:r w:rsidR="00F60CE9" w:rsidRPr="003669DF">
        <w:rPr>
          <w:rFonts w:cs="David" w:hint="cs"/>
          <w:noProof/>
          <w:sz w:val="24"/>
          <w:szCs w:val="24"/>
          <w:rtl/>
          <w:lang w:eastAsia="en-US"/>
        </w:rPr>
        <w:t>התוספת הראשונה</w:t>
      </w:r>
      <w:r w:rsidR="00C92668">
        <w:rPr>
          <w:rFonts w:cs="David" w:hint="cs"/>
          <w:noProof/>
          <w:sz w:val="24"/>
          <w:szCs w:val="24"/>
          <w:rtl/>
          <w:lang w:eastAsia="en-US"/>
        </w:rPr>
        <w:t xml:space="preserve"> מוגדר המבנה הפשוט הגדרה משנת 1966-7 כ-</w:t>
      </w:r>
    </w:p>
    <w:p w:rsidR="00F60CE9" w:rsidRPr="00FE1218" w:rsidRDefault="00832C2B" w:rsidP="003669DF">
      <w:pPr>
        <w:numPr>
          <w:ilvl w:val="0"/>
          <w:numId w:val="2"/>
        </w:numPr>
        <w:tabs>
          <w:tab w:val="left" w:pos="0"/>
        </w:tabs>
        <w:spacing w:line="360" w:lineRule="auto"/>
        <w:ind w:right="142"/>
        <w:jc w:val="both"/>
        <w:rPr>
          <w:rFonts w:ascii="Arial" w:hAnsi="Arial" w:cs="David"/>
          <w:sz w:val="22"/>
          <w:szCs w:val="22"/>
          <w:lang w:eastAsia="en-US"/>
        </w:rPr>
      </w:pPr>
      <w:r w:rsidRPr="00FE1218">
        <w:rPr>
          <w:rFonts w:ascii="Arial" w:hAnsi="Arial" w:cs="David" w:hint="cs"/>
          <w:b/>
          <w:bCs/>
          <w:sz w:val="22"/>
          <w:szCs w:val="22"/>
          <w:rtl/>
          <w:lang w:eastAsia="en-US"/>
        </w:rPr>
        <w:t>"</w:t>
      </w:r>
      <w:r w:rsidR="00F60CE9" w:rsidRPr="00FE1218">
        <w:rPr>
          <w:rFonts w:ascii="Arial" w:hAnsi="Arial" w:cs="David"/>
          <w:b/>
          <w:bCs/>
          <w:sz w:val="22"/>
          <w:szCs w:val="22"/>
          <w:rtl/>
          <w:lang w:eastAsia="en-US"/>
        </w:rPr>
        <w:t>"מבנה פשוט"</w:t>
      </w:r>
      <w:r w:rsidR="00F60CE9" w:rsidRPr="00FE1218">
        <w:rPr>
          <w:rFonts w:hAnsi="Arial" w:cs="David"/>
          <w:b/>
          <w:bCs/>
          <w:sz w:val="22"/>
          <w:szCs w:val="22"/>
          <w:rtl/>
          <w:lang w:eastAsia="en-US"/>
        </w:rPr>
        <w:t> </w:t>
      </w:r>
      <w:r w:rsidR="00F60CE9" w:rsidRPr="00FE1218">
        <w:rPr>
          <w:rFonts w:ascii="Arial" w:hAnsi="Arial" w:cs="David"/>
          <w:sz w:val="22"/>
          <w:szCs w:val="22"/>
          <w:rtl/>
          <w:lang w:eastAsia="en-US"/>
        </w:rPr>
        <w:t>- אחד מאלה:</w:t>
      </w:r>
    </w:p>
    <w:p w:rsidR="00F60CE9" w:rsidRPr="00FE1218" w:rsidRDefault="00F60CE9" w:rsidP="003669DF">
      <w:pPr>
        <w:numPr>
          <w:ilvl w:val="0"/>
          <w:numId w:val="2"/>
        </w:numPr>
        <w:tabs>
          <w:tab w:val="left" w:pos="0"/>
        </w:tabs>
        <w:spacing w:line="360" w:lineRule="auto"/>
        <w:ind w:right="142"/>
        <w:jc w:val="both"/>
        <w:rPr>
          <w:rFonts w:ascii="Arial" w:hAnsi="Arial" w:cs="David"/>
          <w:sz w:val="22"/>
          <w:szCs w:val="22"/>
          <w:rtl/>
          <w:lang w:eastAsia="en-US"/>
        </w:rPr>
      </w:pPr>
      <w:r w:rsidRPr="00FE1218">
        <w:rPr>
          <w:rFonts w:ascii="Arial" w:hAnsi="Arial" w:cs="David"/>
          <w:sz w:val="22"/>
          <w:szCs w:val="22"/>
          <w:rtl/>
          <w:lang w:eastAsia="en-US"/>
        </w:rPr>
        <w:t>(1) מבנה בעל שלד לא טרומי המורכב מקירות, או מקירות ועמודים, ומתקרות שטוחות עם קורות או בלעדיהן, כאשר המרחק בין העמודים או בין הקורות, וכשאין עמודים או קורות - בין הקירות, אינו עולה על ששה מטר, ואשר גובה המפלס של רצפת קומתו העליונה מעל המפלס העליון של הרצפה שעל פני הקרקע אינו עולה על אחד-עשר וחצי מטר, לרבות מקלט מבנה כאמור, בהתאם לתקנות ההתגוננות האזרחית (מפרטים לבניית מקלטים), תשל"א-1971, ולמעט מבנה מבטון</w:t>
      </w:r>
      <w:r w:rsidR="0077572D" w:rsidRPr="00FE1218">
        <w:rPr>
          <w:rFonts w:ascii="Arial" w:hAnsi="Arial" w:cs="David"/>
          <w:sz w:val="22"/>
          <w:szCs w:val="22"/>
          <w:rtl/>
          <w:lang w:eastAsia="en-US"/>
        </w:rPr>
        <w:t xml:space="preserve"> דרוך, ומבנה מרחבי מכל סוג שהוא</w:t>
      </w:r>
      <w:r w:rsidR="0077572D" w:rsidRPr="00FE1218">
        <w:rPr>
          <w:rFonts w:ascii="Arial" w:hAnsi="Arial" w:cs="David" w:hint="cs"/>
          <w:sz w:val="22"/>
          <w:szCs w:val="22"/>
          <w:rtl/>
          <w:lang w:eastAsia="en-US"/>
        </w:rPr>
        <w:t>;</w:t>
      </w:r>
    </w:p>
    <w:p w:rsidR="00F60CE9" w:rsidRPr="00FE1218" w:rsidRDefault="00F60CE9" w:rsidP="003669DF">
      <w:pPr>
        <w:numPr>
          <w:ilvl w:val="0"/>
          <w:numId w:val="2"/>
        </w:numPr>
        <w:tabs>
          <w:tab w:val="left" w:pos="0"/>
        </w:tabs>
        <w:spacing w:line="360" w:lineRule="auto"/>
        <w:ind w:right="142"/>
        <w:jc w:val="both"/>
        <w:rPr>
          <w:rFonts w:ascii="Arial" w:hAnsi="Arial" w:cs="David"/>
          <w:sz w:val="22"/>
          <w:szCs w:val="22"/>
          <w:rtl/>
          <w:lang w:eastAsia="en-US"/>
        </w:rPr>
      </w:pPr>
      <w:r w:rsidRPr="00FE1218">
        <w:rPr>
          <w:rFonts w:ascii="Arial" w:hAnsi="Arial" w:cs="David"/>
          <w:sz w:val="22"/>
          <w:szCs w:val="22"/>
          <w:rtl/>
          <w:lang w:eastAsia="en-US"/>
        </w:rPr>
        <w:t>(2) מבנה מקורה בעל קומה אחת, שגבהו עד חמישה מטר מעל פני הקרקע ומפתחו אינו עולה על שנים-עשר מטר, להוציא מבנה שפועלים עליו כוחות דינמיים, ולמעט מבנה מבטון דרוך, מבנה בעל שלד</w:t>
      </w:r>
      <w:r w:rsidR="0077572D" w:rsidRPr="00FE1218">
        <w:rPr>
          <w:rFonts w:ascii="Arial" w:hAnsi="Arial" w:cs="David"/>
          <w:sz w:val="22"/>
          <w:szCs w:val="22"/>
          <w:rtl/>
          <w:lang w:eastAsia="en-US"/>
        </w:rPr>
        <w:t xml:space="preserve"> מבטון טרום ומבנה מרחבי מכל סוג</w:t>
      </w:r>
      <w:r w:rsidR="0077572D" w:rsidRPr="00FE1218">
        <w:rPr>
          <w:rFonts w:ascii="Arial" w:hAnsi="Arial" w:cs="David" w:hint="cs"/>
          <w:sz w:val="22"/>
          <w:szCs w:val="22"/>
          <w:rtl/>
          <w:lang w:eastAsia="en-US"/>
        </w:rPr>
        <w:t>;</w:t>
      </w:r>
    </w:p>
    <w:p w:rsidR="00F60CE9" w:rsidRPr="00FE1218" w:rsidRDefault="00F60CE9" w:rsidP="003669DF">
      <w:pPr>
        <w:numPr>
          <w:ilvl w:val="0"/>
          <w:numId w:val="2"/>
        </w:numPr>
        <w:tabs>
          <w:tab w:val="left" w:pos="0"/>
        </w:tabs>
        <w:spacing w:line="360" w:lineRule="auto"/>
        <w:ind w:right="142"/>
        <w:jc w:val="both"/>
        <w:rPr>
          <w:rFonts w:ascii="Arial" w:hAnsi="Arial" w:cs="David"/>
          <w:sz w:val="22"/>
          <w:szCs w:val="22"/>
          <w:rtl/>
          <w:lang w:eastAsia="en-US"/>
        </w:rPr>
      </w:pPr>
      <w:r w:rsidRPr="00FE1218">
        <w:rPr>
          <w:rFonts w:ascii="Arial" w:hAnsi="Arial" w:cs="David"/>
          <w:sz w:val="22"/>
          <w:szCs w:val="22"/>
          <w:rtl/>
          <w:lang w:eastAsia="en-US"/>
        </w:rPr>
        <w:t>(3) קיר תומך בגובה עד שני מטר מעל המפלס הנמוך של פני הקרקע, הדרוש להקמת מבנה כאמור בפסקאות (1) או (2) בתחום המגרש שבו מוקם</w:t>
      </w:r>
      <w:r w:rsidR="0077572D" w:rsidRPr="00FE1218">
        <w:rPr>
          <w:rFonts w:ascii="Arial" w:hAnsi="Arial" w:cs="David"/>
          <w:sz w:val="22"/>
          <w:szCs w:val="22"/>
          <w:rtl/>
          <w:lang w:eastAsia="en-US"/>
        </w:rPr>
        <w:t xml:space="preserve"> המבנה</w:t>
      </w:r>
      <w:r w:rsidR="0077572D" w:rsidRPr="00FE1218">
        <w:rPr>
          <w:rFonts w:ascii="Arial" w:hAnsi="Arial" w:cs="David" w:hint="cs"/>
          <w:sz w:val="22"/>
          <w:szCs w:val="22"/>
          <w:rtl/>
          <w:lang w:eastAsia="en-US"/>
        </w:rPr>
        <w:t>;</w:t>
      </w:r>
    </w:p>
    <w:p w:rsidR="00FE1218" w:rsidRPr="00A7145E" w:rsidRDefault="00F60CE9" w:rsidP="00A7145E">
      <w:pPr>
        <w:numPr>
          <w:ilvl w:val="0"/>
          <w:numId w:val="2"/>
        </w:numPr>
        <w:tabs>
          <w:tab w:val="left" w:pos="0"/>
        </w:tabs>
        <w:spacing w:line="360" w:lineRule="auto"/>
        <w:ind w:right="142"/>
        <w:jc w:val="both"/>
        <w:rPr>
          <w:rFonts w:ascii="Arial" w:hAnsi="Arial" w:cs="David"/>
          <w:sz w:val="24"/>
          <w:szCs w:val="24"/>
          <w:lang w:eastAsia="en-US"/>
        </w:rPr>
      </w:pPr>
      <w:r w:rsidRPr="003669DF">
        <w:rPr>
          <w:rFonts w:ascii="Arial" w:hAnsi="Arial" w:cs="David"/>
          <w:sz w:val="24"/>
          <w:szCs w:val="24"/>
          <w:rtl/>
          <w:lang w:eastAsia="en-US"/>
        </w:rPr>
        <w:t>(4) מעבר מים ומעבר להולכי-רגל הקשורים למבנה כאמור בפסקאות (1) או (2)</w:t>
      </w:r>
      <w:r w:rsidR="00832C2B" w:rsidRPr="003669DF">
        <w:rPr>
          <w:rFonts w:ascii="Arial" w:hAnsi="Arial" w:cs="David" w:hint="cs"/>
          <w:sz w:val="24"/>
          <w:szCs w:val="24"/>
          <w:rtl/>
          <w:lang w:eastAsia="en-US"/>
        </w:rPr>
        <w:t>"</w:t>
      </w:r>
      <w:r w:rsidRPr="003669DF">
        <w:rPr>
          <w:rFonts w:ascii="Arial" w:hAnsi="Arial" w:cs="David"/>
          <w:sz w:val="24"/>
          <w:szCs w:val="24"/>
          <w:rtl/>
          <w:lang w:eastAsia="en-US"/>
        </w:rPr>
        <w:t>.</w:t>
      </w:r>
    </w:p>
    <w:p w:rsidR="00D46852" w:rsidRPr="00867AE9" w:rsidRDefault="00C92668" w:rsidP="00867AE9">
      <w:pPr>
        <w:pStyle w:val="af6"/>
        <w:tabs>
          <w:tab w:val="left" w:pos="0"/>
        </w:tabs>
        <w:bidi/>
        <w:spacing w:line="360" w:lineRule="auto"/>
        <w:ind w:right="142"/>
        <w:jc w:val="both"/>
        <w:rPr>
          <w:rFonts w:cs="David"/>
          <w:b/>
          <w:bCs/>
          <w:sz w:val="28"/>
          <w:szCs w:val="28"/>
          <w:u w:val="single"/>
        </w:rPr>
      </w:pPr>
      <w:r w:rsidRPr="00D46852">
        <w:rPr>
          <w:rFonts w:cs="David"/>
          <w:b/>
          <w:bCs/>
          <w:sz w:val="28"/>
          <w:szCs w:val="28"/>
          <w:u w:val="single"/>
          <w:rtl/>
        </w:rPr>
        <w:t xml:space="preserve">מבנה </w:t>
      </w:r>
      <w:r w:rsidRPr="00D46852">
        <w:rPr>
          <w:rFonts w:cs="David" w:hint="cs"/>
          <w:b/>
          <w:bCs/>
          <w:sz w:val="28"/>
          <w:szCs w:val="28"/>
          <w:u w:val="single"/>
          <w:rtl/>
        </w:rPr>
        <w:t>קטן</w:t>
      </w:r>
      <w:r w:rsidR="00D46852" w:rsidRPr="00D46852">
        <w:rPr>
          <w:rFonts w:cs="David" w:hint="cs"/>
          <w:b/>
          <w:bCs/>
          <w:sz w:val="28"/>
          <w:szCs w:val="28"/>
          <w:u w:val="single"/>
          <w:rtl/>
        </w:rPr>
        <w:t>- הגדרה קיימת תקן 413</w:t>
      </w:r>
      <w:r w:rsidR="00867AE9">
        <w:rPr>
          <w:rFonts w:cs="David" w:hint="cs"/>
          <w:b/>
          <w:bCs/>
          <w:sz w:val="28"/>
          <w:szCs w:val="28"/>
          <w:u w:val="single"/>
          <w:rtl/>
        </w:rPr>
        <w:t xml:space="preserve">- </w:t>
      </w:r>
      <w:r w:rsidR="00867AE9" w:rsidRPr="00867AE9">
        <w:rPr>
          <w:rFonts w:cs="David" w:hint="cs"/>
          <w:sz w:val="24"/>
          <w:szCs w:val="24"/>
          <w:rtl/>
        </w:rPr>
        <w:t>התקן בתוקף משנת 1977.</w:t>
      </w:r>
    </w:p>
    <w:p w:rsidR="00C92668" w:rsidRPr="00FE1218" w:rsidRDefault="00C92668" w:rsidP="004724AF">
      <w:pPr>
        <w:pStyle w:val="af6"/>
        <w:numPr>
          <w:ilvl w:val="0"/>
          <w:numId w:val="49"/>
        </w:numPr>
        <w:tabs>
          <w:tab w:val="left" w:pos="0"/>
        </w:tabs>
        <w:bidi/>
        <w:spacing w:line="360" w:lineRule="auto"/>
        <w:ind w:right="142"/>
        <w:jc w:val="both"/>
        <w:rPr>
          <w:rFonts w:ascii="David" w:hAnsi="David" w:cs="David"/>
          <w:sz w:val="22"/>
          <w:szCs w:val="22"/>
        </w:rPr>
      </w:pPr>
      <w:r w:rsidRPr="00FE1218">
        <w:rPr>
          <w:rFonts w:ascii="David" w:hAnsi="David" w:cs="David"/>
          <w:sz w:val="22"/>
          <w:szCs w:val="22"/>
          <w:rtl/>
        </w:rPr>
        <w:t>אחד מסוגי המבנים שלהלן</w:t>
      </w:r>
      <w:r w:rsidR="00D46852" w:rsidRPr="00FE1218">
        <w:rPr>
          <w:rFonts w:ascii="David" w:hAnsi="David" w:cs="David"/>
          <w:sz w:val="22"/>
          <w:szCs w:val="22"/>
          <w:rtl/>
        </w:rPr>
        <w:t xml:space="preserve">: </w:t>
      </w:r>
    </w:p>
    <w:p w:rsidR="00C92668" w:rsidRPr="00FE1218" w:rsidRDefault="00C92668" w:rsidP="004724AF">
      <w:pPr>
        <w:pStyle w:val="af6"/>
        <w:numPr>
          <w:ilvl w:val="0"/>
          <w:numId w:val="49"/>
        </w:numPr>
        <w:tabs>
          <w:tab w:val="left" w:pos="0"/>
        </w:tabs>
        <w:bidi/>
        <w:spacing w:line="360" w:lineRule="auto"/>
        <w:ind w:right="142"/>
        <w:jc w:val="both"/>
        <w:rPr>
          <w:rFonts w:ascii="David" w:hAnsi="David" w:cs="David"/>
          <w:sz w:val="22"/>
          <w:szCs w:val="22"/>
        </w:rPr>
      </w:pPr>
      <w:r w:rsidRPr="00FE1218">
        <w:rPr>
          <w:rFonts w:ascii="David" w:hAnsi="David" w:cs="David"/>
          <w:sz w:val="22"/>
          <w:szCs w:val="22"/>
          <w:rtl/>
        </w:rPr>
        <w:t xml:space="preserve">מבנה מגורים חד קומתי או דו קומתי. ששטח הבנייה הכולל שלו קטן מ-400 מ"ר והנמצא באזור שבו  </w:t>
      </w:r>
      <w:r w:rsidRPr="00FE1218">
        <w:rPr>
          <w:rFonts w:ascii="David" w:hAnsi="David" w:cs="David"/>
          <w:sz w:val="22"/>
          <w:szCs w:val="22"/>
        </w:rPr>
        <w:t>Z &lt; 0.075</w:t>
      </w:r>
      <w:r w:rsidRPr="00FE1218">
        <w:rPr>
          <w:rFonts w:ascii="David" w:hAnsi="David" w:cs="David"/>
          <w:sz w:val="22"/>
          <w:szCs w:val="22"/>
          <w:rtl/>
        </w:rPr>
        <w:t>.</w:t>
      </w:r>
    </w:p>
    <w:p w:rsidR="00C92668" w:rsidRPr="00FE1218" w:rsidRDefault="00C92668" w:rsidP="004724AF">
      <w:pPr>
        <w:pStyle w:val="af6"/>
        <w:numPr>
          <w:ilvl w:val="0"/>
          <w:numId w:val="49"/>
        </w:numPr>
        <w:tabs>
          <w:tab w:val="left" w:pos="0"/>
        </w:tabs>
        <w:bidi/>
        <w:spacing w:line="360" w:lineRule="auto"/>
        <w:ind w:right="142"/>
        <w:jc w:val="both"/>
        <w:rPr>
          <w:rFonts w:ascii="David" w:hAnsi="David" w:cs="David"/>
          <w:sz w:val="22"/>
          <w:szCs w:val="22"/>
        </w:rPr>
      </w:pPr>
      <w:r w:rsidRPr="00FE1218">
        <w:rPr>
          <w:rFonts w:ascii="David" w:hAnsi="David" w:cs="David"/>
          <w:sz w:val="22"/>
          <w:szCs w:val="22"/>
          <w:rtl/>
        </w:rPr>
        <w:t xml:space="preserve">  שאינו בנוי עם קומת עמודים והעשוי שלד בטון מזוין או שלד פלדה.</w:t>
      </w:r>
    </w:p>
    <w:p w:rsidR="00D46852" w:rsidRPr="00FE1218" w:rsidRDefault="00C92668" w:rsidP="004724AF">
      <w:pPr>
        <w:pStyle w:val="af6"/>
        <w:numPr>
          <w:ilvl w:val="0"/>
          <w:numId w:val="49"/>
        </w:numPr>
        <w:tabs>
          <w:tab w:val="left" w:pos="0"/>
        </w:tabs>
        <w:bidi/>
        <w:spacing w:line="360" w:lineRule="auto"/>
        <w:ind w:right="142"/>
        <w:jc w:val="both"/>
        <w:rPr>
          <w:rFonts w:ascii="David" w:hAnsi="David" w:cs="David"/>
          <w:sz w:val="22"/>
          <w:szCs w:val="22"/>
        </w:rPr>
      </w:pPr>
      <w:r w:rsidRPr="00FE1218">
        <w:rPr>
          <w:rFonts w:ascii="David" w:hAnsi="David" w:cs="David"/>
          <w:sz w:val="22"/>
          <w:szCs w:val="22"/>
          <w:rtl/>
        </w:rPr>
        <w:t xml:space="preserve">  מבנה החסנה חד קומתי</w:t>
      </w:r>
      <w:r w:rsidR="00D46852" w:rsidRPr="00FE1218">
        <w:rPr>
          <w:rFonts w:ascii="David" w:hAnsi="David" w:cs="David"/>
          <w:sz w:val="22"/>
          <w:szCs w:val="22"/>
          <w:rtl/>
        </w:rPr>
        <w:t xml:space="preserve"> שמפתח גג קטן מ-10 מטרים</w:t>
      </w:r>
      <w:r w:rsidRPr="00FE1218">
        <w:rPr>
          <w:rFonts w:ascii="David" w:hAnsi="David" w:cs="David"/>
          <w:sz w:val="22"/>
          <w:szCs w:val="22"/>
          <w:rtl/>
        </w:rPr>
        <w:t xml:space="preserve"> ואין בו עגורן</w:t>
      </w:r>
    </w:p>
    <w:p w:rsidR="00D46852" w:rsidRPr="00FE1218" w:rsidRDefault="00D46852" w:rsidP="004724AF">
      <w:pPr>
        <w:pStyle w:val="af6"/>
        <w:numPr>
          <w:ilvl w:val="0"/>
          <w:numId w:val="49"/>
        </w:numPr>
        <w:tabs>
          <w:tab w:val="left" w:pos="0"/>
        </w:tabs>
        <w:bidi/>
        <w:spacing w:line="360" w:lineRule="auto"/>
        <w:ind w:right="142"/>
        <w:jc w:val="both"/>
        <w:rPr>
          <w:rFonts w:ascii="David" w:hAnsi="David" w:cs="David"/>
          <w:sz w:val="22"/>
          <w:szCs w:val="22"/>
        </w:rPr>
      </w:pPr>
      <w:r w:rsidRPr="00FE1218">
        <w:rPr>
          <w:rFonts w:ascii="David" w:hAnsi="David" w:cs="David"/>
          <w:sz w:val="22"/>
          <w:szCs w:val="22"/>
          <w:rtl/>
        </w:rPr>
        <w:t xml:space="preserve">  מבנה חקלאי חד מבנה </w:t>
      </w:r>
      <w:r w:rsidR="00C92668" w:rsidRPr="00FE1218">
        <w:rPr>
          <w:rFonts w:ascii="David" w:hAnsi="David" w:cs="David"/>
          <w:sz w:val="22"/>
          <w:szCs w:val="22"/>
          <w:rtl/>
        </w:rPr>
        <w:t xml:space="preserve">קומתי המשמש לגידולים חקלאיים או חיים בעלי </w:t>
      </w:r>
    </w:p>
    <w:p w:rsidR="00C92668" w:rsidRPr="00FE1218" w:rsidRDefault="00D46852" w:rsidP="004724AF">
      <w:pPr>
        <w:pStyle w:val="af6"/>
        <w:numPr>
          <w:ilvl w:val="0"/>
          <w:numId w:val="49"/>
        </w:numPr>
        <w:tabs>
          <w:tab w:val="left" w:pos="0"/>
        </w:tabs>
        <w:bidi/>
        <w:spacing w:line="360" w:lineRule="auto"/>
        <w:ind w:right="142"/>
        <w:jc w:val="both"/>
        <w:rPr>
          <w:rFonts w:ascii="David" w:hAnsi="David" w:cs="David"/>
          <w:sz w:val="22"/>
          <w:szCs w:val="22"/>
          <w:rtl/>
        </w:rPr>
      </w:pPr>
      <w:r w:rsidRPr="00FE1218">
        <w:rPr>
          <w:rFonts w:ascii="David" w:hAnsi="David" w:cs="David"/>
          <w:sz w:val="22"/>
          <w:szCs w:val="22"/>
          <w:rtl/>
        </w:rPr>
        <w:t xml:space="preserve">מבנה </w:t>
      </w:r>
      <w:r w:rsidR="00C92668" w:rsidRPr="00FE1218">
        <w:rPr>
          <w:rFonts w:ascii="David" w:hAnsi="David" w:cs="David"/>
          <w:sz w:val="22"/>
          <w:szCs w:val="22"/>
          <w:rtl/>
        </w:rPr>
        <w:t xml:space="preserve">נייד </w:t>
      </w:r>
      <w:r w:rsidRPr="00FE1218">
        <w:rPr>
          <w:rFonts w:ascii="David" w:hAnsi="David" w:cs="David"/>
          <w:sz w:val="22"/>
          <w:szCs w:val="22"/>
          <w:rtl/>
        </w:rPr>
        <w:t>ארעי חד  או דו קומתי שמשך קיומו באתר קטן מ-5 שנים.</w:t>
      </w:r>
    </w:p>
    <w:p w:rsidR="00C92668" w:rsidRPr="00FE1218" w:rsidRDefault="00C92668" w:rsidP="00D10AA7">
      <w:pPr>
        <w:tabs>
          <w:tab w:val="left" w:pos="0"/>
        </w:tabs>
        <w:spacing w:line="360" w:lineRule="auto"/>
        <w:ind w:right="142"/>
        <w:jc w:val="both"/>
        <w:rPr>
          <w:rFonts w:ascii="David" w:hAnsi="David" w:cs="David"/>
          <w:noProof/>
          <w:sz w:val="22"/>
          <w:szCs w:val="22"/>
          <w:rtl/>
          <w:lang w:eastAsia="en-US"/>
        </w:rPr>
      </w:pPr>
    </w:p>
    <w:p w:rsidR="00D46852" w:rsidRPr="00FE1218" w:rsidRDefault="00AF53F3" w:rsidP="00AF53F3">
      <w:pPr>
        <w:tabs>
          <w:tab w:val="left" w:pos="0"/>
        </w:tabs>
        <w:spacing w:line="360" w:lineRule="auto"/>
        <w:ind w:right="142"/>
        <w:jc w:val="both"/>
        <w:rPr>
          <w:rFonts w:ascii="David" w:hAnsi="David" w:cs="David"/>
          <w:noProof/>
          <w:sz w:val="22"/>
          <w:szCs w:val="22"/>
          <w:rtl/>
          <w:lang w:eastAsia="en-US"/>
        </w:rPr>
      </w:pPr>
      <w:r w:rsidRPr="00FE1218">
        <w:rPr>
          <w:rFonts w:ascii="David" w:hAnsi="David" w:cs="David"/>
          <w:noProof/>
          <w:sz w:val="22"/>
          <w:szCs w:val="22"/>
          <w:rtl/>
          <w:lang w:eastAsia="en-US"/>
        </w:rPr>
        <w:t xml:space="preserve"> </w:t>
      </w:r>
      <w:r w:rsidRPr="00FE1218">
        <w:rPr>
          <w:rFonts w:ascii="David" w:hAnsi="David" w:cs="David" w:hint="cs"/>
          <w:noProof/>
          <w:sz w:val="22"/>
          <w:szCs w:val="22"/>
          <w:rtl/>
          <w:lang w:eastAsia="en-US"/>
        </w:rPr>
        <w:t xml:space="preserve"> </w:t>
      </w:r>
      <w:r w:rsidR="00D46852" w:rsidRPr="00FE1218">
        <w:rPr>
          <w:rFonts w:ascii="David" w:hAnsi="David" w:cs="David"/>
          <w:noProof/>
          <w:sz w:val="22"/>
          <w:szCs w:val="22"/>
          <w:rtl/>
          <w:lang w:eastAsia="en-US"/>
        </w:rPr>
        <w:t>מבנה</w:t>
      </w:r>
      <w:r w:rsidR="00D46852" w:rsidRPr="00FE1218">
        <w:rPr>
          <w:rFonts w:ascii="David" w:hAnsi="David" w:cs="David" w:hint="cs"/>
          <w:noProof/>
          <w:sz w:val="22"/>
          <w:szCs w:val="22"/>
          <w:rtl/>
          <w:lang w:eastAsia="en-US"/>
        </w:rPr>
        <w:t xml:space="preserve"> </w:t>
      </w:r>
      <w:r w:rsidR="00D46852" w:rsidRPr="00FE1218">
        <w:rPr>
          <w:rFonts w:ascii="David" w:hAnsi="David" w:cs="David"/>
          <w:noProof/>
          <w:sz w:val="22"/>
          <w:szCs w:val="22"/>
          <w:rtl/>
          <w:lang w:eastAsia="en-US"/>
        </w:rPr>
        <w:t xml:space="preserve">"סדיר "  </w:t>
      </w:r>
      <w:r w:rsidRPr="00FE1218">
        <w:rPr>
          <w:rFonts w:ascii="David" w:hAnsi="David" w:cs="David" w:hint="cs"/>
          <w:noProof/>
          <w:sz w:val="22"/>
          <w:szCs w:val="22"/>
          <w:rtl/>
          <w:lang w:eastAsia="en-US"/>
        </w:rPr>
        <w:t xml:space="preserve">הוא </w:t>
      </w:r>
      <w:r w:rsidR="00D46852" w:rsidRPr="00FE1218">
        <w:rPr>
          <w:rFonts w:ascii="David" w:hAnsi="David" w:cs="David"/>
          <w:noProof/>
          <w:sz w:val="22"/>
          <w:szCs w:val="22"/>
          <w:rtl/>
          <w:lang w:eastAsia="en-US"/>
        </w:rPr>
        <w:t>מבנה שמתקיימים בו יחד כל התנאים:</w:t>
      </w:r>
    </w:p>
    <w:p w:rsidR="00D46852" w:rsidRPr="00FE1218" w:rsidRDefault="00D46852" w:rsidP="00D10AA7">
      <w:pPr>
        <w:tabs>
          <w:tab w:val="left" w:pos="0"/>
        </w:tabs>
        <w:spacing w:line="360" w:lineRule="auto"/>
        <w:ind w:right="142"/>
        <w:jc w:val="both"/>
        <w:rPr>
          <w:rFonts w:ascii="David" w:hAnsi="David" w:cs="David"/>
          <w:noProof/>
          <w:sz w:val="22"/>
          <w:szCs w:val="22"/>
          <w:rtl/>
          <w:lang w:eastAsia="en-US"/>
        </w:rPr>
      </w:pPr>
      <w:r w:rsidRPr="00FE1218">
        <w:rPr>
          <w:rFonts w:ascii="David" w:hAnsi="David" w:cs="David"/>
          <w:noProof/>
          <w:sz w:val="22"/>
          <w:szCs w:val="22"/>
          <w:rtl/>
          <w:lang w:eastAsia="en-US"/>
        </w:rPr>
        <w:t xml:space="preserve"> א  במתווה אופקית: </w:t>
      </w:r>
    </w:p>
    <w:p w:rsidR="00D46852" w:rsidRPr="00FE1218" w:rsidRDefault="00D46852" w:rsidP="00D46852">
      <w:pPr>
        <w:tabs>
          <w:tab w:val="left" w:pos="0"/>
        </w:tabs>
        <w:spacing w:line="360" w:lineRule="auto"/>
        <w:ind w:right="142"/>
        <w:jc w:val="both"/>
        <w:rPr>
          <w:rFonts w:ascii="David" w:hAnsi="David" w:cs="David"/>
          <w:noProof/>
          <w:sz w:val="22"/>
          <w:szCs w:val="22"/>
          <w:rtl/>
          <w:lang w:eastAsia="en-US"/>
        </w:rPr>
      </w:pPr>
      <w:r w:rsidRPr="00FE1218">
        <w:rPr>
          <w:rFonts w:ascii="David" w:hAnsi="David" w:cs="David"/>
          <w:noProof/>
          <w:sz w:val="22"/>
          <w:szCs w:val="22"/>
          <w:rtl/>
          <w:lang w:eastAsia="en-US"/>
        </w:rPr>
        <w:t>למבנה צורה גאומטרית סימטרית בקירוב.</w:t>
      </w:r>
    </w:p>
    <w:p w:rsidR="00D46852" w:rsidRPr="00FE1218" w:rsidRDefault="00D46852" w:rsidP="004724AF">
      <w:pPr>
        <w:pStyle w:val="af6"/>
        <w:numPr>
          <w:ilvl w:val="0"/>
          <w:numId w:val="50"/>
        </w:numPr>
        <w:tabs>
          <w:tab w:val="left" w:pos="0"/>
        </w:tabs>
        <w:bidi/>
        <w:spacing w:line="360" w:lineRule="auto"/>
        <w:ind w:right="142"/>
        <w:jc w:val="both"/>
        <w:rPr>
          <w:rFonts w:ascii="David" w:hAnsi="David" w:cs="David"/>
          <w:sz w:val="22"/>
          <w:szCs w:val="22"/>
          <w:rtl/>
        </w:rPr>
      </w:pPr>
      <w:r w:rsidRPr="00FE1218">
        <w:rPr>
          <w:rFonts w:ascii="David" w:hAnsi="David" w:cs="David"/>
          <w:sz w:val="22"/>
          <w:szCs w:val="22"/>
          <w:rtl/>
        </w:rPr>
        <w:t>כשקיימות מגרעות במבנה מידות כל אחת מהן לא יגדלו מרבע המידה החיצונית המינימלית במבנה.</w:t>
      </w:r>
    </w:p>
    <w:p w:rsidR="00D46852" w:rsidRPr="00FE1218" w:rsidRDefault="00D46852" w:rsidP="004724AF">
      <w:pPr>
        <w:pStyle w:val="af6"/>
        <w:numPr>
          <w:ilvl w:val="0"/>
          <w:numId w:val="50"/>
        </w:numPr>
        <w:tabs>
          <w:tab w:val="left" w:pos="0"/>
        </w:tabs>
        <w:bidi/>
        <w:spacing w:line="360" w:lineRule="auto"/>
        <w:ind w:right="142"/>
        <w:jc w:val="both"/>
        <w:rPr>
          <w:rFonts w:ascii="David" w:hAnsi="David" w:cs="David"/>
          <w:sz w:val="22"/>
          <w:szCs w:val="22"/>
        </w:rPr>
      </w:pPr>
      <w:r w:rsidRPr="00FE1218">
        <w:rPr>
          <w:rFonts w:ascii="David" w:hAnsi="David" w:cs="David"/>
          <w:sz w:val="22"/>
          <w:szCs w:val="22"/>
          <w:rtl/>
        </w:rPr>
        <w:t xml:space="preserve"> אם עומקן גדול מהקטן מבין......   </w:t>
      </w:r>
    </w:p>
    <w:p w:rsidR="00AF53F3" w:rsidRPr="00AF53F3" w:rsidRDefault="00AF53F3" w:rsidP="00AF53F3">
      <w:pPr>
        <w:pStyle w:val="af6"/>
        <w:tabs>
          <w:tab w:val="left" w:pos="0"/>
        </w:tabs>
        <w:bidi/>
        <w:spacing w:line="360" w:lineRule="auto"/>
        <w:ind w:right="142"/>
        <w:jc w:val="both"/>
        <w:rPr>
          <w:rFonts w:ascii="David" w:hAnsi="David" w:cs="David"/>
          <w:sz w:val="24"/>
          <w:szCs w:val="24"/>
          <w:rtl/>
        </w:rPr>
      </w:pPr>
    </w:p>
    <w:p w:rsidR="009061DE" w:rsidRDefault="00AF53F3" w:rsidP="003669DF">
      <w:pPr>
        <w:tabs>
          <w:tab w:val="left" w:pos="0"/>
        </w:tabs>
        <w:spacing w:line="360" w:lineRule="auto"/>
        <w:ind w:right="142"/>
        <w:jc w:val="both"/>
        <w:rPr>
          <w:rFonts w:cs="David"/>
          <w:noProof/>
          <w:sz w:val="24"/>
          <w:szCs w:val="24"/>
          <w:rtl/>
          <w:lang w:eastAsia="en-US"/>
        </w:rPr>
      </w:pPr>
      <w:r w:rsidRPr="00AF53F3">
        <w:rPr>
          <w:rFonts w:cs="David" w:hint="cs"/>
          <w:noProof/>
          <w:sz w:val="24"/>
          <w:szCs w:val="24"/>
          <w:rtl/>
          <w:lang w:eastAsia="en-US"/>
        </w:rPr>
        <w:t xml:space="preserve">בהתאם לתקן 413 מבנים סימטריים או הקרובים לסימטריה המצויים באזור בו </w:t>
      </w:r>
      <w:r w:rsidRPr="00AF53F3">
        <w:rPr>
          <w:rFonts w:ascii="David" w:hAnsi="David" w:cs="David"/>
          <w:sz w:val="24"/>
          <w:szCs w:val="24"/>
        </w:rPr>
        <w:t>Z &lt; 0.075</w:t>
      </w:r>
      <w:r w:rsidR="006B5F5B">
        <w:rPr>
          <w:rFonts w:ascii="David" w:hAnsi="David" w:cs="David" w:hint="cs"/>
          <w:sz w:val="24"/>
          <w:szCs w:val="24"/>
          <w:rtl/>
        </w:rPr>
        <w:t xml:space="preserve"> ו</w:t>
      </w:r>
      <w:r w:rsidRPr="00AF53F3">
        <w:rPr>
          <w:rFonts w:ascii="David" w:hAnsi="David" w:cs="David" w:hint="cs"/>
          <w:sz w:val="24"/>
          <w:szCs w:val="24"/>
          <w:rtl/>
        </w:rPr>
        <w:t>בתנאים המצ</w:t>
      </w:r>
      <w:r w:rsidR="006B5F5B">
        <w:rPr>
          <w:rFonts w:ascii="David" w:hAnsi="David" w:cs="David" w:hint="cs"/>
          <w:sz w:val="24"/>
          <w:szCs w:val="24"/>
          <w:rtl/>
        </w:rPr>
        <w:t xml:space="preserve">טברים </w:t>
      </w:r>
      <w:r w:rsidRPr="00AF53F3">
        <w:rPr>
          <w:rFonts w:ascii="David" w:hAnsi="David" w:cs="David" w:hint="cs"/>
          <w:sz w:val="24"/>
          <w:szCs w:val="24"/>
          <w:rtl/>
        </w:rPr>
        <w:t>פטור</w:t>
      </w:r>
      <w:r w:rsidR="006B5F5B">
        <w:rPr>
          <w:rFonts w:ascii="David" w:hAnsi="David" w:cs="David" w:hint="cs"/>
          <w:sz w:val="24"/>
          <w:szCs w:val="24"/>
          <w:rtl/>
        </w:rPr>
        <w:t>, המבנה,</w:t>
      </w:r>
      <w:r w:rsidRPr="00AF53F3">
        <w:rPr>
          <w:rFonts w:ascii="David" w:hAnsi="David" w:cs="David" w:hint="cs"/>
          <w:sz w:val="24"/>
          <w:szCs w:val="24"/>
          <w:rtl/>
        </w:rPr>
        <w:t xml:space="preserve"> מחישוב לרעידות אדמה שהם כוחות אופקיים ודינמיים.</w:t>
      </w:r>
    </w:p>
    <w:p w:rsidR="00AF53F3" w:rsidRDefault="00AF53F3" w:rsidP="003669DF">
      <w:pPr>
        <w:tabs>
          <w:tab w:val="left" w:pos="0"/>
        </w:tabs>
        <w:spacing w:line="360" w:lineRule="auto"/>
        <w:ind w:right="142"/>
        <w:jc w:val="both"/>
        <w:rPr>
          <w:rFonts w:cs="David"/>
          <w:noProof/>
          <w:sz w:val="24"/>
          <w:szCs w:val="24"/>
          <w:rtl/>
          <w:lang w:eastAsia="en-US"/>
        </w:rPr>
      </w:pPr>
    </w:p>
    <w:p w:rsidR="00AF53F3" w:rsidRDefault="00AF53F3" w:rsidP="003669DF">
      <w:pPr>
        <w:tabs>
          <w:tab w:val="left" w:pos="0"/>
        </w:tabs>
        <w:spacing w:line="360" w:lineRule="auto"/>
        <w:ind w:right="142"/>
        <w:jc w:val="both"/>
        <w:rPr>
          <w:rFonts w:cs="David"/>
          <w:b/>
          <w:bCs/>
          <w:noProof/>
          <w:sz w:val="28"/>
          <w:szCs w:val="28"/>
          <w:u w:val="single"/>
          <w:rtl/>
          <w:lang w:eastAsia="en-US"/>
        </w:rPr>
      </w:pPr>
      <w:r w:rsidRPr="00AF53F3">
        <w:rPr>
          <w:rFonts w:cs="David" w:hint="cs"/>
          <w:b/>
          <w:bCs/>
          <w:noProof/>
          <w:sz w:val="28"/>
          <w:szCs w:val="28"/>
          <w:u w:val="single"/>
          <w:rtl/>
          <w:lang w:eastAsia="en-US"/>
        </w:rPr>
        <w:t>תקנות התכנון והבניה</w:t>
      </w:r>
    </w:p>
    <w:p w:rsidR="00867AE9" w:rsidRPr="00FE1218" w:rsidRDefault="00867AE9" w:rsidP="003669DF">
      <w:pPr>
        <w:tabs>
          <w:tab w:val="left" w:pos="0"/>
        </w:tabs>
        <w:spacing w:line="360" w:lineRule="auto"/>
        <w:ind w:right="142"/>
        <w:jc w:val="both"/>
        <w:rPr>
          <w:rFonts w:cs="David"/>
          <w:noProof/>
          <w:sz w:val="22"/>
          <w:szCs w:val="22"/>
          <w:u w:val="single"/>
          <w:rtl/>
          <w:lang w:eastAsia="en-US"/>
        </w:rPr>
      </w:pPr>
      <w:r w:rsidRPr="00FE1218">
        <w:rPr>
          <w:rFonts w:cs="David" w:hint="cs"/>
          <w:noProof/>
          <w:sz w:val="22"/>
          <w:szCs w:val="22"/>
          <w:u w:val="single"/>
          <w:rtl/>
          <w:lang w:eastAsia="en-US"/>
        </w:rPr>
        <w:t>מי מוסמך להגיש בקשה להיתר</w:t>
      </w:r>
      <w:r w:rsidR="006B5F5B" w:rsidRPr="00FE1218">
        <w:rPr>
          <w:rFonts w:cs="David" w:hint="cs"/>
          <w:noProof/>
          <w:sz w:val="22"/>
          <w:szCs w:val="22"/>
          <w:u w:val="single"/>
          <w:rtl/>
          <w:lang w:eastAsia="en-US"/>
        </w:rPr>
        <w:t>:</w:t>
      </w:r>
    </w:p>
    <w:p w:rsidR="00AF53F3" w:rsidRPr="00FE1218" w:rsidRDefault="00AF53F3" w:rsidP="003669DF">
      <w:pPr>
        <w:tabs>
          <w:tab w:val="left" w:pos="0"/>
        </w:tabs>
        <w:spacing w:line="360" w:lineRule="auto"/>
        <w:ind w:right="142"/>
        <w:jc w:val="both"/>
        <w:rPr>
          <w:rFonts w:ascii="David" w:hAnsi="David" w:cs="David"/>
          <w:noProof/>
          <w:sz w:val="22"/>
          <w:szCs w:val="22"/>
          <w:rtl/>
          <w:lang w:eastAsia="en-US"/>
        </w:rPr>
      </w:pPr>
      <w:r w:rsidRPr="00FE1218">
        <w:rPr>
          <w:rStyle w:val="big-number"/>
          <w:rFonts w:ascii="David" w:hAnsi="David" w:cs="David"/>
          <w:sz w:val="22"/>
          <w:szCs w:val="22"/>
          <w:rtl/>
        </w:rPr>
        <w:t>2</w:t>
      </w:r>
      <w:r w:rsidRPr="00FE1218">
        <w:rPr>
          <w:rStyle w:val="default"/>
          <w:rFonts w:ascii="David" w:hAnsi="David" w:cs="David"/>
          <w:sz w:val="22"/>
          <w:szCs w:val="22"/>
          <w:rtl/>
        </w:rPr>
        <w:t>ד.</w:t>
      </w:r>
      <w:r w:rsidRPr="00FE1218">
        <w:rPr>
          <w:rStyle w:val="default"/>
          <w:rFonts w:ascii="David" w:hAnsi="David" w:cs="David" w:hint="cs"/>
          <w:sz w:val="22"/>
          <w:szCs w:val="22"/>
          <w:rtl/>
        </w:rPr>
        <w:t xml:space="preserve"> </w:t>
      </w:r>
      <w:r w:rsidRPr="00FE1218">
        <w:rPr>
          <w:rStyle w:val="default"/>
          <w:rFonts w:ascii="David" w:hAnsi="David" w:cs="David"/>
          <w:sz w:val="22"/>
          <w:szCs w:val="22"/>
          <w:rtl/>
        </w:rPr>
        <w:t>מי שמוסמך לפי תקנות המהנדסים להגיש לרשות המוסמכת תכנית כמשמעותה בתקנות האמורות, והוא בלבד, מוסמך לחתום על בקשה להיתר כעורכה</w:t>
      </w:r>
      <w:r w:rsidRPr="00FE1218">
        <w:rPr>
          <w:rFonts w:ascii="David" w:hAnsi="David" w:cs="David" w:hint="cs"/>
          <w:noProof/>
          <w:sz w:val="22"/>
          <w:szCs w:val="22"/>
          <w:rtl/>
          <w:lang w:eastAsia="en-US"/>
        </w:rPr>
        <w:t>.</w:t>
      </w:r>
    </w:p>
    <w:p w:rsidR="00AF53F3" w:rsidRPr="00FE1218" w:rsidRDefault="00AF53F3" w:rsidP="003669DF">
      <w:pPr>
        <w:tabs>
          <w:tab w:val="left" w:pos="0"/>
        </w:tabs>
        <w:spacing w:line="360" w:lineRule="auto"/>
        <w:ind w:right="142"/>
        <w:jc w:val="both"/>
        <w:rPr>
          <w:rFonts w:ascii="David" w:hAnsi="David" w:cs="David"/>
          <w:noProof/>
          <w:sz w:val="22"/>
          <w:szCs w:val="22"/>
          <w:rtl/>
          <w:lang w:eastAsia="en-US"/>
        </w:rPr>
      </w:pPr>
    </w:p>
    <w:p w:rsidR="00867AE9" w:rsidRPr="00FE1218" w:rsidRDefault="00AF53F3" w:rsidP="003669DF">
      <w:pPr>
        <w:tabs>
          <w:tab w:val="left" w:pos="0"/>
        </w:tabs>
        <w:spacing w:line="360" w:lineRule="auto"/>
        <w:ind w:right="142"/>
        <w:jc w:val="both"/>
        <w:rPr>
          <w:rStyle w:val="default"/>
          <w:rFonts w:cs="FrankRuehl"/>
          <w:sz w:val="22"/>
          <w:szCs w:val="22"/>
          <w:rtl/>
        </w:rPr>
      </w:pPr>
      <w:r w:rsidRPr="00FE1218">
        <w:rPr>
          <w:rFonts w:ascii="David" w:hAnsi="David" w:cs="David" w:hint="cs"/>
          <w:noProof/>
          <w:sz w:val="22"/>
          <w:szCs w:val="22"/>
          <w:u w:val="single"/>
          <w:rtl/>
          <w:lang w:eastAsia="en-US"/>
        </w:rPr>
        <w:t>תצהיר מתכנן השלד</w:t>
      </w:r>
      <w:r w:rsidRPr="00FE1218">
        <w:rPr>
          <w:rFonts w:ascii="David" w:hAnsi="David" w:cs="David" w:hint="cs"/>
          <w:noProof/>
          <w:sz w:val="22"/>
          <w:szCs w:val="22"/>
          <w:rtl/>
          <w:lang w:eastAsia="en-US"/>
        </w:rPr>
        <w:t xml:space="preserve">- </w:t>
      </w:r>
    </w:p>
    <w:p w:rsidR="00AF53F3" w:rsidRPr="00FE1218" w:rsidRDefault="00AF53F3" w:rsidP="003669DF">
      <w:pPr>
        <w:tabs>
          <w:tab w:val="left" w:pos="0"/>
        </w:tabs>
        <w:spacing w:line="360" w:lineRule="auto"/>
        <w:ind w:right="142"/>
        <w:jc w:val="both"/>
        <w:rPr>
          <w:rFonts w:ascii="David" w:hAnsi="David" w:cs="David"/>
          <w:noProof/>
          <w:sz w:val="22"/>
          <w:szCs w:val="22"/>
          <w:rtl/>
          <w:lang w:eastAsia="en-US"/>
        </w:rPr>
      </w:pPr>
      <w:r w:rsidRPr="00FE1218">
        <w:rPr>
          <w:rStyle w:val="default"/>
          <w:rFonts w:cs="FrankRuehl" w:hint="cs"/>
          <w:sz w:val="22"/>
          <w:szCs w:val="22"/>
          <w:rtl/>
        </w:rPr>
        <w:t>(</w:t>
      </w:r>
      <w:r w:rsidR="00867AE9" w:rsidRPr="00FE1218">
        <w:rPr>
          <w:rStyle w:val="default"/>
          <w:rFonts w:ascii="David" w:hAnsi="David" w:cs="David"/>
          <w:sz w:val="22"/>
          <w:szCs w:val="22"/>
          <w:rtl/>
        </w:rPr>
        <w:t>ג)</w:t>
      </w:r>
      <w:r w:rsidR="00867AE9" w:rsidRPr="00FE1218">
        <w:rPr>
          <w:rStyle w:val="default"/>
          <w:rFonts w:ascii="David" w:hAnsi="David" w:cs="David" w:hint="cs"/>
          <w:sz w:val="22"/>
          <w:szCs w:val="22"/>
          <w:rtl/>
        </w:rPr>
        <w:t xml:space="preserve">  </w:t>
      </w:r>
      <w:r w:rsidRPr="00FE1218">
        <w:rPr>
          <w:rStyle w:val="default"/>
          <w:rFonts w:ascii="David" w:hAnsi="David" w:cs="David"/>
          <w:sz w:val="22"/>
          <w:szCs w:val="22"/>
          <w:rtl/>
        </w:rPr>
        <w:t>תכן עמידות המבנה ברעידות אדמה נעשה על פי תקן ישראלי, ת"י 413;</w:t>
      </w:r>
    </w:p>
    <w:p w:rsidR="00867AE9" w:rsidRPr="00FE1218" w:rsidRDefault="00867AE9" w:rsidP="003669DF">
      <w:pPr>
        <w:tabs>
          <w:tab w:val="left" w:pos="0"/>
        </w:tabs>
        <w:spacing w:line="360" w:lineRule="auto"/>
        <w:ind w:right="142"/>
        <w:jc w:val="both"/>
        <w:rPr>
          <w:rFonts w:ascii="David" w:hAnsi="David" w:cs="David"/>
          <w:noProof/>
          <w:sz w:val="22"/>
          <w:szCs w:val="22"/>
          <w:u w:val="single"/>
          <w:rtl/>
          <w:lang w:eastAsia="en-US"/>
        </w:rPr>
      </w:pPr>
    </w:p>
    <w:p w:rsidR="00867AE9" w:rsidRPr="00FE1218" w:rsidRDefault="00867AE9" w:rsidP="00FB1323">
      <w:pPr>
        <w:tabs>
          <w:tab w:val="left" w:pos="0"/>
        </w:tabs>
        <w:spacing w:line="360" w:lineRule="auto"/>
        <w:ind w:right="142"/>
        <w:jc w:val="both"/>
        <w:rPr>
          <w:rFonts w:ascii="David" w:hAnsi="David" w:cs="David"/>
          <w:noProof/>
          <w:sz w:val="22"/>
          <w:szCs w:val="22"/>
          <w:u w:val="single"/>
          <w:rtl/>
          <w:lang w:eastAsia="en-US"/>
        </w:rPr>
      </w:pPr>
      <w:r w:rsidRPr="00FE1218">
        <w:rPr>
          <w:rFonts w:ascii="David" w:hAnsi="David" w:cs="David" w:hint="cs"/>
          <w:noProof/>
          <w:sz w:val="22"/>
          <w:szCs w:val="22"/>
          <w:u w:val="single"/>
          <w:rtl/>
          <w:lang w:eastAsia="en-US"/>
        </w:rPr>
        <w:t>תקנים ישראלים מחוייבים בתקנות התכנון והבניה</w:t>
      </w:r>
    </w:p>
    <w:p w:rsidR="00810E8F" w:rsidRPr="00FE1218" w:rsidRDefault="00867AE9" w:rsidP="0039302B">
      <w:pPr>
        <w:pStyle w:val="P000"/>
        <w:spacing w:before="72" w:line="360" w:lineRule="auto"/>
        <w:ind w:left="0" w:right="1134"/>
        <w:rPr>
          <w:rFonts w:ascii="David" w:hAnsi="David" w:cs="David"/>
          <w:sz w:val="22"/>
          <w:szCs w:val="22"/>
          <w:rtl/>
        </w:rPr>
      </w:pPr>
      <w:r w:rsidRPr="00FE1218">
        <w:rPr>
          <w:rFonts w:ascii="David" w:hAnsi="David" w:cs="David"/>
          <w:sz w:val="22"/>
          <w:szCs w:val="22"/>
          <w:rtl/>
          <w:lang w:eastAsia="en-US"/>
        </w:rPr>
        <w:t>-</w:t>
      </w:r>
      <w:r w:rsidRPr="00FE1218">
        <w:rPr>
          <w:rStyle w:val="default"/>
          <w:rFonts w:ascii="David" w:hAnsi="David" w:cs="David"/>
          <w:sz w:val="22"/>
          <w:szCs w:val="22"/>
          <w:rtl/>
        </w:rPr>
        <w:t>4.04</w:t>
      </w:r>
      <w:r w:rsidRPr="00FE1218">
        <w:rPr>
          <w:rStyle w:val="default"/>
          <w:rFonts w:ascii="David" w:hAnsi="David" w:cs="David"/>
          <w:sz w:val="22"/>
          <w:szCs w:val="22"/>
          <w:rtl/>
        </w:rPr>
        <w:tab/>
        <w:t>יציבות הבניין תיבדק בידי מהנדס תכנון לעומסים כמתחייב בתקנים ישראליים, ת"י 412 עומסים במבנים: עומסים אופיינים, ת"י 413 תכן עמידות מבנים ברעידות אדמה ות"י 414 עומסים אופיינים בבניינים: עומס רוח; חריגה מתקנים אלה תותר בכפוף להתייחסות ובדיקה לפי מידע הקיים בארץ ובעולם, תוך יצירת מצב של פעולה משותפת ככל האפשר של כל האלמנטים במבנה, המשתתפים בייצוב המבנה.</w:t>
      </w:r>
    </w:p>
    <w:p w:rsidR="007D7DD5" w:rsidRPr="0039302B" w:rsidRDefault="007D7DD5" w:rsidP="0039302B">
      <w:pPr>
        <w:pStyle w:val="P000"/>
        <w:spacing w:before="72" w:line="360" w:lineRule="auto"/>
        <w:ind w:left="0" w:right="1134"/>
        <w:rPr>
          <w:rFonts w:ascii="David" w:hAnsi="David" w:cs="David"/>
          <w:sz w:val="24"/>
          <w:szCs w:val="24"/>
          <w:rtl/>
        </w:rPr>
      </w:pPr>
    </w:p>
    <w:p w:rsidR="00444A93" w:rsidRDefault="0066540F" w:rsidP="00A61561">
      <w:pPr>
        <w:tabs>
          <w:tab w:val="left" w:pos="0"/>
        </w:tabs>
        <w:spacing w:line="360" w:lineRule="auto"/>
        <w:ind w:right="142"/>
        <w:jc w:val="both"/>
        <w:rPr>
          <w:rFonts w:cs="David"/>
          <w:b/>
          <w:bCs/>
          <w:noProof/>
          <w:sz w:val="28"/>
          <w:szCs w:val="28"/>
          <w:u w:val="single"/>
          <w:rtl/>
          <w:lang w:eastAsia="en-US"/>
        </w:rPr>
      </w:pPr>
      <w:r w:rsidRPr="003669DF">
        <w:rPr>
          <w:rFonts w:cs="David" w:hint="cs"/>
          <w:b/>
          <w:bCs/>
          <w:noProof/>
          <w:sz w:val="28"/>
          <w:szCs w:val="28"/>
          <w:u w:val="single"/>
          <w:rtl/>
          <w:lang w:eastAsia="en-US"/>
        </w:rPr>
        <w:t xml:space="preserve">א.4.   </w:t>
      </w:r>
      <w:r w:rsidR="004650A3">
        <w:rPr>
          <w:rFonts w:cs="David" w:hint="cs"/>
          <w:b/>
          <w:bCs/>
          <w:noProof/>
          <w:sz w:val="28"/>
          <w:szCs w:val="28"/>
          <w:u w:val="single"/>
          <w:rtl/>
          <w:lang w:eastAsia="en-US"/>
        </w:rPr>
        <w:t>רציונאל ו</w:t>
      </w:r>
      <w:r w:rsidR="00F60CE9" w:rsidRPr="003669DF">
        <w:rPr>
          <w:rFonts w:cs="David" w:hint="cs"/>
          <w:b/>
          <w:bCs/>
          <w:noProof/>
          <w:sz w:val="28"/>
          <w:szCs w:val="28"/>
          <w:u w:val="single"/>
          <w:rtl/>
          <w:lang w:eastAsia="en-US"/>
        </w:rPr>
        <w:t>נימוקים לשינוי</w:t>
      </w:r>
      <w:r w:rsidR="00E74CE3">
        <w:rPr>
          <w:rFonts w:cs="David" w:hint="cs"/>
          <w:b/>
          <w:bCs/>
          <w:noProof/>
          <w:sz w:val="28"/>
          <w:szCs w:val="28"/>
          <w:u w:val="single"/>
          <w:rtl/>
          <w:lang w:eastAsia="en-US"/>
        </w:rPr>
        <w:t>ים</w:t>
      </w:r>
      <w:r w:rsidR="00F60CE9" w:rsidRPr="003669DF">
        <w:rPr>
          <w:rFonts w:cs="David" w:hint="cs"/>
          <w:b/>
          <w:bCs/>
          <w:noProof/>
          <w:sz w:val="28"/>
          <w:szCs w:val="28"/>
          <w:u w:val="single"/>
          <w:rtl/>
          <w:lang w:eastAsia="en-US"/>
        </w:rPr>
        <w:t xml:space="preserve"> </w:t>
      </w:r>
      <w:r w:rsidR="00E74CE3">
        <w:rPr>
          <w:rFonts w:cs="David" w:hint="cs"/>
          <w:b/>
          <w:bCs/>
          <w:noProof/>
          <w:sz w:val="28"/>
          <w:szCs w:val="28"/>
          <w:u w:val="single"/>
          <w:rtl/>
          <w:lang w:eastAsia="en-US"/>
        </w:rPr>
        <w:t>ול</w:t>
      </w:r>
      <w:r w:rsidR="00F60CE9" w:rsidRPr="003669DF">
        <w:rPr>
          <w:rFonts w:cs="David" w:hint="cs"/>
          <w:b/>
          <w:bCs/>
          <w:noProof/>
          <w:sz w:val="28"/>
          <w:szCs w:val="28"/>
          <w:u w:val="single"/>
          <w:rtl/>
          <w:lang w:eastAsia="en-US"/>
        </w:rPr>
        <w:t>הגדרת ייחוד הפעולות:</w:t>
      </w:r>
    </w:p>
    <w:p w:rsidR="00A61561" w:rsidRPr="003669DF" w:rsidRDefault="00A61561" w:rsidP="00A61561">
      <w:pPr>
        <w:tabs>
          <w:tab w:val="left" w:pos="0"/>
        </w:tabs>
        <w:spacing w:line="360" w:lineRule="auto"/>
        <w:ind w:right="142"/>
        <w:jc w:val="both"/>
        <w:rPr>
          <w:rFonts w:cs="David"/>
          <w:noProof/>
          <w:sz w:val="24"/>
          <w:szCs w:val="24"/>
          <w:lang w:eastAsia="en-US"/>
        </w:rPr>
      </w:pPr>
    </w:p>
    <w:p w:rsidR="00F60CE9" w:rsidRPr="003669DF" w:rsidRDefault="00FF72F8" w:rsidP="00190F6B">
      <w:pPr>
        <w:spacing w:line="360" w:lineRule="auto"/>
        <w:ind w:right="142"/>
        <w:jc w:val="both"/>
        <w:rPr>
          <w:rFonts w:cs="David"/>
          <w:noProof/>
          <w:sz w:val="24"/>
          <w:szCs w:val="24"/>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שינויים בתקנות</w:t>
      </w:r>
      <w:r w:rsidR="00B57712">
        <w:rPr>
          <w:rFonts w:cs="David" w:hint="cs"/>
          <w:noProof/>
          <w:sz w:val="24"/>
          <w:szCs w:val="24"/>
          <w:rtl/>
          <w:lang w:eastAsia="en-US"/>
        </w:rPr>
        <w:t xml:space="preserve">, </w:t>
      </w:r>
      <w:r w:rsidR="00EE5929" w:rsidRPr="003669DF">
        <w:rPr>
          <w:rFonts w:cs="David" w:hint="cs"/>
          <w:noProof/>
          <w:sz w:val="24"/>
          <w:szCs w:val="24"/>
          <w:rtl/>
          <w:lang w:eastAsia="en-US"/>
        </w:rPr>
        <w:t>ב</w:t>
      </w:r>
      <w:r w:rsidR="00F60CE9" w:rsidRPr="003669DF">
        <w:rPr>
          <w:rFonts w:cs="David" w:hint="cs"/>
          <w:noProof/>
          <w:sz w:val="24"/>
          <w:szCs w:val="24"/>
          <w:rtl/>
          <w:lang w:eastAsia="en-US"/>
        </w:rPr>
        <w:t>תקנים</w:t>
      </w:r>
      <w:r w:rsidR="00B57712">
        <w:rPr>
          <w:rFonts w:cs="David" w:hint="cs"/>
          <w:noProof/>
          <w:sz w:val="24"/>
          <w:szCs w:val="24"/>
          <w:rtl/>
          <w:lang w:eastAsia="en-US"/>
        </w:rPr>
        <w:t xml:space="preserve"> </w:t>
      </w:r>
      <w:r w:rsidR="00F60CE9" w:rsidRPr="003669DF">
        <w:rPr>
          <w:rFonts w:cs="David" w:hint="cs"/>
          <w:noProof/>
          <w:sz w:val="24"/>
          <w:szCs w:val="24"/>
          <w:rtl/>
          <w:lang w:eastAsia="en-US"/>
        </w:rPr>
        <w:t>ובתפיסות תכנון הינן</w:t>
      </w:r>
      <w:r w:rsidR="00692870">
        <w:rPr>
          <w:rFonts w:cs="David" w:hint="cs"/>
          <w:noProof/>
          <w:sz w:val="24"/>
          <w:szCs w:val="24"/>
          <w:rtl/>
          <w:lang w:eastAsia="en-US"/>
        </w:rPr>
        <w:t>, בראש ובראשונה,</w:t>
      </w:r>
      <w:r w:rsidR="00F60CE9" w:rsidRPr="003669DF">
        <w:rPr>
          <w:rFonts w:cs="David" w:hint="cs"/>
          <w:noProof/>
          <w:sz w:val="24"/>
          <w:szCs w:val="24"/>
          <w:rtl/>
          <w:lang w:eastAsia="en-US"/>
        </w:rPr>
        <w:t xml:space="preserve"> תוצאה של שינויים תרבותיים וחברתיים, </w:t>
      </w:r>
      <w:r w:rsidR="00692870">
        <w:rPr>
          <w:rFonts w:cs="David" w:hint="cs"/>
          <w:noProof/>
          <w:sz w:val="24"/>
          <w:szCs w:val="24"/>
          <w:rtl/>
          <w:lang w:eastAsia="en-US"/>
        </w:rPr>
        <w:t xml:space="preserve">וכן </w:t>
      </w:r>
      <w:r w:rsidR="00F60CE9" w:rsidRPr="003669DF">
        <w:rPr>
          <w:rFonts w:cs="David" w:hint="cs"/>
          <w:noProof/>
          <w:sz w:val="24"/>
          <w:szCs w:val="24"/>
          <w:rtl/>
          <w:lang w:eastAsia="en-US"/>
        </w:rPr>
        <w:t xml:space="preserve">התקדמות טכנולוגית, מודעות </w:t>
      </w:r>
      <w:r w:rsidR="006C58FA">
        <w:rPr>
          <w:rFonts w:cs="David" w:hint="cs"/>
          <w:noProof/>
          <w:sz w:val="24"/>
          <w:szCs w:val="24"/>
          <w:rtl/>
          <w:lang w:eastAsia="en-US"/>
        </w:rPr>
        <w:t xml:space="preserve">בכלל ומודעות </w:t>
      </w:r>
      <w:r w:rsidR="00F60CE9" w:rsidRPr="003669DF">
        <w:rPr>
          <w:rFonts w:cs="David" w:hint="cs"/>
          <w:noProof/>
          <w:sz w:val="24"/>
          <w:szCs w:val="24"/>
          <w:rtl/>
          <w:lang w:eastAsia="en-US"/>
        </w:rPr>
        <w:t>צ</w:t>
      </w:r>
      <w:r w:rsidR="00FA64F3">
        <w:rPr>
          <w:rFonts w:cs="David" w:hint="cs"/>
          <w:noProof/>
          <w:sz w:val="24"/>
          <w:szCs w:val="24"/>
          <w:rtl/>
          <w:lang w:eastAsia="en-US"/>
        </w:rPr>
        <w:t>יבורית</w:t>
      </w:r>
      <w:r w:rsidR="006C58FA">
        <w:rPr>
          <w:rFonts w:cs="David" w:hint="cs"/>
          <w:noProof/>
          <w:sz w:val="24"/>
          <w:szCs w:val="24"/>
          <w:rtl/>
          <w:lang w:eastAsia="en-US"/>
        </w:rPr>
        <w:t xml:space="preserve"> בפרט</w:t>
      </w:r>
      <w:r w:rsidR="00FA64F3">
        <w:rPr>
          <w:rFonts w:cs="David" w:hint="cs"/>
          <w:noProof/>
          <w:sz w:val="24"/>
          <w:szCs w:val="24"/>
          <w:rtl/>
          <w:lang w:eastAsia="en-US"/>
        </w:rPr>
        <w:t>, שינוי במגמות תכנון ועוד</w:t>
      </w:r>
      <w:r w:rsidR="00F60CE9" w:rsidRPr="003669DF">
        <w:rPr>
          <w:rFonts w:cs="David" w:hint="cs"/>
          <w:noProof/>
          <w:sz w:val="24"/>
          <w:szCs w:val="24"/>
          <w:rtl/>
          <w:lang w:eastAsia="en-US"/>
        </w:rPr>
        <w:t xml:space="preserve">. לשינויים הללו השפעה על תהליכי התכנון והביצוע בכל שלב משלביו של התהליך, החל </w:t>
      </w:r>
      <w:r w:rsidR="00FA64F3">
        <w:rPr>
          <w:rFonts w:cs="David" w:hint="cs"/>
          <w:noProof/>
          <w:sz w:val="24"/>
          <w:szCs w:val="24"/>
          <w:rtl/>
          <w:lang w:eastAsia="en-US"/>
        </w:rPr>
        <w:t xml:space="preserve">מבדיקת </w:t>
      </w:r>
      <w:r w:rsidR="00F60CE9" w:rsidRPr="003669DF">
        <w:rPr>
          <w:rFonts w:cs="David" w:hint="cs"/>
          <w:noProof/>
          <w:sz w:val="24"/>
          <w:szCs w:val="24"/>
          <w:rtl/>
          <w:lang w:eastAsia="en-US"/>
        </w:rPr>
        <w:t>היתכנות ועד מסירת המבנה</w:t>
      </w:r>
      <w:r w:rsidR="00845C8A" w:rsidRPr="003669DF">
        <w:rPr>
          <w:rFonts w:cs="David" w:hint="cs"/>
          <w:noProof/>
          <w:sz w:val="24"/>
          <w:szCs w:val="24"/>
          <w:rtl/>
          <w:lang w:eastAsia="en-US"/>
        </w:rPr>
        <w:t xml:space="preserve"> והשימוש בו</w:t>
      </w:r>
      <w:r w:rsidR="00EE5929" w:rsidRPr="003669DF">
        <w:rPr>
          <w:rFonts w:cs="David" w:hint="cs"/>
          <w:noProof/>
          <w:sz w:val="24"/>
          <w:szCs w:val="24"/>
          <w:rtl/>
          <w:lang w:eastAsia="en-US"/>
        </w:rPr>
        <w:t>,</w:t>
      </w:r>
      <w:r w:rsidR="00845C8A" w:rsidRPr="003669DF">
        <w:rPr>
          <w:rFonts w:cs="David" w:hint="cs"/>
          <w:noProof/>
          <w:sz w:val="24"/>
          <w:szCs w:val="24"/>
          <w:rtl/>
          <w:lang w:eastAsia="en-US"/>
        </w:rPr>
        <w:t xml:space="preserve"> ובכל קנה מידה</w:t>
      </w:r>
      <w:r w:rsidR="00F60CE9" w:rsidRPr="003669DF">
        <w:rPr>
          <w:rFonts w:cs="David" w:hint="cs"/>
          <w:noProof/>
          <w:sz w:val="24"/>
          <w:szCs w:val="24"/>
          <w:rtl/>
          <w:lang w:eastAsia="en-US"/>
        </w:rPr>
        <w:t xml:space="preserve"> החל מהרמה הגלובלית</w:t>
      </w:r>
      <w:r w:rsidR="00845C8A" w:rsidRPr="003669DF">
        <w:rPr>
          <w:rFonts w:cs="David" w:hint="cs"/>
          <w:noProof/>
          <w:sz w:val="24"/>
          <w:szCs w:val="24"/>
          <w:rtl/>
          <w:lang w:eastAsia="en-US"/>
        </w:rPr>
        <w:t xml:space="preserve"> איזורית</w:t>
      </w:r>
      <w:r w:rsidR="00F60CE9" w:rsidRPr="003669DF">
        <w:rPr>
          <w:rFonts w:cs="David" w:hint="cs"/>
          <w:noProof/>
          <w:sz w:val="24"/>
          <w:szCs w:val="24"/>
          <w:rtl/>
          <w:lang w:eastAsia="en-US"/>
        </w:rPr>
        <w:t xml:space="preserve"> ועד לרמת המגרש הבודד. היכולת לנתח את השינויי</w:t>
      </w:r>
      <w:r w:rsidR="00B20421">
        <w:rPr>
          <w:rFonts w:cs="David" w:hint="cs"/>
          <w:noProof/>
          <w:sz w:val="24"/>
          <w:szCs w:val="24"/>
          <w:rtl/>
          <w:lang w:eastAsia="en-US"/>
        </w:rPr>
        <w:t>ם ולהתאימם ל</w:t>
      </w:r>
      <w:r w:rsidR="00FA64F3">
        <w:rPr>
          <w:rFonts w:cs="David" w:hint="cs"/>
          <w:noProof/>
          <w:sz w:val="24"/>
          <w:szCs w:val="24"/>
          <w:rtl/>
          <w:lang w:eastAsia="en-US"/>
        </w:rPr>
        <w:t>כל שלב משלבי התכנון</w:t>
      </w:r>
      <w:r w:rsidR="00B20421">
        <w:rPr>
          <w:rFonts w:cs="David" w:hint="cs"/>
          <w:noProof/>
          <w:sz w:val="24"/>
          <w:szCs w:val="24"/>
          <w:rtl/>
          <w:lang w:eastAsia="en-US"/>
        </w:rPr>
        <w:t xml:space="preserve"> ולכל יועץ  מאפשרת את האינטגרציה הנדרשת היום בכל מבנה ומהווה את</w:t>
      </w:r>
      <w:r w:rsidR="00845C8A" w:rsidRPr="003669DF">
        <w:rPr>
          <w:rFonts w:cs="David" w:hint="cs"/>
          <w:noProof/>
          <w:sz w:val="24"/>
          <w:szCs w:val="24"/>
          <w:rtl/>
          <w:lang w:eastAsia="en-US"/>
        </w:rPr>
        <w:t xml:space="preserve"> </w:t>
      </w:r>
      <w:r w:rsidR="00B20421">
        <w:rPr>
          <w:rFonts w:cs="David" w:hint="cs"/>
          <w:noProof/>
          <w:sz w:val="24"/>
          <w:szCs w:val="24"/>
          <w:rtl/>
          <w:lang w:eastAsia="en-US"/>
        </w:rPr>
        <w:t xml:space="preserve">אחד מהמרכיבים המיקצועיים החשובים </w:t>
      </w:r>
      <w:r w:rsidR="00FA64F3">
        <w:rPr>
          <w:rFonts w:cs="David" w:hint="cs"/>
          <w:noProof/>
          <w:sz w:val="24"/>
          <w:szCs w:val="24"/>
          <w:rtl/>
          <w:lang w:eastAsia="en-US"/>
        </w:rPr>
        <w:t>ו</w:t>
      </w:r>
      <w:r w:rsidR="00B20421">
        <w:rPr>
          <w:rFonts w:cs="David" w:hint="cs"/>
          <w:noProof/>
          <w:sz w:val="24"/>
          <w:szCs w:val="24"/>
          <w:rtl/>
          <w:lang w:eastAsia="en-US"/>
        </w:rPr>
        <w:t>המהותיים ליכולת לתכנן ולתוצר הסופי</w:t>
      </w:r>
      <w:r w:rsidR="00F60CE9" w:rsidRPr="003669DF">
        <w:rPr>
          <w:rFonts w:cs="David" w:hint="cs"/>
          <w:noProof/>
          <w:sz w:val="24"/>
          <w:szCs w:val="24"/>
          <w:rtl/>
          <w:lang w:eastAsia="en-US"/>
        </w:rPr>
        <w:t>.</w:t>
      </w:r>
    </w:p>
    <w:p w:rsidR="00F60CE9" w:rsidRDefault="00FA64F3" w:rsidP="00190F6B">
      <w:pPr>
        <w:tabs>
          <w:tab w:val="left" w:pos="283"/>
        </w:tabs>
        <w:spacing w:line="360" w:lineRule="auto"/>
        <w:ind w:right="142"/>
        <w:jc w:val="both"/>
        <w:rPr>
          <w:rFonts w:cs="David"/>
          <w:noProof/>
          <w:sz w:val="24"/>
          <w:szCs w:val="24"/>
          <w:rtl/>
          <w:lang w:eastAsia="en-US"/>
        </w:rPr>
      </w:pPr>
      <w:r>
        <w:rPr>
          <w:rFonts w:cs="David" w:hint="cs"/>
          <w:noProof/>
          <w:sz w:val="24"/>
          <w:szCs w:val="24"/>
          <w:rtl/>
          <w:lang w:eastAsia="en-US"/>
        </w:rPr>
        <w:t>התמורות</w:t>
      </w:r>
      <w:r w:rsidR="001408C2">
        <w:rPr>
          <w:rFonts w:cs="David" w:hint="cs"/>
          <w:noProof/>
          <w:sz w:val="24"/>
          <w:szCs w:val="24"/>
          <w:rtl/>
          <w:lang w:eastAsia="en-US"/>
        </w:rPr>
        <w:t>, מסוף המאה ה-20,</w:t>
      </w:r>
      <w:r>
        <w:rPr>
          <w:rFonts w:cs="David" w:hint="cs"/>
          <w:noProof/>
          <w:sz w:val="24"/>
          <w:szCs w:val="24"/>
          <w:rtl/>
          <w:lang w:eastAsia="en-US"/>
        </w:rPr>
        <w:t xml:space="preserve"> </w:t>
      </w:r>
      <w:r w:rsidR="001408C2">
        <w:rPr>
          <w:rFonts w:cs="David" w:hint="cs"/>
          <w:noProof/>
          <w:sz w:val="24"/>
          <w:szCs w:val="24"/>
          <w:rtl/>
          <w:lang w:eastAsia="en-US"/>
        </w:rPr>
        <w:t xml:space="preserve">מורכבות </w:t>
      </w:r>
      <w:r w:rsidR="00B20421">
        <w:rPr>
          <w:rFonts w:cs="David" w:hint="cs"/>
          <w:noProof/>
          <w:sz w:val="24"/>
          <w:szCs w:val="24"/>
          <w:rtl/>
          <w:lang w:eastAsia="en-US"/>
        </w:rPr>
        <w:t xml:space="preserve">ובעלות תאוצה גבוהה </w:t>
      </w:r>
      <w:r w:rsidR="008908D6">
        <w:rPr>
          <w:rFonts w:cs="David" w:hint="cs"/>
          <w:noProof/>
          <w:sz w:val="24"/>
          <w:szCs w:val="24"/>
          <w:rtl/>
          <w:lang w:eastAsia="en-US"/>
        </w:rPr>
        <w:t>בהרבה מבעבר</w:t>
      </w:r>
      <w:r w:rsidR="00B20421">
        <w:rPr>
          <w:rFonts w:cs="David" w:hint="cs"/>
          <w:noProof/>
          <w:sz w:val="24"/>
          <w:szCs w:val="24"/>
          <w:rtl/>
          <w:lang w:eastAsia="en-US"/>
        </w:rPr>
        <w:t xml:space="preserve">. לתמורות הללו אין ביטוי </w:t>
      </w:r>
      <w:r w:rsidR="00E73009">
        <w:rPr>
          <w:rFonts w:cs="David" w:hint="cs"/>
          <w:noProof/>
          <w:sz w:val="24"/>
          <w:szCs w:val="24"/>
          <w:rtl/>
          <w:lang w:eastAsia="en-US"/>
        </w:rPr>
        <w:t>בתוכניות ההכשרה</w:t>
      </w:r>
      <w:r w:rsidR="008908D6">
        <w:rPr>
          <w:rFonts w:cs="David" w:hint="cs"/>
          <w:noProof/>
          <w:sz w:val="24"/>
          <w:szCs w:val="24"/>
          <w:rtl/>
          <w:lang w:eastAsia="en-US"/>
        </w:rPr>
        <w:t xml:space="preserve"> במוסדות </w:t>
      </w:r>
      <w:r w:rsidR="00E73009">
        <w:rPr>
          <w:rFonts w:cs="David" w:hint="cs"/>
          <w:noProof/>
          <w:sz w:val="24"/>
          <w:szCs w:val="24"/>
          <w:rtl/>
          <w:lang w:eastAsia="en-US"/>
        </w:rPr>
        <w:t>ה</w:t>
      </w:r>
      <w:r w:rsidR="001408C2">
        <w:rPr>
          <w:rFonts w:cs="David" w:hint="cs"/>
          <w:noProof/>
          <w:sz w:val="24"/>
          <w:szCs w:val="24"/>
          <w:rtl/>
          <w:lang w:eastAsia="en-US"/>
        </w:rPr>
        <w:t>חינוך ובוודאי שלא במסגרת ההתמחות</w:t>
      </w:r>
      <w:r w:rsidR="00B20421">
        <w:rPr>
          <w:rFonts w:cs="David" w:hint="cs"/>
          <w:noProof/>
          <w:sz w:val="24"/>
          <w:szCs w:val="24"/>
          <w:rtl/>
          <w:lang w:eastAsia="en-US"/>
        </w:rPr>
        <w:t>. מוסדות החינוך אינם ערוכים ו/או מחנכים ליכולת להשתלב במערך השינויים הל</w:t>
      </w:r>
      <w:r w:rsidR="00AC747C">
        <w:rPr>
          <w:rFonts w:cs="David" w:hint="cs"/>
          <w:noProof/>
          <w:sz w:val="24"/>
          <w:szCs w:val="24"/>
          <w:rtl/>
          <w:lang w:eastAsia="en-US"/>
        </w:rPr>
        <w:t>לו ולרגולטור אין את הכלים לבדוק/ל</w:t>
      </w:r>
      <w:r w:rsidR="001408C2">
        <w:rPr>
          <w:rFonts w:cs="David" w:hint="cs"/>
          <w:noProof/>
          <w:sz w:val="24"/>
          <w:szCs w:val="24"/>
          <w:rtl/>
          <w:lang w:eastAsia="en-US"/>
        </w:rPr>
        <w:t>אלץ את הימצאותם.</w:t>
      </w:r>
    </w:p>
    <w:p w:rsidR="00AC747C" w:rsidRDefault="00646542" w:rsidP="00190F6B">
      <w:pPr>
        <w:tabs>
          <w:tab w:val="left" w:pos="283"/>
        </w:tabs>
        <w:spacing w:line="360" w:lineRule="auto"/>
        <w:ind w:right="142"/>
        <w:jc w:val="both"/>
        <w:rPr>
          <w:rFonts w:cs="David"/>
          <w:noProof/>
          <w:sz w:val="24"/>
          <w:szCs w:val="24"/>
          <w:rtl/>
          <w:lang w:eastAsia="en-US"/>
        </w:rPr>
      </w:pPr>
      <w:r>
        <w:rPr>
          <w:rFonts w:cs="David" w:hint="cs"/>
          <w:noProof/>
          <w:sz w:val="24"/>
          <w:szCs w:val="24"/>
          <w:rtl/>
          <w:lang w:eastAsia="en-US"/>
        </w:rPr>
        <w:t>הפער</w:t>
      </w:r>
      <w:r w:rsidR="008908D6">
        <w:rPr>
          <w:rFonts w:cs="David" w:hint="cs"/>
          <w:noProof/>
          <w:sz w:val="24"/>
          <w:szCs w:val="24"/>
          <w:rtl/>
          <w:lang w:eastAsia="en-US"/>
        </w:rPr>
        <w:t>ים</w:t>
      </w:r>
      <w:r>
        <w:rPr>
          <w:rFonts w:cs="David" w:hint="cs"/>
          <w:noProof/>
          <w:sz w:val="24"/>
          <w:szCs w:val="24"/>
          <w:rtl/>
          <w:lang w:eastAsia="en-US"/>
        </w:rPr>
        <w:t xml:space="preserve"> בין ההכשרה </w:t>
      </w:r>
      <w:r w:rsidR="00E73009">
        <w:rPr>
          <w:rFonts w:cs="David" w:hint="cs"/>
          <w:noProof/>
          <w:sz w:val="24"/>
          <w:szCs w:val="24"/>
          <w:rtl/>
          <w:lang w:eastAsia="en-US"/>
        </w:rPr>
        <w:t>המתקיימת במוסדות האקדמיים וה</w:t>
      </w:r>
      <w:r w:rsidR="008908D6">
        <w:rPr>
          <w:rFonts w:cs="David" w:hint="cs"/>
          <w:noProof/>
          <w:sz w:val="24"/>
          <w:szCs w:val="24"/>
          <w:rtl/>
          <w:lang w:eastAsia="en-US"/>
        </w:rPr>
        <w:t>מיכללות לבין הדרישות המיקצועיות</w:t>
      </w:r>
      <w:r w:rsidR="00AC747C">
        <w:rPr>
          <w:rFonts w:cs="David" w:hint="cs"/>
          <w:noProof/>
          <w:sz w:val="24"/>
          <w:szCs w:val="24"/>
          <w:rtl/>
          <w:lang w:eastAsia="en-US"/>
        </w:rPr>
        <w:t xml:space="preserve"> הולך</w:t>
      </w:r>
      <w:r w:rsidR="00394126">
        <w:rPr>
          <w:rFonts w:cs="David" w:hint="cs"/>
          <w:noProof/>
          <w:sz w:val="24"/>
          <w:szCs w:val="24"/>
          <w:rtl/>
          <w:lang w:eastAsia="en-US"/>
        </w:rPr>
        <w:t xml:space="preserve"> וגדל, נכון להיום </w:t>
      </w:r>
      <w:r w:rsidR="00D272C9">
        <w:rPr>
          <w:rFonts w:cs="David" w:hint="cs"/>
          <w:noProof/>
          <w:sz w:val="24"/>
          <w:szCs w:val="24"/>
          <w:rtl/>
          <w:lang w:eastAsia="en-US"/>
        </w:rPr>
        <w:t xml:space="preserve"> </w:t>
      </w:r>
      <w:r w:rsidR="00D1537D">
        <w:rPr>
          <w:rFonts w:cs="David" w:hint="cs"/>
          <w:noProof/>
          <w:sz w:val="24"/>
          <w:szCs w:val="24"/>
          <w:rtl/>
          <w:lang w:eastAsia="en-US"/>
        </w:rPr>
        <w:t>קשה</w:t>
      </w:r>
      <w:r w:rsidR="00D272C9">
        <w:rPr>
          <w:rFonts w:cs="David" w:hint="cs"/>
          <w:noProof/>
          <w:sz w:val="24"/>
          <w:szCs w:val="24"/>
          <w:rtl/>
          <w:lang w:eastAsia="en-US"/>
        </w:rPr>
        <w:t xml:space="preserve"> עד בלתי אפשרי</w:t>
      </w:r>
      <w:r w:rsidR="00E73009">
        <w:rPr>
          <w:rFonts w:cs="David" w:hint="cs"/>
          <w:noProof/>
          <w:sz w:val="24"/>
          <w:szCs w:val="24"/>
          <w:rtl/>
          <w:lang w:eastAsia="en-US"/>
        </w:rPr>
        <w:t xml:space="preserve"> להשלים את הפערים</w:t>
      </w:r>
      <w:r w:rsidR="00394126">
        <w:rPr>
          <w:rFonts w:cs="David" w:hint="cs"/>
          <w:noProof/>
          <w:sz w:val="24"/>
          <w:szCs w:val="24"/>
          <w:rtl/>
          <w:lang w:eastAsia="en-US"/>
        </w:rPr>
        <w:t xml:space="preserve"> הנדרשים לתכנון מבנה </w:t>
      </w:r>
      <w:r w:rsidR="00D1537D">
        <w:rPr>
          <w:rFonts w:cs="David" w:hint="cs"/>
          <w:noProof/>
          <w:sz w:val="24"/>
          <w:szCs w:val="24"/>
          <w:rtl/>
          <w:lang w:eastAsia="en-US"/>
        </w:rPr>
        <w:t>ב</w:t>
      </w:r>
      <w:r>
        <w:rPr>
          <w:rFonts w:cs="David" w:hint="cs"/>
          <w:noProof/>
          <w:sz w:val="24"/>
          <w:szCs w:val="24"/>
          <w:rtl/>
          <w:lang w:eastAsia="en-US"/>
        </w:rPr>
        <w:t>תקופת האימון</w:t>
      </w:r>
      <w:r w:rsidR="00AC747C">
        <w:rPr>
          <w:rFonts w:cs="David" w:hint="cs"/>
          <w:noProof/>
          <w:sz w:val="24"/>
          <w:szCs w:val="24"/>
          <w:rtl/>
          <w:lang w:eastAsia="en-US"/>
        </w:rPr>
        <w:t xml:space="preserve"> הקיימת</w:t>
      </w:r>
      <w:r w:rsidR="00394126">
        <w:rPr>
          <w:rFonts w:cs="David" w:hint="cs"/>
          <w:noProof/>
          <w:sz w:val="24"/>
          <w:szCs w:val="24"/>
          <w:rtl/>
          <w:lang w:eastAsia="en-US"/>
        </w:rPr>
        <w:t xml:space="preserve"> אם בכלל</w:t>
      </w:r>
      <w:r w:rsidR="008908D6">
        <w:rPr>
          <w:rFonts w:cs="David" w:hint="cs"/>
          <w:noProof/>
          <w:sz w:val="24"/>
          <w:szCs w:val="24"/>
          <w:rtl/>
          <w:lang w:eastAsia="en-US"/>
        </w:rPr>
        <w:t xml:space="preserve">. </w:t>
      </w:r>
    </w:p>
    <w:p w:rsidR="00146A34" w:rsidRDefault="00646542" w:rsidP="00190F6B">
      <w:pPr>
        <w:tabs>
          <w:tab w:val="left" w:pos="283"/>
        </w:tabs>
        <w:spacing w:line="360" w:lineRule="auto"/>
        <w:ind w:right="142"/>
        <w:jc w:val="both"/>
        <w:rPr>
          <w:rFonts w:cs="David"/>
          <w:noProof/>
          <w:sz w:val="24"/>
          <w:szCs w:val="24"/>
          <w:rtl/>
          <w:lang w:eastAsia="en-US"/>
        </w:rPr>
      </w:pPr>
      <w:r>
        <w:rPr>
          <w:rFonts w:cs="David" w:hint="cs"/>
          <w:noProof/>
          <w:sz w:val="24"/>
          <w:szCs w:val="24"/>
          <w:rtl/>
          <w:lang w:eastAsia="en-US"/>
        </w:rPr>
        <w:t xml:space="preserve">תכנית ההכשרה להנדסאים שונתה לאחרונה בשנת 1995, תכניות ההכשרה האקדמיות שונות בהיקפן ובתוכנן </w:t>
      </w:r>
      <w:r w:rsidR="00E73009">
        <w:rPr>
          <w:rFonts w:cs="David" w:hint="cs"/>
          <w:noProof/>
          <w:sz w:val="24"/>
          <w:szCs w:val="24"/>
          <w:rtl/>
          <w:lang w:eastAsia="en-US"/>
        </w:rPr>
        <w:t xml:space="preserve"> בכל אקדמיה </w:t>
      </w:r>
      <w:r>
        <w:rPr>
          <w:rFonts w:cs="David" w:hint="cs"/>
          <w:noProof/>
          <w:sz w:val="24"/>
          <w:szCs w:val="24"/>
          <w:rtl/>
          <w:lang w:eastAsia="en-US"/>
        </w:rPr>
        <w:t xml:space="preserve">ואינן מעודכנות </w:t>
      </w:r>
      <w:r w:rsidR="00605E83">
        <w:rPr>
          <w:rFonts w:cs="David" w:hint="cs"/>
          <w:noProof/>
          <w:sz w:val="24"/>
          <w:szCs w:val="24"/>
          <w:rtl/>
          <w:lang w:eastAsia="en-US"/>
        </w:rPr>
        <w:t xml:space="preserve">בהיבט מערכתי </w:t>
      </w:r>
      <w:r>
        <w:rPr>
          <w:rFonts w:cs="David" w:hint="cs"/>
          <w:noProof/>
          <w:sz w:val="24"/>
          <w:szCs w:val="24"/>
          <w:rtl/>
          <w:lang w:eastAsia="en-US"/>
        </w:rPr>
        <w:t xml:space="preserve">מזה שנים. </w:t>
      </w:r>
      <w:r w:rsidR="00AC747C">
        <w:rPr>
          <w:rFonts w:cs="David" w:hint="cs"/>
          <w:noProof/>
          <w:sz w:val="24"/>
          <w:szCs w:val="24"/>
          <w:rtl/>
          <w:lang w:eastAsia="en-US"/>
        </w:rPr>
        <w:t>בשנים האחרונות</w:t>
      </w:r>
      <w:r w:rsidR="00E73009">
        <w:rPr>
          <w:rFonts w:cs="David" w:hint="cs"/>
          <w:noProof/>
          <w:sz w:val="24"/>
          <w:szCs w:val="24"/>
          <w:rtl/>
          <w:lang w:eastAsia="en-US"/>
        </w:rPr>
        <w:t xml:space="preserve"> ו</w:t>
      </w:r>
      <w:r>
        <w:rPr>
          <w:rFonts w:cs="David" w:hint="cs"/>
          <w:noProof/>
          <w:sz w:val="24"/>
          <w:szCs w:val="24"/>
          <w:rtl/>
          <w:lang w:eastAsia="en-US"/>
        </w:rPr>
        <w:t>בעקבות דו"חות הרשם והמל"ג החליט</w:t>
      </w:r>
      <w:r w:rsidR="00AC747C">
        <w:rPr>
          <w:rFonts w:cs="David" w:hint="cs"/>
          <w:noProof/>
          <w:sz w:val="24"/>
          <w:szCs w:val="24"/>
          <w:rtl/>
          <w:lang w:eastAsia="en-US"/>
        </w:rPr>
        <w:t>ו מוסדות שונים לערוך שינויים כגון זו שנערכה בטכניון ו/או ב</w:t>
      </w:r>
      <w:r>
        <w:rPr>
          <w:rFonts w:cs="David" w:hint="cs"/>
          <w:noProof/>
          <w:sz w:val="24"/>
          <w:szCs w:val="24"/>
          <w:rtl/>
          <w:lang w:eastAsia="en-US"/>
        </w:rPr>
        <w:t xml:space="preserve">בתי ספר אחרים </w:t>
      </w:r>
      <w:r w:rsidR="00AC747C">
        <w:rPr>
          <w:rFonts w:cs="David" w:hint="cs"/>
          <w:noProof/>
          <w:sz w:val="24"/>
          <w:szCs w:val="24"/>
          <w:rtl/>
          <w:lang w:eastAsia="en-US"/>
        </w:rPr>
        <w:t>ש</w:t>
      </w:r>
      <w:r>
        <w:rPr>
          <w:rFonts w:cs="David" w:hint="cs"/>
          <w:noProof/>
          <w:sz w:val="24"/>
          <w:szCs w:val="24"/>
          <w:rtl/>
          <w:lang w:eastAsia="en-US"/>
        </w:rPr>
        <w:t>ערכו שי</w:t>
      </w:r>
      <w:r w:rsidR="00146A34">
        <w:rPr>
          <w:rFonts w:cs="David" w:hint="cs"/>
          <w:noProof/>
          <w:sz w:val="24"/>
          <w:szCs w:val="24"/>
          <w:rtl/>
          <w:lang w:eastAsia="en-US"/>
        </w:rPr>
        <w:t>נויים מ</w:t>
      </w:r>
      <w:r w:rsidR="00AC747C">
        <w:rPr>
          <w:rFonts w:cs="David" w:hint="cs"/>
          <w:noProof/>
          <w:sz w:val="24"/>
          <w:szCs w:val="24"/>
          <w:rtl/>
          <w:lang w:eastAsia="en-US"/>
        </w:rPr>
        <w:t xml:space="preserve">קומיים </w:t>
      </w:r>
      <w:r w:rsidR="00146A34">
        <w:rPr>
          <w:rFonts w:cs="David" w:hint="cs"/>
          <w:noProof/>
          <w:sz w:val="24"/>
          <w:szCs w:val="24"/>
          <w:rtl/>
          <w:lang w:eastAsia="en-US"/>
        </w:rPr>
        <w:t>ולא מ</w:t>
      </w:r>
      <w:r>
        <w:rPr>
          <w:rFonts w:cs="David" w:hint="cs"/>
          <w:noProof/>
          <w:sz w:val="24"/>
          <w:szCs w:val="24"/>
          <w:rtl/>
          <w:lang w:eastAsia="en-US"/>
        </w:rPr>
        <w:t xml:space="preserve">תוך </w:t>
      </w:r>
      <w:r w:rsidR="00146A34">
        <w:rPr>
          <w:rFonts w:cs="David" w:hint="cs"/>
          <w:noProof/>
          <w:sz w:val="24"/>
          <w:szCs w:val="24"/>
          <w:rtl/>
          <w:lang w:eastAsia="en-US"/>
        </w:rPr>
        <w:t>הצורך בהתאמת הכלים ל</w:t>
      </w:r>
      <w:r w:rsidR="00CB7D26">
        <w:rPr>
          <w:rFonts w:cs="David" w:hint="cs"/>
          <w:noProof/>
          <w:sz w:val="24"/>
          <w:szCs w:val="24"/>
          <w:rtl/>
          <w:lang w:eastAsia="en-US"/>
        </w:rPr>
        <w:t>מגמות התכנון וה</w:t>
      </w:r>
      <w:r w:rsidR="00E73009">
        <w:rPr>
          <w:rFonts w:cs="David" w:hint="cs"/>
          <w:noProof/>
          <w:sz w:val="24"/>
          <w:szCs w:val="24"/>
          <w:rtl/>
          <w:lang w:eastAsia="en-US"/>
        </w:rPr>
        <w:t>דרישות המקצועיות.</w:t>
      </w:r>
    </w:p>
    <w:p w:rsidR="00AC747C" w:rsidRDefault="00AC747C" w:rsidP="00190F6B">
      <w:pPr>
        <w:tabs>
          <w:tab w:val="left" w:pos="283"/>
        </w:tabs>
        <w:spacing w:line="360" w:lineRule="auto"/>
        <w:ind w:right="142"/>
        <w:jc w:val="both"/>
        <w:rPr>
          <w:rFonts w:cs="David"/>
          <w:noProof/>
          <w:sz w:val="24"/>
          <w:szCs w:val="24"/>
          <w:rtl/>
          <w:lang w:eastAsia="en-US"/>
        </w:rPr>
      </w:pPr>
      <w:r>
        <w:rPr>
          <w:rFonts w:cs="David" w:hint="cs"/>
          <w:noProof/>
          <w:sz w:val="24"/>
          <w:szCs w:val="24"/>
          <w:rtl/>
          <w:lang w:eastAsia="en-US"/>
        </w:rPr>
        <w:t xml:space="preserve">קיימת הסכמה מובהקת </w:t>
      </w:r>
      <w:r w:rsidR="00146A34">
        <w:rPr>
          <w:rFonts w:cs="David" w:hint="cs"/>
          <w:noProof/>
          <w:sz w:val="24"/>
          <w:szCs w:val="24"/>
          <w:rtl/>
          <w:lang w:eastAsia="en-US"/>
        </w:rPr>
        <w:t>בין גורמים מיקצועיים ואקדמיים שונים כי ביום סיום ההכשרה באוניברסיטאות ובמכללות אין בידי הבוגרים את הכלים להובלת תהליך תכנון מכל סוג שהוא</w:t>
      </w:r>
      <w:r>
        <w:rPr>
          <w:rFonts w:cs="David" w:hint="cs"/>
          <w:noProof/>
          <w:sz w:val="24"/>
          <w:szCs w:val="24"/>
          <w:rtl/>
          <w:lang w:eastAsia="en-US"/>
        </w:rPr>
        <w:t>, גם לא מבנה פשוט</w:t>
      </w:r>
      <w:r w:rsidR="00146A34">
        <w:rPr>
          <w:rFonts w:cs="David" w:hint="cs"/>
          <w:noProof/>
          <w:sz w:val="24"/>
          <w:szCs w:val="24"/>
          <w:rtl/>
          <w:lang w:eastAsia="en-US"/>
        </w:rPr>
        <w:t>.</w:t>
      </w:r>
      <w:r w:rsidR="005B4786">
        <w:rPr>
          <w:rFonts w:cs="David" w:hint="cs"/>
          <w:noProof/>
          <w:sz w:val="24"/>
          <w:szCs w:val="24"/>
          <w:rtl/>
          <w:lang w:eastAsia="en-US"/>
        </w:rPr>
        <w:t xml:space="preserve"> כמו כן קיימת הסכמה כי מרב</w:t>
      </w:r>
      <w:r>
        <w:rPr>
          <w:rFonts w:cs="David" w:hint="cs"/>
          <w:noProof/>
          <w:sz w:val="24"/>
          <w:szCs w:val="24"/>
          <w:rtl/>
          <w:lang w:eastAsia="en-US"/>
        </w:rPr>
        <w:t>ית המאמנים אינם ממלאים את תפקידם נאמנה. התוצאה של ההכשרה האקדמית והאימון לוקה בחוסרים מהותיים המצביעים על חוסר יכולת מיקצועית של בוגרי המסלולים השונים.</w:t>
      </w:r>
    </w:p>
    <w:p w:rsidR="00692870" w:rsidRDefault="00AC747C" w:rsidP="00190F6B">
      <w:pPr>
        <w:tabs>
          <w:tab w:val="left" w:pos="283"/>
        </w:tabs>
        <w:spacing w:line="360" w:lineRule="auto"/>
        <w:ind w:right="142"/>
        <w:jc w:val="both"/>
        <w:rPr>
          <w:rFonts w:cs="David"/>
          <w:noProof/>
          <w:sz w:val="24"/>
          <w:szCs w:val="24"/>
          <w:rtl/>
          <w:lang w:eastAsia="en-US"/>
        </w:rPr>
      </w:pPr>
      <w:r>
        <w:rPr>
          <w:rFonts w:cs="David" w:hint="cs"/>
          <w:noProof/>
          <w:sz w:val="24"/>
          <w:szCs w:val="24"/>
          <w:rtl/>
          <w:lang w:eastAsia="en-US"/>
        </w:rPr>
        <w:t>מוסדות ההכשרה כמו גם גופים מיקצועיים רבים מעדיפים את השמעת</w:t>
      </w:r>
      <w:r w:rsidR="00692870">
        <w:rPr>
          <w:rFonts w:cs="David" w:hint="cs"/>
          <w:noProof/>
          <w:sz w:val="24"/>
          <w:szCs w:val="24"/>
          <w:rtl/>
          <w:lang w:eastAsia="en-US"/>
        </w:rPr>
        <w:t xml:space="preserve"> והצגת</w:t>
      </w:r>
      <w:r>
        <w:rPr>
          <w:rFonts w:cs="David" w:hint="cs"/>
          <w:noProof/>
          <w:sz w:val="24"/>
          <w:szCs w:val="24"/>
          <w:rtl/>
          <w:lang w:eastAsia="en-US"/>
        </w:rPr>
        <w:t xml:space="preserve"> הרצוי </w:t>
      </w:r>
      <w:r w:rsidR="00692870">
        <w:rPr>
          <w:rFonts w:cs="David" w:hint="cs"/>
          <w:noProof/>
          <w:sz w:val="24"/>
          <w:szCs w:val="24"/>
          <w:rtl/>
          <w:lang w:eastAsia="en-US"/>
        </w:rPr>
        <w:t xml:space="preserve">ולא </w:t>
      </w:r>
      <w:r w:rsidR="001133C3">
        <w:rPr>
          <w:rFonts w:cs="David" w:hint="cs"/>
          <w:noProof/>
          <w:sz w:val="24"/>
          <w:szCs w:val="24"/>
          <w:rtl/>
          <w:lang w:eastAsia="en-US"/>
        </w:rPr>
        <w:t xml:space="preserve">הצגת </w:t>
      </w:r>
      <w:r w:rsidR="00692870">
        <w:rPr>
          <w:rFonts w:cs="David" w:hint="cs"/>
          <w:noProof/>
          <w:sz w:val="24"/>
          <w:szCs w:val="24"/>
          <w:rtl/>
          <w:lang w:eastAsia="en-US"/>
        </w:rPr>
        <w:t xml:space="preserve">תמונה של </w:t>
      </w:r>
      <w:r w:rsidR="001133C3">
        <w:rPr>
          <w:rFonts w:cs="David" w:hint="cs"/>
          <w:noProof/>
          <w:sz w:val="24"/>
          <w:szCs w:val="24"/>
          <w:rtl/>
          <w:lang w:eastAsia="en-US"/>
        </w:rPr>
        <w:t>כשלים ו/או פתרונות</w:t>
      </w:r>
      <w:r w:rsidR="00FF1655">
        <w:rPr>
          <w:rFonts w:cs="David" w:hint="cs"/>
          <w:noProof/>
          <w:sz w:val="24"/>
          <w:szCs w:val="24"/>
          <w:rtl/>
          <w:lang w:eastAsia="en-US"/>
        </w:rPr>
        <w:t xml:space="preserve">. הגופים השונים נימנעים מדיון ראוי ברמת ההכשרה ובתוצאותיה וזאת על אף הדו"ח הנוקב שנערך על-ידי </w:t>
      </w:r>
      <w:r w:rsidR="001133C3">
        <w:rPr>
          <w:rFonts w:cs="David" w:hint="cs"/>
          <w:noProof/>
          <w:sz w:val="24"/>
          <w:szCs w:val="24"/>
          <w:rtl/>
          <w:lang w:eastAsia="en-US"/>
        </w:rPr>
        <w:t xml:space="preserve">הרשם במהלך השנים ובהמשך גם על-ידי </w:t>
      </w:r>
      <w:r w:rsidR="00FF1655">
        <w:rPr>
          <w:rFonts w:cs="David" w:hint="cs"/>
          <w:noProof/>
          <w:sz w:val="24"/>
          <w:szCs w:val="24"/>
          <w:rtl/>
          <w:lang w:eastAsia="en-US"/>
        </w:rPr>
        <w:t xml:space="preserve">המל"ג. </w:t>
      </w:r>
    </w:p>
    <w:p w:rsidR="00FF1655" w:rsidRDefault="00692870" w:rsidP="00190F6B">
      <w:pPr>
        <w:tabs>
          <w:tab w:val="left" w:pos="283"/>
        </w:tabs>
        <w:spacing w:line="360" w:lineRule="auto"/>
        <w:ind w:right="142"/>
        <w:jc w:val="both"/>
        <w:rPr>
          <w:rFonts w:cs="David"/>
          <w:noProof/>
          <w:sz w:val="24"/>
          <w:szCs w:val="24"/>
          <w:rtl/>
          <w:lang w:eastAsia="en-US"/>
        </w:rPr>
      </w:pPr>
      <w:r>
        <w:rPr>
          <w:rFonts w:cs="David" w:hint="cs"/>
          <w:noProof/>
          <w:sz w:val="24"/>
          <w:szCs w:val="24"/>
          <w:rtl/>
          <w:lang w:eastAsia="en-US"/>
        </w:rPr>
        <w:t xml:space="preserve">לדעת חברי הצוות קיים נתק רעיוני ועובדתי בין שלבי </w:t>
      </w:r>
      <w:r w:rsidR="001133C3">
        <w:rPr>
          <w:rFonts w:cs="David" w:hint="cs"/>
          <w:noProof/>
          <w:sz w:val="24"/>
          <w:szCs w:val="24"/>
          <w:rtl/>
          <w:lang w:eastAsia="en-US"/>
        </w:rPr>
        <w:t>ההכשרה</w:t>
      </w:r>
      <w:r>
        <w:rPr>
          <w:rFonts w:cs="David" w:hint="cs"/>
          <w:noProof/>
          <w:sz w:val="24"/>
          <w:szCs w:val="24"/>
          <w:rtl/>
          <w:lang w:eastAsia="en-US"/>
        </w:rPr>
        <w:t xml:space="preserve"> השונים</w:t>
      </w:r>
      <w:r w:rsidR="001133C3">
        <w:rPr>
          <w:rFonts w:cs="David" w:hint="cs"/>
          <w:noProof/>
          <w:sz w:val="24"/>
          <w:szCs w:val="24"/>
          <w:rtl/>
          <w:lang w:eastAsia="en-US"/>
        </w:rPr>
        <w:t xml:space="preserve">. </w:t>
      </w:r>
      <w:r w:rsidR="00FF1655">
        <w:rPr>
          <w:rFonts w:cs="David" w:hint="cs"/>
          <w:noProof/>
          <w:sz w:val="24"/>
          <w:szCs w:val="24"/>
          <w:rtl/>
          <w:lang w:eastAsia="en-US"/>
        </w:rPr>
        <w:t xml:space="preserve">השלב האקדמי ממוקד בהענקת תארים תוך שמירה קדושה על "החופש האקדמי" </w:t>
      </w:r>
      <w:r>
        <w:rPr>
          <w:rFonts w:cs="David" w:hint="cs"/>
          <w:noProof/>
          <w:sz w:val="24"/>
          <w:szCs w:val="24"/>
          <w:rtl/>
          <w:lang w:eastAsia="en-US"/>
        </w:rPr>
        <w:t xml:space="preserve">ללא כל קשר למציאות התיכנונית. </w:t>
      </w:r>
      <w:r w:rsidR="00FF1655">
        <w:rPr>
          <w:rFonts w:cs="David" w:hint="cs"/>
          <w:noProof/>
          <w:sz w:val="24"/>
          <w:szCs w:val="24"/>
          <w:rtl/>
          <w:lang w:eastAsia="en-US"/>
        </w:rPr>
        <w:t>שלב ההתמחות</w:t>
      </w:r>
      <w:r w:rsidR="00646BEC">
        <w:rPr>
          <w:rFonts w:cs="David" w:hint="cs"/>
          <w:noProof/>
          <w:sz w:val="24"/>
          <w:szCs w:val="24"/>
          <w:rtl/>
          <w:lang w:eastAsia="en-US"/>
        </w:rPr>
        <w:t xml:space="preserve"> נערך ללא </w:t>
      </w:r>
      <w:r w:rsidR="00FE4D25">
        <w:rPr>
          <w:rFonts w:cs="David" w:hint="cs"/>
          <w:noProof/>
          <w:sz w:val="24"/>
          <w:szCs w:val="24"/>
          <w:rtl/>
          <w:lang w:eastAsia="en-US"/>
        </w:rPr>
        <w:t xml:space="preserve">הגדרת מטרות ותכנים וללא </w:t>
      </w:r>
      <w:r w:rsidR="00646BEC">
        <w:rPr>
          <w:rFonts w:cs="David" w:hint="cs"/>
          <w:noProof/>
          <w:sz w:val="24"/>
          <w:szCs w:val="24"/>
          <w:rtl/>
          <w:lang w:eastAsia="en-US"/>
        </w:rPr>
        <w:t>בקר</w:t>
      </w:r>
      <w:r w:rsidR="00FE4D25">
        <w:rPr>
          <w:rFonts w:cs="David" w:hint="cs"/>
          <w:noProof/>
          <w:sz w:val="24"/>
          <w:szCs w:val="24"/>
          <w:rtl/>
          <w:lang w:eastAsia="en-US"/>
        </w:rPr>
        <w:t xml:space="preserve">ת תהליכים </w:t>
      </w:r>
      <w:r w:rsidR="001133C3">
        <w:rPr>
          <w:rFonts w:cs="David" w:hint="cs"/>
          <w:noProof/>
          <w:sz w:val="24"/>
          <w:szCs w:val="24"/>
          <w:rtl/>
          <w:lang w:eastAsia="en-US"/>
        </w:rPr>
        <w:t>מחייבים</w:t>
      </w:r>
      <w:r w:rsidR="00FE4D25">
        <w:rPr>
          <w:rFonts w:cs="David" w:hint="cs"/>
          <w:noProof/>
          <w:sz w:val="24"/>
          <w:szCs w:val="24"/>
          <w:rtl/>
          <w:lang w:eastAsia="en-US"/>
        </w:rPr>
        <w:t>. שני השלבים לא קשורים ואינם מהווים חוליה בשרשרת אחת. התוצאה המתקבלת היא בלבול ו</w:t>
      </w:r>
      <w:r w:rsidR="00FF1655">
        <w:rPr>
          <w:rFonts w:cs="David" w:hint="cs"/>
          <w:noProof/>
          <w:sz w:val="24"/>
          <w:szCs w:val="24"/>
          <w:rtl/>
          <w:lang w:eastAsia="en-US"/>
        </w:rPr>
        <w:t>רמה בסי</w:t>
      </w:r>
      <w:r w:rsidR="00FE4D25">
        <w:rPr>
          <w:rFonts w:cs="David" w:hint="cs"/>
          <w:noProof/>
          <w:sz w:val="24"/>
          <w:szCs w:val="24"/>
          <w:rtl/>
          <w:lang w:eastAsia="en-US"/>
        </w:rPr>
        <w:t>סית מאד ו</w:t>
      </w:r>
      <w:r w:rsidR="005B4786">
        <w:rPr>
          <w:rFonts w:cs="David" w:hint="cs"/>
          <w:noProof/>
          <w:sz w:val="24"/>
          <w:szCs w:val="24"/>
          <w:rtl/>
          <w:lang w:eastAsia="en-US"/>
        </w:rPr>
        <w:t>נמוכה</w:t>
      </w:r>
      <w:r w:rsidR="00FE4D25">
        <w:rPr>
          <w:rFonts w:cs="David" w:hint="cs"/>
          <w:noProof/>
          <w:sz w:val="24"/>
          <w:szCs w:val="24"/>
          <w:rtl/>
          <w:lang w:eastAsia="en-US"/>
        </w:rPr>
        <w:t xml:space="preserve">. אחוז הכשלונות שהיה אמור להיות בבחינות נמוך יותר רק לאור </w:t>
      </w:r>
      <w:r w:rsidR="00646BEC">
        <w:rPr>
          <w:rFonts w:cs="David" w:hint="cs"/>
          <w:noProof/>
          <w:sz w:val="24"/>
          <w:szCs w:val="24"/>
          <w:rtl/>
          <w:lang w:eastAsia="en-US"/>
        </w:rPr>
        <w:t>ה</w:t>
      </w:r>
      <w:r w:rsidR="005B4786">
        <w:rPr>
          <w:rFonts w:cs="David" w:hint="cs"/>
          <w:noProof/>
          <w:sz w:val="24"/>
          <w:szCs w:val="24"/>
          <w:rtl/>
          <w:lang w:eastAsia="en-US"/>
        </w:rPr>
        <w:t xml:space="preserve">חשש </w:t>
      </w:r>
      <w:r w:rsidR="00646BEC">
        <w:rPr>
          <w:rFonts w:cs="David" w:hint="cs"/>
          <w:noProof/>
          <w:sz w:val="24"/>
          <w:szCs w:val="24"/>
          <w:rtl/>
          <w:lang w:eastAsia="en-US"/>
        </w:rPr>
        <w:t>של המערכות ב</w:t>
      </w:r>
      <w:r w:rsidR="00190F6B">
        <w:rPr>
          <w:rFonts w:cs="David" w:hint="cs"/>
          <w:noProof/>
          <w:sz w:val="24"/>
          <w:szCs w:val="24"/>
          <w:rtl/>
          <w:lang w:eastAsia="en-US"/>
        </w:rPr>
        <w:t xml:space="preserve">הצגת </w:t>
      </w:r>
      <w:r w:rsidR="00646BEC">
        <w:rPr>
          <w:rFonts w:cs="David" w:hint="cs"/>
          <w:noProof/>
          <w:sz w:val="24"/>
          <w:szCs w:val="24"/>
          <w:rtl/>
          <w:lang w:eastAsia="en-US"/>
        </w:rPr>
        <w:t>נתוני סטטיסטיקה גבוהים של כשלונות</w:t>
      </w:r>
      <w:r w:rsidR="005B4786">
        <w:rPr>
          <w:rFonts w:cs="David" w:hint="cs"/>
          <w:noProof/>
          <w:sz w:val="24"/>
          <w:szCs w:val="24"/>
          <w:rtl/>
          <w:lang w:eastAsia="en-US"/>
        </w:rPr>
        <w:t>.</w:t>
      </w:r>
    </w:p>
    <w:p w:rsidR="000B755E" w:rsidRPr="00DF74B0" w:rsidRDefault="001133C3" w:rsidP="00190F6B">
      <w:pPr>
        <w:tabs>
          <w:tab w:val="left" w:pos="283"/>
        </w:tabs>
        <w:spacing w:line="360" w:lineRule="auto"/>
        <w:ind w:right="142"/>
        <w:jc w:val="both"/>
        <w:rPr>
          <w:rFonts w:cs="David"/>
          <w:noProof/>
          <w:sz w:val="24"/>
          <w:szCs w:val="24"/>
          <w:rtl/>
          <w:lang w:eastAsia="en-US"/>
        </w:rPr>
      </w:pPr>
      <w:r w:rsidRPr="00DF74B0">
        <w:rPr>
          <w:rFonts w:cs="David" w:hint="cs"/>
          <w:noProof/>
          <w:sz w:val="24"/>
          <w:szCs w:val="24"/>
          <w:rtl/>
          <w:lang w:eastAsia="en-US"/>
        </w:rPr>
        <w:t>רמת ואיפיון ה</w:t>
      </w:r>
      <w:r w:rsidR="005B4786" w:rsidRPr="00DF74B0">
        <w:rPr>
          <w:rFonts w:cs="David" w:hint="cs"/>
          <w:noProof/>
          <w:sz w:val="24"/>
          <w:szCs w:val="24"/>
          <w:rtl/>
          <w:lang w:eastAsia="en-US"/>
        </w:rPr>
        <w:t xml:space="preserve">השכלה </w:t>
      </w:r>
      <w:r w:rsidRPr="00DF74B0">
        <w:rPr>
          <w:rFonts w:cs="David" w:hint="cs"/>
          <w:noProof/>
          <w:sz w:val="24"/>
          <w:szCs w:val="24"/>
          <w:rtl/>
          <w:lang w:eastAsia="en-US"/>
        </w:rPr>
        <w:t>ה</w:t>
      </w:r>
      <w:r w:rsidR="005B4786" w:rsidRPr="00DF74B0">
        <w:rPr>
          <w:rFonts w:cs="David" w:hint="cs"/>
          <w:noProof/>
          <w:sz w:val="24"/>
          <w:szCs w:val="24"/>
          <w:rtl/>
          <w:lang w:eastAsia="en-US"/>
        </w:rPr>
        <w:t xml:space="preserve">אקדמית </w:t>
      </w:r>
      <w:r w:rsidRPr="00DF74B0">
        <w:rPr>
          <w:rFonts w:cs="David" w:hint="cs"/>
          <w:noProof/>
          <w:sz w:val="24"/>
          <w:szCs w:val="24"/>
          <w:rtl/>
          <w:lang w:eastAsia="en-US"/>
        </w:rPr>
        <w:t>כמצויין אינה תופעה בילעדית ב</w:t>
      </w:r>
      <w:r w:rsidR="00FF1655" w:rsidRPr="00DF74B0">
        <w:rPr>
          <w:rFonts w:cs="David" w:hint="cs"/>
          <w:noProof/>
          <w:sz w:val="24"/>
          <w:szCs w:val="24"/>
          <w:rtl/>
          <w:lang w:eastAsia="en-US"/>
        </w:rPr>
        <w:t>מדינת</w:t>
      </w:r>
      <w:r w:rsidR="000B755E" w:rsidRPr="00DF74B0">
        <w:rPr>
          <w:rFonts w:cs="David" w:hint="cs"/>
          <w:noProof/>
          <w:sz w:val="24"/>
          <w:szCs w:val="24"/>
          <w:rtl/>
          <w:lang w:eastAsia="en-US"/>
        </w:rPr>
        <w:t xml:space="preserve"> ישראל אלא מגמה עולמית </w:t>
      </w:r>
      <w:r w:rsidR="005B4786" w:rsidRPr="00DF74B0">
        <w:rPr>
          <w:rFonts w:cs="David" w:hint="cs"/>
          <w:noProof/>
          <w:sz w:val="24"/>
          <w:szCs w:val="24"/>
          <w:rtl/>
          <w:lang w:eastAsia="en-US"/>
        </w:rPr>
        <w:t xml:space="preserve">הנימשכת </w:t>
      </w:r>
      <w:r w:rsidR="000B755E" w:rsidRPr="00DF74B0">
        <w:rPr>
          <w:rFonts w:cs="David" w:hint="cs"/>
          <w:noProof/>
          <w:sz w:val="24"/>
          <w:szCs w:val="24"/>
          <w:rtl/>
          <w:lang w:eastAsia="en-US"/>
        </w:rPr>
        <w:t>מזה עשרות שנים</w:t>
      </w:r>
      <w:r w:rsidR="00871231">
        <w:rPr>
          <w:rFonts w:cs="David" w:hint="cs"/>
          <w:noProof/>
          <w:sz w:val="24"/>
          <w:szCs w:val="24"/>
          <w:rtl/>
          <w:lang w:eastAsia="en-US"/>
        </w:rPr>
        <w:t xml:space="preserve">. </w:t>
      </w:r>
      <w:r w:rsidR="00FF1655" w:rsidRPr="00DF74B0">
        <w:rPr>
          <w:rFonts w:cs="David" w:hint="cs"/>
          <w:noProof/>
          <w:sz w:val="24"/>
          <w:szCs w:val="24"/>
          <w:rtl/>
          <w:lang w:eastAsia="en-US"/>
        </w:rPr>
        <w:t xml:space="preserve">העולם המערבי השכיל להציג פתרונות שנועדו </w:t>
      </w:r>
      <w:r w:rsidR="00C62371" w:rsidRPr="00DF74B0">
        <w:rPr>
          <w:rFonts w:cs="David" w:hint="cs"/>
          <w:noProof/>
          <w:sz w:val="24"/>
          <w:szCs w:val="24"/>
          <w:rtl/>
          <w:lang w:eastAsia="en-US"/>
        </w:rPr>
        <w:t>לסגור את הפערים בין ההכשרות על שלביה השונים לבי</w:t>
      </w:r>
      <w:r w:rsidR="00E73009" w:rsidRPr="00DF74B0">
        <w:rPr>
          <w:rFonts w:cs="David" w:hint="cs"/>
          <w:noProof/>
          <w:sz w:val="24"/>
          <w:szCs w:val="24"/>
          <w:rtl/>
          <w:lang w:eastAsia="en-US"/>
        </w:rPr>
        <w:t>ן הצרכים והדרישות המיקצועיות  (</w:t>
      </w:r>
      <w:r w:rsidR="00CB7D26" w:rsidRPr="00DF74B0">
        <w:rPr>
          <w:rFonts w:cs="David" w:hint="cs"/>
          <w:noProof/>
          <w:sz w:val="24"/>
          <w:szCs w:val="24"/>
          <w:rtl/>
          <w:lang w:eastAsia="en-US"/>
        </w:rPr>
        <w:t xml:space="preserve">תוך שמירה על </w:t>
      </w:r>
      <w:r w:rsidR="00C62371" w:rsidRPr="00DF74B0">
        <w:rPr>
          <w:rFonts w:cs="David" w:hint="cs"/>
          <w:noProof/>
          <w:sz w:val="24"/>
          <w:szCs w:val="24"/>
          <w:rtl/>
          <w:lang w:eastAsia="en-US"/>
        </w:rPr>
        <w:t>ערך ה</w:t>
      </w:r>
      <w:r w:rsidR="00146A34" w:rsidRPr="00DF74B0">
        <w:rPr>
          <w:rFonts w:cs="David" w:hint="cs"/>
          <w:noProof/>
          <w:sz w:val="24"/>
          <w:szCs w:val="24"/>
          <w:rtl/>
          <w:lang w:eastAsia="en-US"/>
        </w:rPr>
        <w:t>חופש האקדמי</w:t>
      </w:r>
      <w:r w:rsidR="000B755E" w:rsidRPr="00DF74B0">
        <w:rPr>
          <w:rFonts w:cs="David" w:hint="cs"/>
          <w:noProof/>
          <w:sz w:val="24"/>
          <w:szCs w:val="24"/>
          <w:rtl/>
          <w:lang w:eastAsia="en-US"/>
        </w:rPr>
        <w:t xml:space="preserve"> וערך חופש העיסוק)</w:t>
      </w:r>
      <w:r w:rsidR="00C62371" w:rsidRPr="00DF74B0">
        <w:rPr>
          <w:rFonts w:cs="David" w:hint="cs"/>
          <w:noProof/>
          <w:sz w:val="24"/>
          <w:szCs w:val="24"/>
          <w:rtl/>
          <w:lang w:eastAsia="en-US"/>
        </w:rPr>
        <w:t xml:space="preserve"> </w:t>
      </w:r>
      <w:r w:rsidR="005B4786" w:rsidRPr="00DF74B0">
        <w:rPr>
          <w:rFonts w:cs="David" w:hint="cs"/>
          <w:noProof/>
          <w:sz w:val="24"/>
          <w:szCs w:val="24"/>
          <w:rtl/>
          <w:lang w:eastAsia="en-US"/>
        </w:rPr>
        <w:t xml:space="preserve">וזאת, </w:t>
      </w:r>
      <w:r w:rsidR="00C62371" w:rsidRPr="00DF74B0">
        <w:rPr>
          <w:rFonts w:cs="David" w:hint="cs"/>
          <w:noProof/>
          <w:sz w:val="24"/>
          <w:szCs w:val="24"/>
          <w:rtl/>
          <w:lang w:eastAsia="en-US"/>
        </w:rPr>
        <w:t xml:space="preserve">באמצעות </w:t>
      </w:r>
      <w:r w:rsidRPr="00DF74B0">
        <w:rPr>
          <w:rFonts w:cs="David" w:hint="cs"/>
          <w:noProof/>
          <w:sz w:val="24"/>
          <w:szCs w:val="24"/>
          <w:rtl/>
          <w:lang w:eastAsia="en-US"/>
        </w:rPr>
        <w:t>הפרדה מוחלטת בין התואר האקדמי לבין ה</w:t>
      </w:r>
      <w:r w:rsidR="00871231">
        <w:rPr>
          <w:rFonts w:cs="David" w:hint="cs"/>
          <w:noProof/>
          <w:sz w:val="24"/>
          <w:szCs w:val="24"/>
          <w:rtl/>
          <w:lang w:eastAsia="en-US"/>
        </w:rPr>
        <w:t>תואר המיקצועי ובאמצעות</w:t>
      </w:r>
      <w:r w:rsidR="00FF1655" w:rsidRPr="00DF74B0">
        <w:rPr>
          <w:rFonts w:cs="David" w:hint="cs"/>
          <w:noProof/>
          <w:sz w:val="24"/>
          <w:szCs w:val="24"/>
          <w:rtl/>
          <w:lang w:eastAsia="en-US"/>
        </w:rPr>
        <w:t xml:space="preserve"> </w:t>
      </w:r>
      <w:r w:rsidR="00C62371" w:rsidRPr="00DF74B0">
        <w:rPr>
          <w:rFonts w:cs="David" w:hint="cs"/>
          <w:noProof/>
          <w:sz w:val="24"/>
          <w:szCs w:val="24"/>
          <w:rtl/>
          <w:lang w:eastAsia="en-US"/>
        </w:rPr>
        <w:t>בקרה ובחינה של הדרישות</w:t>
      </w:r>
      <w:r w:rsidR="00FF1655" w:rsidRPr="00DF74B0">
        <w:rPr>
          <w:rFonts w:cs="David" w:hint="cs"/>
          <w:noProof/>
          <w:sz w:val="24"/>
          <w:szCs w:val="24"/>
          <w:rtl/>
          <w:lang w:eastAsia="en-US"/>
        </w:rPr>
        <w:t xml:space="preserve"> המיקצועיות בכל שלבי ההכשרה, </w:t>
      </w:r>
      <w:r w:rsidR="005B4786" w:rsidRPr="00DF74B0">
        <w:rPr>
          <w:rFonts w:cs="David" w:hint="cs"/>
          <w:noProof/>
          <w:sz w:val="24"/>
          <w:szCs w:val="24"/>
          <w:rtl/>
          <w:lang w:eastAsia="en-US"/>
        </w:rPr>
        <w:t xml:space="preserve">בקרה ובחינה של כל בקשה לבניה על-ידי בעלי מקצוע מיומנים, </w:t>
      </w:r>
      <w:r w:rsidR="00FF1655" w:rsidRPr="00DF74B0">
        <w:rPr>
          <w:rFonts w:cs="David" w:hint="cs"/>
          <w:noProof/>
          <w:sz w:val="24"/>
          <w:szCs w:val="24"/>
          <w:rtl/>
          <w:lang w:eastAsia="en-US"/>
        </w:rPr>
        <w:t>רגולציה מקיפה לכל תחומי התכנון ו</w:t>
      </w:r>
      <w:r w:rsidR="005B4786" w:rsidRPr="00DF74B0">
        <w:rPr>
          <w:rFonts w:cs="David" w:hint="cs"/>
          <w:noProof/>
          <w:sz w:val="24"/>
          <w:szCs w:val="24"/>
          <w:rtl/>
          <w:lang w:eastAsia="en-US"/>
        </w:rPr>
        <w:t xml:space="preserve">/או </w:t>
      </w:r>
      <w:r w:rsidR="00C62371" w:rsidRPr="00DF74B0">
        <w:rPr>
          <w:rFonts w:cs="David" w:hint="cs"/>
          <w:noProof/>
          <w:sz w:val="24"/>
          <w:szCs w:val="24"/>
          <w:rtl/>
          <w:lang w:eastAsia="en-US"/>
        </w:rPr>
        <w:t xml:space="preserve">חברות </w:t>
      </w:r>
      <w:r w:rsidR="000B755E" w:rsidRPr="00DF74B0">
        <w:rPr>
          <w:rFonts w:cs="David" w:hint="cs"/>
          <w:noProof/>
          <w:sz w:val="24"/>
          <w:szCs w:val="24"/>
          <w:rtl/>
          <w:lang w:eastAsia="en-US"/>
        </w:rPr>
        <w:t>ה</w:t>
      </w:r>
      <w:r w:rsidR="00C62371" w:rsidRPr="00DF74B0">
        <w:rPr>
          <w:rFonts w:cs="David" w:hint="cs"/>
          <w:noProof/>
          <w:sz w:val="24"/>
          <w:szCs w:val="24"/>
          <w:rtl/>
          <w:lang w:eastAsia="en-US"/>
        </w:rPr>
        <w:t>ביטוח.</w:t>
      </w:r>
    </w:p>
    <w:p w:rsidR="00055900" w:rsidRPr="005857B0" w:rsidRDefault="008772BA" w:rsidP="009C7EE4">
      <w:pPr>
        <w:tabs>
          <w:tab w:val="left" w:pos="283"/>
        </w:tabs>
        <w:spacing w:line="360" w:lineRule="auto"/>
        <w:ind w:right="142"/>
        <w:jc w:val="both"/>
        <w:rPr>
          <w:rFonts w:cs="David"/>
          <w:noProof/>
          <w:sz w:val="24"/>
          <w:szCs w:val="24"/>
          <w:rtl/>
          <w:lang w:eastAsia="en-US"/>
        </w:rPr>
      </w:pPr>
      <w:r w:rsidRPr="00DF74B0">
        <w:rPr>
          <w:rFonts w:cs="David" w:hint="cs"/>
          <w:noProof/>
          <w:sz w:val="24"/>
          <w:szCs w:val="24"/>
          <w:rtl/>
          <w:lang w:eastAsia="en-US"/>
        </w:rPr>
        <w:t xml:space="preserve">לחוסר ההתאמה של הכלים לדרישות המיקצועיות גורמים שונים חלקם נובע </w:t>
      </w:r>
      <w:r w:rsidR="005E1468">
        <w:rPr>
          <w:rFonts w:cs="David" w:hint="cs"/>
          <w:noProof/>
          <w:sz w:val="24"/>
          <w:szCs w:val="24"/>
          <w:rtl/>
          <w:lang w:eastAsia="en-US"/>
        </w:rPr>
        <w:t xml:space="preserve"> מה</w:t>
      </w:r>
      <w:r w:rsidR="005E1468" w:rsidRPr="00DF74B0">
        <w:rPr>
          <w:rFonts w:cs="David" w:hint="cs"/>
          <w:noProof/>
          <w:sz w:val="24"/>
          <w:szCs w:val="24"/>
          <w:rtl/>
          <w:lang w:eastAsia="en-US"/>
        </w:rPr>
        <w:t>אוט</w:t>
      </w:r>
      <w:r w:rsidR="00D10AA7">
        <w:rPr>
          <w:rFonts w:cs="David" w:hint="cs"/>
          <w:noProof/>
          <w:sz w:val="24"/>
          <w:szCs w:val="24"/>
          <w:rtl/>
          <w:lang w:eastAsia="en-US"/>
        </w:rPr>
        <w:t>ונו</w:t>
      </w:r>
      <w:r w:rsidR="005E1468" w:rsidRPr="00DF74B0">
        <w:rPr>
          <w:rFonts w:cs="David" w:hint="cs"/>
          <w:noProof/>
          <w:sz w:val="24"/>
          <w:szCs w:val="24"/>
          <w:rtl/>
          <w:lang w:eastAsia="en-US"/>
        </w:rPr>
        <w:t xml:space="preserve">מיה (או חוסר השליטה של הרגולטורים) שיש לבתי הספר באופן ומהות ההכשרה, </w:t>
      </w:r>
      <w:r w:rsidR="005E1468">
        <w:rPr>
          <w:rFonts w:cs="David" w:hint="cs"/>
          <w:noProof/>
          <w:sz w:val="24"/>
          <w:szCs w:val="24"/>
          <w:rtl/>
          <w:lang w:eastAsia="en-US"/>
        </w:rPr>
        <w:t xml:space="preserve">חוסר קשר לפרקטיקה, קיבעון,  </w:t>
      </w:r>
      <w:r w:rsidR="005E1468" w:rsidRPr="00DF74B0">
        <w:rPr>
          <w:rFonts w:cs="David" w:hint="cs"/>
          <w:noProof/>
          <w:sz w:val="24"/>
          <w:szCs w:val="24"/>
          <w:rtl/>
          <w:lang w:eastAsia="en-US"/>
        </w:rPr>
        <w:t xml:space="preserve">חוסר ברגולציה ובקרה מיקצועית אמיתית </w:t>
      </w:r>
      <w:r w:rsidR="00FE4D25">
        <w:rPr>
          <w:rFonts w:cs="David" w:hint="cs"/>
          <w:noProof/>
          <w:sz w:val="24"/>
          <w:szCs w:val="24"/>
          <w:rtl/>
          <w:lang w:eastAsia="en-US"/>
        </w:rPr>
        <w:t xml:space="preserve">על התכנים, מרצים, מנחים ותנאי </w:t>
      </w:r>
      <w:r w:rsidR="005E1468" w:rsidRPr="00DF74B0">
        <w:rPr>
          <w:rFonts w:cs="David" w:hint="cs"/>
          <w:noProof/>
          <w:sz w:val="24"/>
          <w:szCs w:val="24"/>
          <w:rtl/>
          <w:lang w:eastAsia="en-US"/>
        </w:rPr>
        <w:t>סף, תוכניות אקדמיות ו/או תכנים במכללות להנדסאים שאי</w:t>
      </w:r>
      <w:r w:rsidR="005E1468">
        <w:rPr>
          <w:rFonts w:cs="David" w:hint="cs"/>
          <w:noProof/>
          <w:sz w:val="24"/>
          <w:szCs w:val="24"/>
          <w:rtl/>
          <w:lang w:eastAsia="en-US"/>
        </w:rPr>
        <w:t>נם</w:t>
      </w:r>
      <w:r w:rsidR="005E1468" w:rsidRPr="00DF74B0">
        <w:rPr>
          <w:rFonts w:cs="David" w:hint="cs"/>
          <w:noProof/>
          <w:sz w:val="24"/>
          <w:szCs w:val="24"/>
          <w:rtl/>
          <w:lang w:eastAsia="en-US"/>
        </w:rPr>
        <w:t xml:space="preserve"> קשורים</w:t>
      </w:r>
      <w:r w:rsidR="005E1468">
        <w:rPr>
          <w:rFonts w:cs="David" w:hint="cs"/>
          <w:noProof/>
          <w:sz w:val="24"/>
          <w:szCs w:val="24"/>
          <w:rtl/>
          <w:lang w:eastAsia="en-US"/>
        </w:rPr>
        <w:t>/רלוונטיים למציאות בפרקטיקה, היבטים כלכליים הגורמים להשאר</w:t>
      </w:r>
      <w:r w:rsidR="005E1468" w:rsidRPr="00DF74B0">
        <w:rPr>
          <w:rFonts w:cs="David" w:hint="cs"/>
          <w:noProof/>
          <w:sz w:val="24"/>
          <w:szCs w:val="24"/>
          <w:rtl/>
          <w:lang w:eastAsia="en-US"/>
        </w:rPr>
        <w:t>תו של סט</w:t>
      </w:r>
      <w:r w:rsidR="005E1468">
        <w:rPr>
          <w:rFonts w:cs="David" w:hint="cs"/>
          <w:noProof/>
          <w:sz w:val="24"/>
          <w:szCs w:val="24"/>
          <w:rtl/>
          <w:lang w:eastAsia="en-US"/>
        </w:rPr>
        <w:t>ודנט שנכשל</w:t>
      </w:r>
      <w:r w:rsidR="005E1468" w:rsidRPr="00DF74B0">
        <w:rPr>
          <w:rFonts w:cs="David" w:hint="cs"/>
          <w:noProof/>
          <w:sz w:val="24"/>
          <w:szCs w:val="24"/>
          <w:rtl/>
          <w:lang w:eastAsia="en-US"/>
        </w:rPr>
        <w:t xml:space="preserve"> בכל מחיר וכלה בתכניות/תפיסות הכשרה מיושנות שאינן רלוונטיות לכלים הנדרשים לתכנון במאה ה-21.</w:t>
      </w:r>
      <w:r w:rsidR="001133C3" w:rsidRPr="00DF74B0">
        <w:rPr>
          <w:rFonts w:cs="David" w:hint="cs"/>
          <w:noProof/>
          <w:sz w:val="24"/>
          <w:szCs w:val="24"/>
          <w:rtl/>
          <w:lang w:eastAsia="en-US"/>
        </w:rPr>
        <w:t xml:space="preserve"> </w:t>
      </w:r>
      <w:r w:rsidRPr="00DF74B0">
        <w:rPr>
          <w:rFonts w:cs="David" w:hint="cs"/>
          <w:noProof/>
          <w:sz w:val="24"/>
          <w:szCs w:val="24"/>
          <w:rtl/>
          <w:lang w:eastAsia="en-US"/>
        </w:rPr>
        <w:t xml:space="preserve">בין בתי </w:t>
      </w:r>
      <w:r w:rsidR="005B4786" w:rsidRPr="00DF74B0">
        <w:rPr>
          <w:rFonts w:cs="David" w:hint="cs"/>
          <w:noProof/>
          <w:sz w:val="24"/>
          <w:szCs w:val="24"/>
          <w:rtl/>
          <w:lang w:eastAsia="en-US"/>
        </w:rPr>
        <w:t xml:space="preserve">הספר </w:t>
      </w:r>
      <w:r w:rsidR="00FE4D25">
        <w:rPr>
          <w:rFonts w:cs="David" w:hint="cs"/>
          <w:noProof/>
          <w:sz w:val="24"/>
          <w:szCs w:val="24"/>
          <w:rtl/>
          <w:lang w:eastAsia="en-US"/>
        </w:rPr>
        <w:t>קיימות</w:t>
      </w:r>
      <w:r w:rsidR="00190F6B" w:rsidRPr="00DF74B0">
        <w:rPr>
          <w:rFonts w:cs="David" w:hint="cs"/>
          <w:noProof/>
          <w:sz w:val="24"/>
          <w:szCs w:val="24"/>
          <w:rtl/>
          <w:lang w:eastAsia="en-US"/>
        </w:rPr>
        <w:t xml:space="preserve"> תפיסות והגדרות שונות למהות ההכשרה (החלק המיקצועי)</w:t>
      </w:r>
      <w:r w:rsidR="00053B56" w:rsidRPr="00DF74B0">
        <w:rPr>
          <w:rFonts w:cs="David" w:hint="cs"/>
          <w:noProof/>
          <w:sz w:val="24"/>
          <w:szCs w:val="24"/>
          <w:rtl/>
          <w:lang w:eastAsia="en-US"/>
        </w:rPr>
        <w:t xml:space="preserve"> </w:t>
      </w:r>
      <w:r w:rsidR="00190F6B" w:rsidRPr="00DF74B0">
        <w:rPr>
          <w:rFonts w:cs="David" w:hint="cs"/>
          <w:noProof/>
          <w:sz w:val="24"/>
          <w:szCs w:val="24"/>
          <w:rtl/>
          <w:lang w:eastAsia="en-US"/>
        </w:rPr>
        <w:t>כמו כן ניכרים הבדלי רמות גדולים</w:t>
      </w:r>
      <w:r w:rsidR="001133C3" w:rsidRPr="00DF74B0">
        <w:rPr>
          <w:rFonts w:cs="David" w:hint="cs"/>
          <w:noProof/>
          <w:sz w:val="24"/>
          <w:szCs w:val="24"/>
          <w:rtl/>
          <w:lang w:eastAsia="en-US"/>
        </w:rPr>
        <w:t xml:space="preserve"> בין </w:t>
      </w:r>
      <w:r w:rsidR="00053B56" w:rsidRPr="00DF74B0">
        <w:rPr>
          <w:rFonts w:cs="David" w:hint="cs"/>
          <w:noProof/>
          <w:sz w:val="24"/>
          <w:szCs w:val="24"/>
          <w:rtl/>
          <w:lang w:eastAsia="en-US"/>
        </w:rPr>
        <w:t>בתי הספר</w:t>
      </w:r>
      <w:r w:rsidR="000B755E" w:rsidRPr="00DF74B0">
        <w:rPr>
          <w:rFonts w:cs="David" w:hint="cs"/>
          <w:noProof/>
          <w:sz w:val="24"/>
          <w:szCs w:val="24"/>
          <w:rtl/>
          <w:lang w:eastAsia="en-US"/>
        </w:rPr>
        <w:t xml:space="preserve"> </w:t>
      </w:r>
      <w:r w:rsidR="00871231">
        <w:rPr>
          <w:rFonts w:cs="David" w:hint="cs"/>
          <w:noProof/>
          <w:sz w:val="24"/>
          <w:szCs w:val="24"/>
          <w:rtl/>
          <w:lang w:eastAsia="en-US"/>
        </w:rPr>
        <w:t>השונים בכל סוגי ההכשרה</w:t>
      </w:r>
      <w:r w:rsidR="00F73472">
        <w:rPr>
          <w:rFonts w:cs="David" w:hint="cs"/>
          <w:noProof/>
          <w:sz w:val="24"/>
          <w:szCs w:val="24"/>
          <w:rtl/>
          <w:lang w:eastAsia="en-US"/>
        </w:rPr>
        <w:t xml:space="preserve">. למרבית העוסקים במלאכה קיימת המודעות </w:t>
      </w:r>
      <w:r w:rsidR="005E1468">
        <w:rPr>
          <w:rFonts w:cs="David" w:hint="cs"/>
          <w:noProof/>
          <w:sz w:val="24"/>
          <w:szCs w:val="24"/>
          <w:rtl/>
          <w:lang w:eastAsia="en-US"/>
        </w:rPr>
        <w:t xml:space="preserve">לחוסרים </w:t>
      </w:r>
      <w:r w:rsidR="00F73472">
        <w:rPr>
          <w:rFonts w:cs="David" w:hint="cs"/>
          <w:noProof/>
          <w:sz w:val="24"/>
          <w:szCs w:val="24"/>
          <w:rtl/>
          <w:lang w:eastAsia="en-US"/>
        </w:rPr>
        <w:t>והנימוקים</w:t>
      </w:r>
      <w:r w:rsidR="007E6FAF">
        <w:rPr>
          <w:rFonts w:cs="David" w:hint="cs"/>
          <w:noProof/>
          <w:sz w:val="24"/>
          <w:szCs w:val="24"/>
          <w:rtl/>
          <w:lang w:eastAsia="en-US"/>
        </w:rPr>
        <w:t xml:space="preserve"> לכך </w:t>
      </w:r>
      <w:r w:rsidR="008225F8">
        <w:rPr>
          <w:rFonts w:cs="David" w:hint="cs"/>
          <w:noProof/>
          <w:sz w:val="24"/>
          <w:szCs w:val="24"/>
          <w:rtl/>
          <w:lang w:eastAsia="en-US"/>
        </w:rPr>
        <w:t>נעים בין הצרכים הכלכליים לקבעון קיים.</w:t>
      </w:r>
    </w:p>
    <w:p w:rsidR="00A7145E" w:rsidRPr="007238FD" w:rsidRDefault="00A7145E" w:rsidP="008C69EC">
      <w:pPr>
        <w:tabs>
          <w:tab w:val="left" w:pos="0"/>
        </w:tabs>
        <w:spacing w:line="360" w:lineRule="auto"/>
        <w:ind w:right="142"/>
        <w:jc w:val="both"/>
        <w:rPr>
          <w:rFonts w:cs="David"/>
          <w:noProof/>
          <w:sz w:val="24"/>
          <w:szCs w:val="24"/>
          <w:lang w:eastAsia="en-US"/>
        </w:rPr>
      </w:pPr>
    </w:p>
    <w:p w:rsidR="00662729" w:rsidRPr="003669DF" w:rsidRDefault="0066540F" w:rsidP="00D51316">
      <w:pPr>
        <w:tabs>
          <w:tab w:val="left" w:pos="0"/>
        </w:tabs>
        <w:spacing w:line="360" w:lineRule="auto"/>
        <w:ind w:right="142"/>
        <w:jc w:val="both"/>
        <w:rPr>
          <w:rFonts w:cs="David"/>
          <w:b/>
          <w:bCs/>
          <w:noProof/>
          <w:sz w:val="28"/>
          <w:szCs w:val="28"/>
          <w:u w:val="single"/>
          <w:rtl/>
          <w:lang w:eastAsia="en-US"/>
        </w:rPr>
      </w:pPr>
      <w:r w:rsidRPr="003669DF">
        <w:rPr>
          <w:rFonts w:cs="David" w:hint="cs"/>
          <w:b/>
          <w:bCs/>
          <w:noProof/>
          <w:sz w:val="28"/>
          <w:szCs w:val="28"/>
          <w:u w:val="single"/>
          <w:rtl/>
          <w:lang w:eastAsia="en-US"/>
        </w:rPr>
        <w:t xml:space="preserve">א.5.   </w:t>
      </w:r>
      <w:r w:rsidR="00F60CE9" w:rsidRPr="003669DF">
        <w:rPr>
          <w:rFonts w:cs="David" w:hint="cs"/>
          <w:b/>
          <w:bCs/>
          <w:noProof/>
          <w:sz w:val="28"/>
          <w:szCs w:val="28"/>
          <w:u w:val="single"/>
          <w:rtl/>
          <w:lang w:eastAsia="en-US"/>
        </w:rPr>
        <w:t>מידתיות</w:t>
      </w:r>
      <w:r w:rsidR="009879D4" w:rsidRPr="003669DF">
        <w:rPr>
          <w:rFonts w:cs="David" w:hint="cs"/>
          <w:b/>
          <w:bCs/>
          <w:noProof/>
          <w:sz w:val="28"/>
          <w:szCs w:val="28"/>
          <w:u w:val="single"/>
          <w:rtl/>
          <w:lang w:eastAsia="en-US"/>
        </w:rPr>
        <w:t>- ונתונים כמותיים</w:t>
      </w:r>
    </w:p>
    <w:p w:rsidR="0010165F" w:rsidRPr="003669DF" w:rsidRDefault="00832C2B"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10165F" w:rsidRPr="003669DF">
        <w:rPr>
          <w:rFonts w:cs="David" w:hint="cs"/>
          <w:noProof/>
          <w:sz w:val="24"/>
          <w:szCs w:val="24"/>
          <w:rtl/>
          <w:lang w:eastAsia="en-US"/>
        </w:rPr>
        <w:t xml:space="preserve">השינויים המוצעים </w:t>
      </w:r>
      <w:r w:rsidR="005F305C">
        <w:rPr>
          <w:rFonts w:cs="David" w:hint="cs"/>
          <w:noProof/>
          <w:sz w:val="24"/>
          <w:szCs w:val="24"/>
          <w:rtl/>
          <w:lang w:eastAsia="en-US"/>
        </w:rPr>
        <w:t xml:space="preserve">בהמלצות הצוות </w:t>
      </w:r>
      <w:r w:rsidR="002F47BD">
        <w:rPr>
          <w:rFonts w:cs="David" w:hint="cs"/>
          <w:noProof/>
          <w:sz w:val="24"/>
          <w:szCs w:val="24"/>
          <w:rtl/>
          <w:lang w:eastAsia="en-US"/>
        </w:rPr>
        <w:t>הותאמו לכלים המיקצועיים הנדרשים</w:t>
      </w:r>
      <w:r w:rsidR="0010165F" w:rsidRPr="003669DF">
        <w:rPr>
          <w:rFonts w:cs="David" w:hint="cs"/>
          <w:noProof/>
          <w:sz w:val="24"/>
          <w:szCs w:val="24"/>
          <w:rtl/>
          <w:lang w:eastAsia="en-US"/>
        </w:rPr>
        <w:t xml:space="preserve"> </w:t>
      </w:r>
      <w:r w:rsidR="002F47BD">
        <w:rPr>
          <w:rFonts w:cs="David" w:hint="cs"/>
          <w:noProof/>
          <w:sz w:val="24"/>
          <w:szCs w:val="24"/>
          <w:rtl/>
          <w:lang w:eastAsia="en-US"/>
        </w:rPr>
        <w:t xml:space="preserve">ובכפוף </w:t>
      </w:r>
      <w:r w:rsidR="0010165F" w:rsidRPr="003669DF">
        <w:rPr>
          <w:rFonts w:cs="David" w:hint="cs"/>
          <w:noProof/>
          <w:sz w:val="24"/>
          <w:szCs w:val="24"/>
          <w:rtl/>
          <w:lang w:eastAsia="en-US"/>
        </w:rPr>
        <w:t xml:space="preserve">לשינויים </w:t>
      </w:r>
      <w:r w:rsidR="00877602">
        <w:rPr>
          <w:rFonts w:cs="David" w:hint="cs"/>
          <w:noProof/>
          <w:sz w:val="24"/>
          <w:szCs w:val="24"/>
          <w:rtl/>
          <w:lang w:eastAsia="en-US"/>
        </w:rPr>
        <w:t>העתידיים שהוגדרו ו</w:t>
      </w:r>
      <w:r w:rsidR="0010165F" w:rsidRPr="003669DF">
        <w:rPr>
          <w:rFonts w:cs="David" w:hint="cs"/>
          <w:noProof/>
          <w:sz w:val="24"/>
          <w:szCs w:val="24"/>
          <w:rtl/>
          <w:lang w:eastAsia="en-US"/>
        </w:rPr>
        <w:t>שיערכו בתכניות ההכשרה. המגמה הייתה להימנע</w:t>
      </w:r>
      <w:r w:rsidR="00C464F5" w:rsidRPr="003669DF">
        <w:rPr>
          <w:rFonts w:cs="David" w:hint="cs"/>
          <w:noProof/>
          <w:sz w:val="24"/>
          <w:szCs w:val="24"/>
          <w:rtl/>
          <w:lang w:eastAsia="en-US"/>
        </w:rPr>
        <w:t>,</w:t>
      </w:r>
      <w:r w:rsidR="0010165F" w:rsidRPr="003669DF">
        <w:rPr>
          <w:rFonts w:cs="David" w:hint="cs"/>
          <w:noProof/>
          <w:sz w:val="24"/>
          <w:szCs w:val="24"/>
          <w:rtl/>
          <w:lang w:eastAsia="en-US"/>
        </w:rPr>
        <w:t xml:space="preserve"> ככל הניתן</w:t>
      </w:r>
      <w:r w:rsidR="00C464F5" w:rsidRPr="003669DF">
        <w:rPr>
          <w:rFonts w:cs="David" w:hint="cs"/>
          <w:noProof/>
          <w:sz w:val="24"/>
          <w:szCs w:val="24"/>
          <w:rtl/>
          <w:lang w:eastAsia="en-US"/>
        </w:rPr>
        <w:t>,</w:t>
      </w:r>
      <w:r w:rsidR="0010165F" w:rsidRPr="003669DF">
        <w:rPr>
          <w:rFonts w:cs="David" w:hint="cs"/>
          <w:noProof/>
          <w:sz w:val="24"/>
          <w:szCs w:val="24"/>
          <w:rtl/>
          <w:lang w:eastAsia="en-US"/>
        </w:rPr>
        <w:t xml:space="preserve"> </w:t>
      </w:r>
      <w:r w:rsidR="00877602">
        <w:rPr>
          <w:rFonts w:cs="David" w:hint="cs"/>
          <w:noProof/>
          <w:sz w:val="24"/>
          <w:szCs w:val="24"/>
          <w:rtl/>
          <w:lang w:eastAsia="en-US"/>
        </w:rPr>
        <w:t>מ</w:t>
      </w:r>
      <w:r w:rsidR="00C464F5" w:rsidRPr="003669DF">
        <w:rPr>
          <w:rFonts w:cs="David" w:hint="cs"/>
          <w:noProof/>
          <w:sz w:val="24"/>
          <w:szCs w:val="24"/>
          <w:rtl/>
          <w:lang w:eastAsia="en-US"/>
        </w:rPr>
        <w:t xml:space="preserve">פגיעה </w:t>
      </w:r>
      <w:r w:rsidR="005F305C">
        <w:rPr>
          <w:rFonts w:cs="David" w:hint="cs"/>
          <w:noProof/>
          <w:sz w:val="24"/>
          <w:szCs w:val="24"/>
          <w:rtl/>
          <w:lang w:eastAsia="en-US"/>
        </w:rPr>
        <w:t>בהרשאות התכנון הקיימות</w:t>
      </w:r>
      <w:r w:rsidR="00877602">
        <w:rPr>
          <w:rFonts w:cs="David" w:hint="cs"/>
          <w:noProof/>
          <w:sz w:val="24"/>
          <w:szCs w:val="24"/>
          <w:rtl/>
          <w:lang w:eastAsia="en-US"/>
        </w:rPr>
        <w:t xml:space="preserve"> ולהתאימן גם </w:t>
      </w:r>
      <w:r w:rsidR="00877602" w:rsidRPr="00FE4D25">
        <w:rPr>
          <w:rFonts w:cs="David" w:hint="cs"/>
          <w:noProof/>
          <w:sz w:val="24"/>
          <w:szCs w:val="24"/>
          <w:rtl/>
          <w:lang w:eastAsia="en-US"/>
        </w:rPr>
        <w:t>לקיים בפועל בשוק הבניה</w:t>
      </w:r>
      <w:r w:rsidR="005F305C">
        <w:rPr>
          <w:rFonts w:cs="David" w:hint="cs"/>
          <w:noProof/>
          <w:sz w:val="24"/>
          <w:szCs w:val="24"/>
          <w:rtl/>
          <w:lang w:eastAsia="en-US"/>
        </w:rPr>
        <w:t>.</w:t>
      </w:r>
      <w:r w:rsidR="0010165F" w:rsidRPr="003669DF">
        <w:rPr>
          <w:rFonts w:cs="David" w:hint="cs"/>
          <w:noProof/>
          <w:sz w:val="24"/>
          <w:szCs w:val="24"/>
          <w:rtl/>
          <w:lang w:eastAsia="en-US"/>
        </w:rPr>
        <w:t xml:space="preserve"> </w:t>
      </w:r>
      <w:r w:rsidR="00026927">
        <w:rPr>
          <w:rFonts w:cs="David" w:hint="cs"/>
          <w:noProof/>
          <w:sz w:val="24"/>
          <w:szCs w:val="24"/>
          <w:rtl/>
          <w:lang w:eastAsia="en-US"/>
        </w:rPr>
        <w:t xml:space="preserve">חלק מן ההמלצות ניבחנו אל מול אלו הקיימים בעולם ואולם לאור המרכיבים השונים, </w:t>
      </w:r>
      <w:r w:rsidR="00A003CA">
        <w:rPr>
          <w:rFonts w:cs="David" w:hint="cs"/>
          <w:noProof/>
          <w:sz w:val="24"/>
          <w:szCs w:val="24"/>
          <w:rtl/>
          <w:lang w:eastAsia="en-US"/>
        </w:rPr>
        <w:t>תהליך הכשרה</w:t>
      </w:r>
      <w:r w:rsidR="00026927">
        <w:rPr>
          <w:rFonts w:cs="David" w:hint="cs"/>
          <w:noProof/>
          <w:sz w:val="24"/>
          <w:szCs w:val="24"/>
          <w:rtl/>
          <w:lang w:eastAsia="en-US"/>
        </w:rPr>
        <w:t xml:space="preserve"> </w:t>
      </w:r>
      <w:r w:rsidR="00A003CA">
        <w:rPr>
          <w:rFonts w:cs="David" w:hint="cs"/>
          <w:noProof/>
          <w:sz w:val="24"/>
          <w:szCs w:val="24"/>
          <w:rtl/>
          <w:lang w:eastAsia="en-US"/>
        </w:rPr>
        <w:t>וה</w:t>
      </w:r>
      <w:r w:rsidR="00026927">
        <w:rPr>
          <w:rFonts w:cs="David" w:hint="cs"/>
          <w:noProof/>
          <w:sz w:val="24"/>
          <w:szCs w:val="24"/>
          <w:rtl/>
          <w:lang w:eastAsia="en-US"/>
        </w:rPr>
        <w:t xml:space="preserve">סמכויות </w:t>
      </w:r>
      <w:r w:rsidR="00A003CA">
        <w:rPr>
          <w:rFonts w:cs="David" w:hint="cs"/>
          <w:noProof/>
          <w:sz w:val="24"/>
          <w:szCs w:val="24"/>
          <w:rtl/>
          <w:lang w:eastAsia="en-US"/>
        </w:rPr>
        <w:t>ה</w:t>
      </w:r>
      <w:r w:rsidR="00104A4E">
        <w:rPr>
          <w:rFonts w:cs="David" w:hint="cs"/>
          <w:noProof/>
          <w:sz w:val="24"/>
          <w:szCs w:val="24"/>
          <w:rtl/>
          <w:lang w:eastAsia="en-US"/>
        </w:rPr>
        <w:t>שונות</w:t>
      </w:r>
      <w:r w:rsidR="00026927">
        <w:rPr>
          <w:rFonts w:cs="David" w:hint="cs"/>
          <w:noProof/>
          <w:sz w:val="24"/>
          <w:szCs w:val="24"/>
          <w:rtl/>
          <w:lang w:eastAsia="en-US"/>
        </w:rPr>
        <w:t xml:space="preserve"> לא ניתן לאמץ מודל קיים אלא לערוך התאמות בהתאם לנתוני הבסיס הקיימים בישראל.</w:t>
      </w:r>
    </w:p>
    <w:p w:rsidR="0010165F" w:rsidRPr="003669DF" w:rsidRDefault="0010165F" w:rsidP="00A003CA">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לצורך כך נערך ניתוח של תכניות ה</w:t>
      </w:r>
      <w:r w:rsidR="00026927">
        <w:rPr>
          <w:rFonts w:cs="David" w:hint="cs"/>
          <w:noProof/>
          <w:sz w:val="24"/>
          <w:szCs w:val="24"/>
          <w:rtl/>
          <w:lang w:eastAsia="en-US"/>
        </w:rPr>
        <w:t xml:space="preserve">הכשרה אל מול העיסוק הנדרש. </w:t>
      </w:r>
      <w:r w:rsidR="00C464F5" w:rsidRPr="003669DF">
        <w:rPr>
          <w:rFonts w:cs="David" w:hint="cs"/>
          <w:noProof/>
          <w:sz w:val="24"/>
          <w:szCs w:val="24"/>
          <w:rtl/>
          <w:lang w:eastAsia="en-US"/>
        </w:rPr>
        <w:t xml:space="preserve">משמעות </w:t>
      </w:r>
      <w:r w:rsidRPr="003669DF">
        <w:rPr>
          <w:rFonts w:cs="David" w:hint="cs"/>
          <w:noProof/>
          <w:sz w:val="24"/>
          <w:szCs w:val="24"/>
          <w:rtl/>
          <w:lang w:eastAsia="en-US"/>
        </w:rPr>
        <w:t>התוצאה שהתקבלה</w:t>
      </w:r>
      <w:r w:rsidR="00026927">
        <w:rPr>
          <w:rFonts w:cs="David" w:hint="cs"/>
          <w:noProof/>
          <w:sz w:val="24"/>
          <w:szCs w:val="24"/>
          <w:rtl/>
          <w:lang w:eastAsia="en-US"/>
        </w:rPr>
        <w:t xml:space="preserve"> מוליכה בהכרח </w:t>
      </w:r>
      <w:r w:rsidR="00A003CA">
        <w:rPr>
          <w:rFonts w:cs="David" w:hint="cs"/>
          <w:noProof/>
          <w:sz w:val="24"/>
          <w:szCs w:val="24"/>
          <w:rtl/>
          <w:lang w:eastAsia="en-US"/>
        </w:rPr>
        <w:t xml:space="preserve">למסקנה כי יש </w:t>
      </w:r>
      <w:r w:rsidR="00026927">
        <w:rPr>
          <w:rFonts w:cs="David" w:hint="cs"/>
          <w:noProof/>
          <w:sz w:val="24"/>
          <w:szCs w:val="24"/>
          <w:rtl/>
          <w:lang w:eastAsia="en-US"/>
        </w:rPr>
        <w:t>ל</w:t>
      </w:r>
      <w:r w:rsidR="00A003CA">
        <w:rPr>
          <w:rFonts w:cs="David" w:hint="cs"/>
          <w:noProof/>
          <w:sz w:val="24"/>
          <w:szCs w:val="24"/>
          <w:rtl/>
          <w:lang w:eastAsia="en-US"/>
        </w:rPr>
        <w:t>בט</w:t>
      </w:r>
      <w:r w:rsidR="005F305C">
        <w:rPr>
          <w:rFonts w:cs="David" w:hint="cs"/>
          <w:noProof/>
          <w:sz w:val="24"/>
          <w:szCs w:val="24"/>
          <w:rtl/>
          <w:lang w:eastAsia="en-US"/>
        </w:rPr>
        <w:t xml:space="preserve">ל </w:t>
      </w:r>
      <w:r w:rsidR="00A003CA">
        <w:rPr>
          <w:rFonts w:cs="David" w:hint="cs"/>
          <w:noProof/>
          <w:sz w:val="24"/>
          <w:szCs w:val="24"/>
          <w:rtl/>
          <w:lang w:eastAsia="en-US"/>
        </w:rPr>
        <w:t xml:space="preserve">את </w:t>
      </w:r>
      <w:r w:rsidR="005F305C">
        <w:rPr>
          <w:rFonts w:cs="David" w:hint="cs"/>
          <w:noProof/>
          <w:sz w:val="24"/>
          <w:szCs w:val="24"/>
          <w:rtl/>
          <w:lang w:eastAsia="en-US"/>
        </w:rPr>
        <w:t>הרשאות התכנון</w:t>
      </w:r>
      <w:r w:rsidR="00A003CA">
        <w:rPr>
          <w:rFonts w:cs="David" w:hint="cs"/>
          <w:noProof/>
          <w:sz w:val="24"/>
          <w:szCs w:val="24"/>
          <w:rtl/>
          <w:lang w:eastAsia="en-US"/>
        </w:rPr>
        <w:t xml:space="preserve"> הניתנות</w:t>
      </w:r>
      <w:r w:rsidR="00026927">
        <w:rPr>
          <w:rFonts w:cs="David" w:hint="cs"/>
          <w:noProof/>
          <w:sz w:val="24"/>
          <w:szCs w:val="24"/>
          <w:rtl/>
          <w:lang w:eastAsia="en-US"/>
        </w:rPr>
        <w:t xml:space="preserve"> בשלב סיום הלימודים</w:t>
      </w:r>
      <w:r w:rsidR="00A003CA">
        <w:rPr>
          <w:rFonts w:cs="David" w:hint="cs"/>
          <w:noProof/>
          <w:sz w:val="24"/>
          <w:szCs w:val="24"/>
          <w:rtl/>
          <w:lang w:eastAsia="en-US"/>
        </w:rPr>
        <w:t>.</w:t>
      </w:r>
      <w:r w:rsidR="00512907">
        <w:rPr>
          <w:rFonts w:cs="David" w:hint="cs"/>
          <w:noProof/>
          <w:sz w:val="24"/>
          <w:szCs w:val="24"/>
          <w:rtl/>
          <w:lang w:eastAsia="en-US"/>
        </w:rPr>
        <w:t xml:space="preserve"> </w:t>
      </w:r>
      <w:r w:rsidR="00104A4E">
        <w:rPr>
          <w:rFonts w:cs="David" w:hint="cs"/>
          <w:noProof/>
          <w:sz w:val="24"/>
          <w:szCs w:val="24"/>
          <w:rtl/>
          <w:lang w:eastAsia="en-US"/>
        </w:rPr>
        <w:t xml:space="preserve">במסגרת התהליך נערך גם ניסיון </w:t>
      </w:r>
      <w:r w:rsidR="002C08AA">
        <w:rPr>
          <w:rFonts w:cs="David" w:hint="cs"/>
          <w:noProof/>
          <w:sz w:val="24"/>
          <w:szCs w:val="24"/>
          <w:rtl/>
          <w:lang w:eastAsia="en-US"/>
        </w:rPr>
        <w:t xml:space="preserve">ליצירת מדרגי ביניים </w:t>
      </w:r>
      <w:r w:rsidRPr="003669DF">
        <w:rPr>
          <w:rFonts w:cs="David" w:hint="cs"/>
          <w:noProof/>
          <w:sz w:val="24"/>
          <w:szCs w:val="24"/>
          <w:rtl/>
          <w:lang w:eastAsia="en-US"/>
        </w:rPr>
        <w:t>נוספים</w:t>
      </w:r>
      <w:r w:rsidR="00877602">
        <w:rPr>
          <w:rFonts w:cs="David" w:hint="cs"/>
          <w:noProof/>
          <w:sz w:val="24"/>
          <w:szCs w:val="24"/>
          <w:rtl/>
          <w:lang w:eastAsia="en-US"/>
        </w:rPr>
        <w:t xml:space="preserve"> בהרשאות התכנון</w:t>
      </w:r>
      <w:r w:rsidRPr="003669DF">
        <w:rPr>
          <w:rFonts w:cs="David" w:hint="cs"/>
          <w:noProof/>
          <w:sz w:val="24"/>
          <w:szCs w:val="24"/>
          <w:rtl/>
          <w:lang w:eastAsia="en-US"/>
        </w:rPr>
        <w:t xml:space="preserve"> כ</w:t>
      </w:r>
      <w:r w:rsidR="002C08AA">
        <w:rPr>
          <w:rFonts w:cs="David" w:hint="cs"/>
          <w:noProof/>
          <w:sz w:val="24"/>
          <w:szCs w:val="24"/>
          <w:rtl/>
          <w:lang w:eastAsia="en-US"/>
        </w:rPr>
        <w:t xml:space="preserve">ניסיון ליצירת </w:t>
      </w:r>
      <w:r w:rsidRPr="003669DF">
        <w:rPr>
          <w:rFonts w:cs="David" w:hint="cs"/>
          <w:noProof/>
          <w:sz w:val="24"/>
          <w:szCs w:val="24"/>
          <w:rtl/>
          <w:lang w:eastAsia="en-US"/>
        </w:rPr>
        <w:t xml:space="preserve">איזון </w:t>
      </w:r>
      <w:r w:rsidR="002C08AA">
        <w:rPr>
          <w:rFonts w:cs="David" w:hint="cs"/>
          <w:noProof/>
          <w:sz w:val="24"/>
          <w:szCs w:val="24"/>
          <w:rtl/>
          <w:lang w:eastAsia="en-US"/>
        </w:rPr>
        <w:t>ושמירת ההרשאות הקיימות. מדרגי ביניים אלו ניבחנו אל מול הצורך לש</w:t>
      </w:r>
      <w:r w:rsidR="00FE4D25">
        <w:rPr>
          <w:rFonts w:cs="David" w:hint="cs"/>
          <w:noProof/>
          <w:sz w:val="24"/>
          <w:szCs w:val="24"/>
          <w:rtl/>
          <w:lang w:eastAsia="en-US"/>
        </w:rPr>
        <w:t>מירת זמן ההכשרה בבתי הספר וביחס ל</w:t>
      </w:r>
      <w:r w:rsidR="002C08AA">
        <w:rPr>
          <w:rFonts w:cs="David" w:hint="cs"/>
          <w:noProof/>
          <w:sz w:val="24"/>
          <w:szCs w:val="24"/>
          <w:rtl/>
          <w:lang w:eastAsia="en-US"/>
        </w:rPr>
        <w:t xml:space="preserve">רמה המיקצועית הנידרשת כפועל יוצא של הכלים הנדרשים והאפשריים במסגרת המיגבלות הקיימות. </w:t>
      </w:r>
    </w:p>
    <w:p w:rsidR="00DD7BBA" w:rsidRDefault="00D555DE" w:rsidP="00A003CA">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בכל</w:t>
      </w:r>
      <w:r w:rsidR="00A003CA">
        <w:rPr>
          <w:rFonts w:cs="David" w:hint="cs"/>
          <w:noProof/>
          <w:sz w:val="24"/>
          <w:szCs w:val="24"/>
          <w:rtl/>
          <w:lang w:eastAsia="en-US"/>
        </w:rPr>
        <w:t xml:space="preserve"> שלבי הבדיקה נחשף הצוות לרצון העוסקים בנושא לשמר את הרגולציה הקיימת</w:t>
      </w:r>
      <w:r>
        <w:rPr>
          <w:rFonts w:cs="David" w:hint="cs"/>
          <w:noProof/>
          <w:sz w:val="24"/>
          <w:szCs w:val="24"/>
          <w:rtl/>
          <w:lang w:eastAsia="en-US"/>
        </w:rPr>
        <w:t xml:space="preserve"> על אף</w:t>
      </w:r>
      <w:r w:rsidR="00A003CA">
        <w:rPr>
          <w:rFonts w:cs="David" w:hint="cs"/>
          <w:noProof/>
          <w:sz w:val="24"/>
          <w:szCs w:val="24"/>
          <w:rtl/>
          <w:lang w:eastAsia="en-US"/>
        </w:rPr>
        <w:t xml:space="preserve"> המודעות לרמה המיקצועית הקיימת, </w:t>
      </w:r>
      <w:r>
        <w:rPr>
          <w:rFonts w:cs="David" w:hint="cs"/>
          <w:noProof/>
          <w:sz w:val="24"/>
          <w:szCs w:val="24"/>
          <w:rtl/>
          <w:lang w:eastAsia="en-US"/>
        </w:rPr>
        <w:t>בעיקר מהחשש לתוצאה שהשינויים</w:t>
      </w:r>
      <w:r w:rsidR="00A003CA">
        <w:rPr>
          <w:rFonts w:cs="David" w:hint="cs"/>
          <w:noProof/>
          <w:sz w:val="24"/>
          <w:szCs w:val="24"/>
          <w:rtl/>
          <w:lang w:eastAsia="en-US"/>
        </w:rPr>
        <w:t xml:space="preserve"> המחוייבים</w:t>
      </w:r>
      <w:r w:rsidR="002C08AA">
        <w:rPr>
          <w:rFonts w:cs="David" w:hint="cs"/>
          <w:noProof/>
          <w:sz w:val="24"/>
          <w:szCs w:val="24"/>
          <w:rtl/>
          <w:lang w:eastAsia="en-US"/>
        </w:rPr>
        <w:t xml:space="preserve"> יחוללו ו/או יפגעו</w:t>
      </w:r>
      <w:r>
        <w:rPr>
          <w:rFonts w:cs="David" w:hint="cs"/>
          <w:noProof/>
          <w:sz w:val="24"/>
          <w:szCs w:val="24"/>
          <w:rtl/>
          <w:lang w:eastAsia="en-US"/>
        </w:rPr>
        <w:t xml:space="preserve"> בסקטורים המיקצועיים.</w:t>
      </w:r>
    </w:p>
    <w:p w:rsidR="009C7EE4" w:rsidRPr="003669DF" w:rsidRDefault="009C7EE4" w:rsidP="003669DF">
      <w:pPr>
        <w:tabs>
          <w:tab w:val="left" w:pos="0"/>
        </w:tabs>
        <w:spacing w:line="360" w:lineRule="auto"/>
        <w:ind w:right="142"/>
        <w:jc w:val="both"/>
        <w:rPr>
          <w:rFonts w:cs="David"/>
          <w:noProof/>
          <w:sz w:val="24"/>
          <w:szCs w:val="24"/>
          <w:rtl/>
          <w:lang w:eastAsia="en-US"/>
        </w:rPr>
      </w:pPr>
    </w:p>
    <w:p w:rsidR="00F60CE9" w:rsidRPr="003669DF" w:rsidRDefault="00962A9C" w:rsidP="003669DF">
      <w:pPr>
        <w:tabs>
          <w:tab w:val="left" w:pos="0"/>
        </w:tabs>
        <w:spacing w:line="360" w:lineRule="auto"/>
        <w:ind w:right="142"/>
        <w:jc w:val="both"/>
        <w:rPr>
          <w:rFonts w:cs="David"/>
          <w:b/>
          <w:bCs/>
          <w:noProof/>
          <w:sz w:val="24"/>
          <w:szCs w:val="24"/>
          <w:u w:val="single"/>
          <w:rtl/>
          <w:lang w:eastAsia="en-US"/>
        </w:rPr>
      </w:pPr>
      <w:r w:rsidRPr="003669DF">
        <w:rPr>
          <w:rFonts w:cs="David" w:hint="cs"/>
          <w:b/>
          <w:bCs/>
          <w:noProof/>
          <w:sz w:val="24"/>
          <w:szCs w:val="24"/>
          <w:rtl/>
          <w:lang w:eastAsia="en-US"/>
        </w:rPr>
        <w:t xml:space="preserve">     </w:t>
      </w:r>
      <w:r w:rsidR="00F86FBB" w:rsidRPr="003669DF">
        <w:rPr>
          <w:rFonts w:cs="David" w:hint="cs"/>
          <w:b/>
          <w:bCs/>
          <w:noProof/>
          <w:sz w:val="24"/>
          <w:szCs w:val="24"/>
          <w:u w:val="single"/>
          <w:rtl/>
          <w:lang w:eastAsia="en-US"/>
        </w:rPr>
        <w:t xml:space="preserve">נתונים כמותיים </w:t>
      </w:r>
      <w:r w:rsidR="00155A10">
        <w:rPr>
          <w:rFonts w:cs="David" w:hint="cs"/>
          <w:b/>
          <w:bCs/>
          <w:noProof/>
          <w:sz w:val="24"/>
          <w:szCs w:val="24"/>
          <w:u w:val="single"/>
          <w:rtl/>
          <w:lang w:eastAsia="en-US"/>
        </w:rPr>
        <w:t xml:space="preserve">- </w:t>
      </w:r>
      <w:r w:rsidR="00F60CE9" w:rsidRPr="003669DF">
        <w:rPr>
          <w:rFonts w:cs="David" w:hint="cs"/>
          <w:b/>
          <w:bCs/>
          <w:noProof/>
          <w:sz w:val="24"/>
          <w:szCs w:val="24"/>
          <w:u w:val="single"/>
          <w:rtl/>
          <w:lang w:eastAsia="en-US"/>
        </w:rPr>
        <w:t>הנדסאים:</w:t>
      </w:r>
    </w:p>
    <w:p w:rsidR="00F60CE9" w:rsidRPr="003669DF" w:rsidRDefault="00F53660" w:rsidP="004724AF">
      <w:pPr>
        <w:numPr>
          <w:ilvl w:val="0"/>
          <w:numId w:val="19"/>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על פי נתוני נציגי ההנדסאים</w:t>
      </w:r>
      <w:r w:rsidR="007D63DF">
        <w:rPr>
          <w:rFonts w:cs="David" w:hint="cs"/>
          <w:noProof/>
          <w:sz w:val="24"/>
          <w:szCs w:val="24"/>
          <w:rtl/>
          <w:lang w:eastAsia="en-US"/>
        </w:rPr>
        <w:t xml:space="preserve"> ומה"ט</w:t>
      </w:r>
      <w:r>
        <w:rPr>
          <w:rFonts w:cs="David" w:hint="cs"/>
          <w:noProof/>
          <w:sz w:val="24"/>
          <w:szCs w:val="24"/>
          <w:rtl/>
          <w:lang w:eastAsia="en-US"/>
        </w:rPr>
        <w:t xml:space="preserve">, סך העוסקים בתכנון מבנים בקרב ההנדסאים הוא כ-2,000 </w:t>
      </w:r>
      <w:r w:rsidR="00F60CE9" w:rsidRPr="003669DF">
        <w:rPr>
          <w:rFonts w:cs="David" w:hint="cs"/>
          <w:noProof/>
          <w:sz w:val="24"/>
          <w:szCs w:val="24"/>
          <w:rtl/>
          <w:lang w:eastAsia="en-US"/>
        </w:rPr>
        <w:t>שאר הבוגרים עוסקים בפקוח, ניהול, ביצוע וכיו"ב</w:t>
      </w:r>
      <w:r w:rsidR="007D63DF">
        <w:rPr>
          <w:rFonts w:cs="David" w:hint="cs"/>
          <w:noProof/>
          <w:sz w:val="24"/>
          <w:szCs w:val="24"/>
          <w:rtl/>
          <w:lang w:eastAsia="en-US"/>
        </w:rPr>
        <w:t>.</w:t>
      </w:r>
    </w:p>
    <w:p w:rsidR="00F60CE9" w:rsidRPr="003669DF" w:rsidRDefault="007D63DF" w:rsidP="007D63DF">
      <w:pPr>
        <w:tabs>
          <w:tab w:val="left" w:pos="0"/>
        </w:tabs>
        <w:spacing w:line="360" w:lineRule="auto"/>
        <w:ind w:left="1440" w:right="142"/>
        <w:jc w:val="both"/>
        <w:rPr>
          <w:rFonts w:cs="David"/>
          <w:noProof/>
          <w:sz w:val="24"/>
          <w:szCs w:val="24"/>
          <w:lang w:eastAsia="en-US"/>
        </w:rPr>
      </w:pPr>
      <w:r>
        <w:rPr>
          <w:rFonts w:cs="David" w:hint="cs"/>
          <w:noProof/>
          <w:sz w:val="24"/>
          <w:szCs w:val="24"/>
          <w:rtl/>
          <w:lang w:eastAsia="en-US"/>
        </w:rPr>
        <w:t>-</w:t>
      </w:r>
      <w:r w:rsidR="00F60CE9" w:rsidRPr="003669DF">
        <w:rPr>
          <w:rFonts w:cs="David" w:hint="cs"/>
          <w:noProof/>
          <w:sz w:val="24"/>
          <w:szCs w:val="24"/>
          <w:rtl/>
          <w:lang w:eastAsia="en-US"/>
        </w:rPr>
        <w:t>בשנים 2010-2014 קיבלו דיפלומה 445 במדור ניהול הבניה ו-583 בוגרים במדור מבנים</w:t>
      </w:r>
      <w:r>
        <w:rPr>
          <w:rFonts w:cs="David" w:hint="cs"/>
          <w:noProof/>
          <w:sz w:val="24"/>
          <w:szCs w:val="24"/>
          <w:rtl/>
          <w:lang w:eastAsia="en-US"/>
        </w:rPr>
        <w:t>.</w:t>
      </w:r>
    </w:p>
    <w:p w:rsidR="007D63DF" w:rsidRDefault="007D63DF" w:rsidP="007D63DF">
      <w:pPr>
        <w:tabs>
          <w:tab w:val="left" w:pos="0"/>
        </w:tabs>
        <w:spacing w:line="360" w:lineRule="auto"/>
        <w:ind w:left="1440" w:right="142"/>
        <w:jc w:val="both"/>
        <w:rPr>
          <w:rFonts w:cs="David"/>
          <w:noProof/>
          <w:sz w:val="24"/>
          <w:szCs w:val="24"/>
          <w:rtl/>
          <w:lang w:eastAsia="en-US"/>
        </w:rPr>
      </w:pPr>
      <w:r>
        <w:rPr>
          <w:rFonts w:cs="David" w:hint="cs"/>
          <w:noProof/>
          <w:sz w:val="24"/>
          <w:szCs w:val="24"/>
          <w:rtl/>
          <w:lang w:eastAsia="en-US"/>
        </w:rPr>
        <w:t xml:space="preserve">-לדברי נציגי מה"ט וההנדסאים </w:t>
      </w:r>
      <w:r w:rsidR="00F60CE9" w:rsidRPr="003669DF">
        <w:rPr>
          <w:rFonts w:cs="David" w:hint="cs"/>
          <w:noProof/>
          <w:sz w:val="24"/>
          <w:szCs w:val="24"/>
          <w:rtl/>
          <w:lang w:eastAsia="en-US"/>
        </w:rPr>
        <w:t>כ-</w:t>
      </w:r>
      <w:r w:rsidR="008B5D31" w:rsidRPr="003669DF">
        <w:rPr>
          <w:rFonts w:cs="David" w:hint="cs"/>
          <w:noProof/>
          <w:sz w:val="24"/>
          <w:szCs w:val="24"/>
          <w:rtl/>
          <w:lang w:eastAsia="en-US"/>
        </w:rPr>
        <w:t>20%</w:t>
      </w:r>
      <w:r w:rsidR="00F60CE9" w:rsidRPr="003669DF">
        <w:rPr>
          <w:rFonts w:cs="David" w:hint="cs"/>
          <w:noProof/>
          <w:sz w:val="24"/>
          <w:szCs w:val="24"/>
          <w:rtl/>
          <w:lang w:eastAsia="en-US"/>
        </w:rPr>
        <w:t xml:space="preserve"> מסך בו</w:t>
      </w:r>
      <w:r>
        <w:rPr>
          <w:rFonts w:cs="David" w:hint="cs"/>
          <w:noProof/>
          <w:sz w:val="24"/>
          <w:szCs w:val="24"/>
          <w:rtl/>
          <w:lang w:eastAsia="en-US"/>
        </w:rPr>
        <w:t>גרי מסלול הכשרה להנדסאים ב</w:t>
      </w:r>
      <w:r w:rsidR="00F60CE9" w:rsidRPr="003669DF">
        <w:rPr>
          <w:rFonts w:cs="David" w:hint="cs"/>
          <w:noProof/>
          <w:sz w:val="24"/>
          <w:szCs w:val="24"/>
          <w:rtl/>
          <w:lang w:eastAsia="en-US"/>
        </w:rPr>
        <w:t>הנדסה אזרחית</w:t>
      </w:r>
      <w:r>
        <w:rPr>
          <w:rFonts w:cs="David" w:hint="cs"/>
          <w:noProof/>
          <w:sz w:val="24"/>
          <w:szCs w:val="24"/>
          <w:rtl/>
          <w:lang w:eastAsia="en-US"/>
        </w:rPr>
        <w:t xml:space="preserve"> בעלי יכולת להמשיך ללימודי הנדסאי מבנים. </w:t>
      </w:r>
    </w:p>
    <w:p w:rsidR="00F60CE9" w:rsidRDefault="007D63DF" w:rsidP="007D63DF">
      <w:pPr>
        <w:tabs>
          <w:tab w:val="left" w:pos="0"/>
        </w:tabs>
        <w:spacing w:line="360" w:lineRule="auto"/>
        <w:ind w:left="1440" w:right="142"/>
        <w:jc w:val="both"/>
        <w:rPr>
          <w:rFonts w:cs="David"/>
          <w:noProof/>
          <w:sz w:val="24"/>
          <w:szCs w:val="24"/>
          <w:rtl/>
          <w:lang w:eastAsia="en-US"/>
        </w:rPr>
      </w:pPr>
      <w:r>
        <w:rPr>
          <w:rFonts w:cs="David" w:hint="cs"/>
          <w:noProof/>
          <w:sz w:val="24"/>
          <w:szCs w:val="24"/>
          <w:rtl/>
          <w:lang w:eastAsia="en-US"/>
        </w:rPr>
        <w:t xml:space="preserve">-כל מי שלא מומלץ להמשך לימודים יוצא לשוק עם תעודת הנדסאי ניהול. </w:t>
      </w:r>
    </w:p>
    <w:p w:rsidR="007D63DF" w:rsidRPr="003669DF" w:rsidRDefault="007D63DF" w:rsidP="007D63DF">
      <w:pPr>
        <w:tabs>
          <w:tab w:val="left" w:pos="0"/>
        </w:tabs>
        <w:spacing w:line="360" w:lineRule="auto"/>
        <w:ind w:left="1440" w:right="142"/>
        <w:jc w:val="both"/>
        <w:rPr>
          <w:rFonts w:cs="David"/>
          <w:noProof/>
          <w:sz w:val="24"/>
          <w:szCs w:val="24"/>
          <w:lang w:eastAsia="en-US"/>
        </w:rPr>
      </w:pPr>
      <w:r>
        <w:rPr>
          <w:rFonts w:cs="David" w:hint="cs"/>
          <w:noProof/>
          <w:sz w:val="24"/>
          <w:szCs w:val="24"/>
          <w:rtl/>
          <w:lang w:eastAsia="en-US"/>
        </w:rPr>
        <w:t>-בוגרי מסלול מבנים מקבלים תעודה כפולה הכוללת מבנים וניהול/פקוח.</w:t>
      </w:r>
    </w:p>
    <w:p w:rsidR="00BD5196" w:rsidRPr="003669DF" w:rsidRDefault="00BD5196" w:rsidP="004724AF">
      <w:pPr>
        <w:numPr>
          <w:ilvl w:val="0"/>
          <w:numId w:val="19"/>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ב</w:t>
      </w:r>
      <w:r w:rsidR="007D63DF">
        <w:rPr>
          <w:rFonts w:cs="David" w:hint="cs"/>
          <w:noProof/>
          <w:sz w:val="24"/>
          <w:szCs w:val="24"/>
          <w:rtl/>
          <w:lang w:eastAsia="en-US"/>
        </w:rPr>
        <w:t xml:space="preserve">מסלול לאדריכלות- </w:t>
      </w:r>
      <w:r w:rsidRPr="003669DF">
        <w:rPr>
          <w:rFonts w:cs="David" w:hint="cs"/>
          <w:noProof/>
          <w:sz w:val="24"/>
          <w:szCs w:val="24"/>
          <w:rtl/>
          <w:lang w:eastAsia="en-US"/>
        </w:rPr>
        <w:t xml:space="preserve">בין השנים 2010-2014, </w:t>
      </w:r>
      <w:r w:rsidR="007D63DF">
        <w:rPr>
          <w:rFonts w:cs="David" w:hint="cs"/>
          <w:noProof/>
          <w:sz w:val="24"/>
          <w:szCs w:val="24"/>
          <w:rtl/>
          <w:lang w:eastAsia="en-US"/>
        </w:rPr>
        <w:t xml:space="preserve">קיבלו </w:t>
      </w:r>
      <w:r w:rsidRPr="003669DF">
        <w:rPr>
          <w:rFonts w:cs="David" w:hint="cs"/>
          <w:noProof/>
          <w:sz w:val="24"/>
          <w:szCs w:val="24"/>
          <w:rtl/>
          <w:lang w:eastAsia="en-US"/>
        </w:rPr>
        <w:t xml:space="preserve">1,717 </w:t>
      </w:r>
      <w:r w:rsidR="006627BB" w:rsidRPr="003669DF">
        <w:rPr>
          <w:rFonts w:cs="David" w:hint="cs"/>
          <w:noProof/>
          <w:sz w:val="24"/>
          <w:szCs w:val="24"/>
          <w:rtl/>
          <w:lang w:eastAsia="en-US"/>
        </w:rPr>
        <w:t>בוגרים</w:t>
      </w:r>
      <w:r w:rsidR="007D63DF">
        <w:rPr>
          <w:rFonts w:cs="David" w:hint="cs"/>
          <w:noProof/>
          <w:sz w:val="24"/>
          <w:szCs w:val="24"/>
          <w:rtl/>
          <w:lang w:eastAsia="en-US"/>
        </w:rPr>
        <w:t xml:space="preserve"> </w:t>
      </w:r>
      <w:r w:rsidR="00456073" w:rsidRPr="003669DF">
        <w:rPr>
          <w:rFonts w:cs="David" w:hint="cs"/>
          <w:noProof/>
          <w:sz w:val="24"/>
          <w:szCs w:val="24"/>
          <w:rtl/>
          <w:lang w:eastAsia="en-US"/>
        </w:rPr>
        <w:t xml:space="preserve">דיפלומה. </w:t>
      </w:r>
      <w:r w:rsidRPr="003669DF">
        <w:rPr>
          <w:rFonts w:cs="David" w:hint="cs"/>
          <w:noProof/>
          <w:sz w:val="24"/>
          <w:szCs w:val="24"/>
          <w:rtl/>
          <w:lang w:eastAsia="en-US"/>
        </w:rPr>
        <w:t>אין נתון לסך הרשומים ו/או לסך העוסקים בענף</w:t>
      </w:r>
      <w:r w:rsidR="007D63DF">
        <w:rPr>
          <w:rFonts w:cs="David" w:hint="cs"/>
          <w:noProof/>
          <w:sz w:val="24"/>
          <w:szCs w:val="24"/>
          <w:rtl/>
          <w:lang w:eastAsia="en-US"/>
        </w:rPr>
        <w:t>. על-פי הערכת נציגי ההנדסאים כ-2,000 עובדים בתחום התכנון.</w:t>
      </w:r>
    </w:p>
    <w:p w:rsidR="00BD5196" w:rsidRDefault="007D63DF" w:rsidP="007D63DF">
      <w:pPr>
        <w:tabs>
          <w:tab w:val="left" w:pos="0"/>
        </w:tabs>
        <w:spacing w:line="360" w:lineRule="auto"/>
        <w:ind w:left="1440" w:right="142"/>
        <w:jc w:val="both"/>
        <w:rPr>
          <w:rFonts w:cs="David"/>
          <w:noProof/>
          <w:sz w:val="24"/>
          <w:szCs w:val="24"/>
          <w:rtl/>
          <w:lang w:eastAsia="en-US"/>
        </w:rPr>
      </w:pPr>
      <w:r>
        <w:rPr>
          <w:rFonts w:cs="David" w:hint="cs"/>
          <w:noProof/>
          <w:sz w:val="24"/>
          <w:szCs w:val="24"/>
          <w:rtl/>
          <w:lang w:eastAsia="en-US"/>
        </w:rPr>
        <w:t xml:space="preserve">-בהתאם להערכת נציגת מה"ט, עימה שוחחנו, </w:t>
      </w:r>
      <w:r w:rsidR="00BD5196" w:rsidRPr="003669DF">
        <w:rPr>
          <w:rFonts w:cs="David" w:hint="cs"/>
          <w:noProof/>
          <w:sz w:val="24"/>
          <w:szCs w:val="24"/>
          <w:rtl/>
          <w:lang w:eastAsia="en-US"/>
        </w:rPr>
        <w:t xml:space="preserve">ניתן לאמוד את </w:t>
      </w:r>
      <w:r w:rsidR="00456073" w:rsidRPr="003669DF">
        <w:rPr>
          <w:rFonts w:cs="David" w:hint="cs"/>
          <w:noProof/>
          <w:sz w:val="24"/>
          <w:szCs w:val="24"/>
          <w:rtl/>
          <w:lang w:eastAsia="en-US"/>
        </w:rPr>
        <w:t>מספר</w:t>
      </w:r>
      <w:r w:rsidR="00BD5196" w:rsidRPr="003669DF">
        <w:rPr>
          <w:rFonts w:cs="David" w:hint="cs"/>
          <w:noProof/>
          <w:sz w:val="24"/>
          <w:szCs w:val="24"/>
          <w:rtl/>
          <w:lang w:eastAsia="en-US"/>
        </w:rPr>
        <w:t xml:space="preserve"> הנדסאי </w:t>
      </w:r>
      <w:r w:rsidR="00456073" w:rsidRPr="003669DF">
        <w:rPr>
          <w:rFonts w:cs="David" w:hint="cs"/>
          <w:noProof/>
          <w:sz w:val="24"/>
          <w:szCs w:val="24"/>
          <w:rtl/>
          <w:lang w:eastAsia="en-US"/>
        </w:rPr>
        <w:t>ה</w:t>
      </w:r>
      <w:r>
        <w:rPr>
          <w:rFonts w:cs="David" w:hint="cs"/>
          <w:noProof/>
          <w:sz w:val="24"/>
          <w:szCs w:val="24"/>
          <w:rtl/>
          <w:lang w:eastAsia="en-US"/>
        </w:rPr>
        <w:t>ארכיטקטורה בכ-</w:t>
      </w:r>
      <w:r w:rsidR="00F53660">
        <w:rPr>
          <w:rFonts w:cs="David" w:hint="cs"/>
          <w:noProof/>
          <w:sz w:val="24"/>
          <w:szCs w:val="24"/>
          <w:rtl/>
          <w:lang w:eastAsia="en-US"/>
        </w:rPr>
        <w:t>10,000 נוס</w:t>
      </w:r>
      <w:r>
        <w:rPr>
          <w:rFonts w:cs="David" w:hint="cs"/>
          <w:noProof/>
          <w:sz w:val="24"/>
          <w:szCs w:val="24"/>
          <w:rtl/>
          <w:lang w:eastAsia="en-US"/>
        </w:rPr>
        <w:t xml:space="preserve">פים על אלו המצויים במחשבי מה"ט </w:t>
      </w:r>
      <w:r w:rsidR="00F53660">
        <w:rPr>
          <w:rFonts w:cs="David" w:hint="cs"/>
          <w:noProof/>
          <w:sz w:val="24"/>
          <w:szCs w:val="24"/>
          <w:rtl/>
          <w:lang w:eastAsia="en-US"/>
        </w:rPr>
        <w:t>ובסך הכל כ-16,000</w:t>
      </w:r>
      <w:r>
        <w:rPr>
          <w:rFonts w:cs="David" w:hint="cs"/>
          <w:noProof/>
          <w:sz w:val="24"/>
          <w:szCs w:val="24"/>
          <w:rtl/>
          <w:lang w:eastAsia="en-US"/>
        </w:rPr>
        <w:t xml:space="preserve"> הנדסאי אדריכלות</w:t>
      </w:r>
      <w:r w:rsidR="00F53660">
        <w:rPr>
          <w:rFonts w:cs="David" w:hint="cs"/>
          <w:noProof/>
          <w:sz w:val="24"/>
          <w:szCs w:val="24"/>
          <w:rtl/>
          <w:lang w:eastAsia="en-US"/>
        </w:rPr>
        <w:t>.</w:t>
      </w:r>
    </w:p>
    <w:p w:rsidR="00815AB9" w:rsidRDefault="00815AB9" w:rsidP="00815AB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3. </w:t>
      </w:r>
      <w:r w:rsidR="00F03A25" w:rsidRPr="003669DF">
        <w:rPr>
          <w:rFonts w:cs="David" w:hint="cs"/>
          <w:noProof/>
          <w:sz w:val="24"/>
          <w:szCs w:val="24"/>
          <w:rtl/>
          <w:lang w:eastAsia="en-US"/>
        </w:rPr>
        <w:t xml:space="preserve">כל שנה מוכשרים בבתי הספר כ-1,000 הנדסאי אדריכלות, כ-2,000 הנדסאים במגמת הניהול </w:t>
      </w:r>
      <w:r>
        <w:rPr>
          <w:rFonts w:cs="David" w:hint="cs"/>
          <w:noProof/>
          <w:sz w:val="24"/>
          <w:szCs w:val="24"/>
          <w:rtl/>
          <w:lang w:eastAsia="en-US"/>
        </w:rPr>
        <w:t xml:space="preserve"> </w:t>
      </w:r>
    </w:p>
    <w:p w:rsidR="00D72BD0" w:rsidRPr="008225F8" w:rsidRDefault="00815AB9" w:rsidP="00815AB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F03A25" w:rsidRPr="003669DF">
        <w:rPr>
          <w:rFonts w:cs="David" w:hint="cs"/>
          <w:noProof/>
          <w:sz w:val="24"/>
          <w:szCs w:val="24"/>
          <w:rtl/>
          <w:lang w:eastAsia="en-US"/>
        </w:rPr>
        <w:t>וכ-500 במגמת מבנים.</w:t>
      </w:r>
    </w:p>
    <w:p w:rsidR="002639B2" w:rsidRPr="003669DF" w:rsidRDefault="002639B2" w:rsidP="003669DF">
      <w:pPr>
        <w:tabs>
          <w:tab w:val="left" w:pos="0"/>
          <w:tab w:val="left" w:pos="283"/>
          <w:tab w:val="left" w:pos="1133"/>
        </w:tabs>
        <w:spacing w:line="360" w:lineRule="auto"/>
        <w:ind w:right="142"/>
        <w:jc w:val="both"/>
        <w:rPr>
          <w:rFonts w:cs="David"/>
          <w:noProof/>
          <w:sz w:val="24"/>
          <w:szCs w:val="24"/>
          <w:rtl/>
          <w:lang w:eastAsia="en-US"/>
        </w:rPr>
      </w:pPr>
    </w:p>
    <w:p w:rsidR="009C54DE" w:rsidRPr="003669DF" w:rsidRDefault="001C0E12" w:rsidP="003669DF">
      <w:pPr>
        <w:tabs>
          <w:tab w:val="left" w:pos="0"/>
          <w:tab w:val="left" w:pos="283"/>
          <w:tab w:val="left" w:pos="1133"/>
        </w:tabs>
        <w:spacing w:line="360" w:lineRule="auto"/>
        <w:ind w:right="142"/>
        <w:jc w:val="both"/>
        <w:rPr>
          <w:rFonts w:cs="David"/>
          <w:b/>
          <w:bCs/>
          <w:noProof/>
          <w:sz w:val="24"/>
          <w:szCs w:val="24"/>
          <w:u w:val="single"/>
          <w:lang w:eastAsia="en-US"/>
        </w:rPr>
      </w:pPr>
      <w:r w:rsidRPr="003669DF">
        <w:rPr>
          <w:rFonts w:cs="David" w:hint="cs"/>
          <w:noProof/>
          <w:sz w:val="24"/>
          <w:szCs w:val="24"/>
          <w:rtl/>
          <w:lang w:eastAsia="en-US"/>
        </w:rPr>
        <w:t xml:space="preserve">     </w:t>
      </w:r>
      <w:r w:rsidR="004650A3">
        <w:rPr>
          <w:rFonts w:cs="David" w:hint="cs"/>
          <w:noProof/>
          <w:sz w:val="24"/>
          <w:szCs w:val="24"/>
          <w:rtl/>
          <w:lang w:eastAsia="en-US"/>
        </w:rPr>
        <w:t xml:space="preserve">                </w:t>
      </w:r>
      <w:r w:rsidR="00F86FBB" w:rsidRPr="003669DF">
        <w:rPr>
          <w:rFonts w:cs="David" w:hint="cs"/>
          <w:b/>
          <w:bCs/>
          <w:noProof/>
          <w:sz w:val="24"/>
          <w:szCs w:val="24"/>
          <w:u w:val="single"/>
          <w:rtl/>
          <w:lang w:eastAsia="en-US"/>
        </w:rPr>
        <w:t xml:space="preserve">נתונים כמותיים </w:t>
      </w:r>
      <w:r w:rsidR="00155A10">
        <w:rPr>
          <w:rFonts w:cs="David" w:hint="cs"/>
          <w:b/>
          <w:bCs/>
          <w:noProof/>
          <w:sz w:val="24"/>
          <w:szCs w:val="24"/>
          <w:u w:val="single"/>
          <w:rtl/>
          <w:lang w:eastAsia="en-US"/>
        </w:rPr>
        <w:t xml:space="preserve">- </w:t>
      </w:r>
      <w:r w:rsidR="009C54DE" w:rsidRPr="003669DF">
        <w:rPr>
          <w:rFonts w:cs="David" w:hint="cs"/>
          <w:b/>
          <w:bCs/>
          <w:noProof/>
          <w:sz w:val="24"/>
          <w:szCs w:val="24"/>
          <w:u w:val="single"/>
          <w:rtl/>
          <w:lang w:eastAsia="en-US"/>
        </w:rPr>
        <w:t>מהנדסים ואדריכלים</w:t>
      </w:r>
    </w:p>
    <w:p w:rsidR="00F03A25" w:rsidRPr="003669DF" w:rsidRDefault="00F03A25" w:rsidP="004724AF">
      <w:pPr>
        <w:numPr>
          <w:ilvl w:val="0"/>
          <w:numId w:val="26"/>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במדור מבנים רשומים 15,105 מהנדסים</w:t>
      </w:r>
      <w:r w:rsidR="007D5486" w:rsidRPr="003669DF">
        <w:rPr>
          <w:rFonts w:cs="David" w:hint="cs"/>
          <w:noProof/>
          <w:sz w:val="24"/>
          <w:szCs w:val="24"/>
          <w:rtl/>
          <w:lang w:eastAsia="en-US"/>
        </w:rPr>
        <w:t>,</w:t>
      </w:r>
      <w:r w:rsidRPr="003669DF">
        <w:rPr>
          <w:rFonts w:cs="David" w:hint="cs"/>
          <w:noProof/>
          <w:sz w:val="24"/>
          <w:szCs w:val="24"/>
          <w:rtl/>
          <w:lang w:eastAsia="en-US"/>
        </w:rPr>
        <w:t xml:space="preserve"> מתוכם 5,753</w:t>
      </w:r>
      <w:r w:rsidR="007D5486" w:rsidRPr="003669DF">
        <w:rPr>
          <w:rFonts w:cs="David" w:hint="cs"/>
          <w:noProof/>
          <w:sz w:val="24"/>
          <w:szCs w:val="24"/>
          <w:rtl/>
          <w:lang w:eastAsia="en-US"/>
        </w:rPr>
        <w:t xml:space="preserve"> רשויים</w:t>
      </w:r>
      <w:r w:rsidR="000B65FA" w:rsidRPr="003669DF">
        <w:rPr>
          <w:rFonts w:cs="David" w:hint="cs"/>
          <w:noProof/>
          <w:sz w:val="24"/>
          <w:szCs w:val="24"/>
          <w:rtl/>
          <w:lang w:eastAsia="en-US"/>
        </w:rPr>
        <w:t>;</w:t>
      </w:r>
      <w:r w:rsidR="002C08AA">
        <w:rPr>
          <w:rFonts w:cs="David" w:hint="cs"/>
          <w:noProof/>
          <w:sz w:val="24"/>
          <w:szCs w:val="24"/>
          <w:rtl/>
          <w:lang w:eastAsia="en-US"/>
        </w:rPr>
        <w:t>- לחלקם הגדול אין הכשרה במבנים ונירשמו במדור זה לאור שיטת הרישום וההכשרה שהיתה קיימת בעבר.</w:t>
      </w:r>
    </w:p>
    <w:p w:rsidR="00F03A25" w:rsidRPr="003669DF" w:rsidRDefault="00F03A25" w:rsidP="004724AF">
      <w:pPr>
        <w:numPr>
          <w:ilvl w:val="0"/>
          <w:numId w:val="26"/>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במדור ניהול הבניה רשומים 2,430 מתוכם </w:t>
      </w:r>
      <w:r w:rsidR="007D5486" w:rsidRPr="003669DF">
        <w:rPr>
          <w:rFonts w:cs="David" w:hint="cs"/>
          <w:noProof/>
          <w:sz w:val="24"/>
          <w:szCs w:val="24"/>
          <w:rtl/>
          <w:lang w:eastAsia="en-US"/>
        </w:rPr>
        <w:t>1,675 רשויים</w:t>
      </w:r>
      <w:r w:rsidR="000B65FA" w:rsidRPr="003669DF">
        <w:rPr>
          <w:rFonts w:cs="David" w:hint="cs"/>
          <w:noProof/>
          <w:sz w:val="24"/>
          <w:szCs w:val="24"/>
          <w:rtl/>
          <w:lang w:eastAsia="en-US"/>
        </w:rPr>
        <w:t>;</w:t>
      </w:r>
    </w:p>
    <w:p w:rsidR="00F03A25" w:rsidRPr="003669DF" w:rsidRDefault="00F03A25" w:rsidP="004724AF">
      <w:pPr>
        <w:numPr>
          <w:ilvl w:val="0"/>
          <w:numId w:val="26"/>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במדור תחבורה רשומים 273 מתוכם </w:t>
      </w:r>
      <w:r w:rsidR="007D5486" w:rsidRPr="003669DF">
        <w:rPr>
          <w:rFonts w:cs="David" w:hint="cs"/>
          <w:noProof/>
          <w:sz w:val="24"/>
          <w:szCs w:val="24"/>
          <w:rtl/>
          <w:lang w:eastAsia="en-US"/>
        </w:rPr>
        <w:t>154 רשויים</w:t>
      </w:r>
      <w:r w:rsidR="000B65FA" w:rsidRPr="003669DF">
        <w:rPr>
          <w:rFonts w:cs="David" w:hint="cs"/>
          <w:noProof/>
          <w:sz w:val="24"/>
          <w:szCs w:val="24"/>
          <w:rtl/>
          <w:lang w:eastAsia="en-US"/>
        </w:rPr>
        <w:t>;</w:t>
      </w:r>
    </w:p>
    <w:p w:rsidR="00F03A25" w:rsidRPr="003669DF" w:rsidRDefault="00F03A25" w:rsidP="004724AF">
      <w:pPr>
        <w:numPr>
          <w:ilvl w:val="0"/>
          <w:numId w:val="26"/>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במדור כבישים ומסלולים רשומים 556 מתוכם </w:t>
      </w:r>
      <w:r w:rsidR="007D5486" w:rsidRPr="003669DF">
        <w:rPr>
          <w:rFonts w:cs="David" w:hint="cs"/>
          <w:noProof/>
          <w:sz w:val="24"/>
          <w:szCs w:val="24"/>
          <w:rtl/>
          <w:lang w:eastAsia="en-US"/>
        </w:rPr>
        <w:t>184 רשויים</w:t>
      </w:r>
      <w:r w:rsidR="000B65FA" w:rsidRPr="003669DF">
        <w:rPr>
          <w:rFonts w:cs="David" w:hint="cs"/>
          <w:noProof/>
          <w:sz w:val="24"/>
          <w:szCs w:val="24"/>
          <w:rtl/>
          <w:lang w:eastAsia="en-US"/>
        </w:rPr>
        <w:t>;</w:t>
      </w:r>
    </w:p>
    <w:p w:rsidR="00F03A25" w:rsidRDefault="00F03A25" w:rsidP="004724AF">
      <w:pPr>
        <w:numPr>
          <w:ilvl w:val="0"/>
          <w:numId w:val="26"/>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במדור מערכות ותברואה רשומים 3,109 מתוכם </w:t>
      </w:r>
      <w:r w:rsidR="007D5486" w:rsidRPr="003669DF">
        <w:rPr>
          <w:rFonts w:cs="David" w:hint="cs"/>
          <w:noProof/>
          <w:sz w:val="24"/>
          <w:szCs w:val="24"/>
          <w:rtl/>
          <w:lang w:eastAsia="en-US"/>
        </w:rPr>
        <w:t>92 רשויים</w:t>
      </w:r>
      <w:r w:rsidR="000B65FA" w:rsidRPr="003669DF">
        <w:rPr>
          <w:rFonts w:cs="David" w:hint="cs"/>
          <w:noProof/>
          <w:sz w:val="24"/>
          <w:szCs w:val="24"/>
          <w:rtl/>
          <w:lang w:eastAsia="en-US"/>
        </w:rPr>
        <w:t>;</w:t>
      </w:r>
    </w:p>
    <w:p w:rsidR="00F770EC" w:rsidRPr="00F770EC" w:rsidRDefault="00F770EC" w:rsidP="00F770EC">
      <w:pPr>
        <w:tabs>
          <w:tab w:val="left" w:pos="0"/>
        </w:tabs>
        <w:spacing w:line="360" w:lineRule="auto"/>
        <w:ind w:left="1440" w:right="142"/>
        <w:jc w:val="both"/>
        <w:rPr>
          <w:rFonts w:cs="David"/>
          <w:noProof/>
          <w:sz w:val="24"/>
          <w:szCs w:val="24"/>
          <w:lang w:eastAsia="en-US"/>
        </w:rPr>
      </w:pPr>
      <w:r w:rsidRPr="003669DF">
        <w:rPr>
          <w:rFonts w:cs="David" w:hint="cs"/>
          <w:noProof/>
          <w:sz w:val="24"/>
          <w:szCs w:val="24"/>
          <w:rtl/>
          <w:lang w:eastAsia="en-US"/>
        </w:rPr>
        <w:t>במדור מבנים נערכות בחינות רישוי ובכל שנה נוספים כ-50 מהנדסים רשויים.</w:t>
      </w:r>
    </w:p>
    <w:p w:rsidR="0003250F" w:rsidRPr="00603CA3" w:rsidRDefault="00F03A25" w:rsidP="004724AF">
      <w:pPr>
        <w:numPr>
          <w:ilvl w:val="0"/>
          <w:numId w:val="26"/>
        </w:num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במדור אדריכלות</w:t>
      </w:r>
      <w:r w:rsidR="00F60CE9" w:rsidRPr="003669DF">
        <w:rPr>
          <w:rFonts w:cs="David" w:hint="cs"/>
          <w:noProof/>
          <w:sz w:val="24"/>
          <w:szCs w:val="24"/>
          <w:rtl/>
          <w:lang w:eastAsia="en-US"/>
        </w:rPr>
        <w:t xml:space="preserve"> רשומים</w:t>
      </w:r>
      <w:r w:rsidRPr="003669DF">
        <w:rPr>
          <w:rFonts w:cs="David" w:hint="cs"/>
          <w:noProof/>
          <w:sz w:val="24"/>
          <w:szCs w:val="24"/>
          <w:rtl/>
          <w:lang w:eastAsia="en-US"/>
        </w:rPr>
        <w:t xml:space="preserve"> </w:t>
      </w:r>
      <w:r w:rsidR="00BD5196" w:rsidRPr="003669DF">
        <w:rPr>
          <w:rFonts w:cs="David" w:hint="cs"/>
          <w:noProof/>
          <w:sz w:val="24"/>
          <w:szCs w:val="24"/>
          <w:rtl/>
          <w:lang w:eastAsia="en-US"/>
        </w:rPr>
        <w:t>10,048</w:t>
      </w:r>
      <w:r w:rsidR="00FC348B">
        <w:rPr>
          <w:rFonts w:cs="David" w:hint="cs"/>
          <w:noProof/>
          <w:sz w:val="24"/>
          <w:szCs w:val="24"/>
          <w:rtl/>
          <w:lang w:eastAsia="en-US"/>
        </w:rPr>
        <w:t xml:space="preserve"> מתוכם </w:t>
      </w:r>
      <w:r w:rsidR="00F60CE9" w:rsidRPr="003669DF">
        <w:rPr>
          <w:rFonts w:cs="David" w:hint="cs"/>
          <w:noProof/>
          <w:sz w:val="24"/>
          <w:szCs w:val="24"/>
          <w:rtl/>
          <w:lang w:eastAsia="en-US"/>
        </w:rPr>
        <w:t>5</w:t>
      </w:r>
      <w:r w:rsidR="00BD5196" w:rsidRPr="003669DF">
        <w:rPr>
          <w:rFonts w:cs="David" w:hint="cs"/>
          <w:noProof/>
          <w:sz w:val="24"/>
          <w:szCs w:val="24"/>
          <w:rtl/>
          <w:lang w:eastAsia="en-US"/>
        </w:rPr>
        <w:t>,166</w:t>
      </w:r>
      <w:r w:rsidR="00F60CE9" w:rsidRPr="003669DF">
        <w:rPr>
          <w:rFonts w:cs="David" w:hint="cs"/>
          <w:noProof/>
          <w:sz w:val="24"/>
          <w:szCs w:val="24"/>
          <w:rtl/>
          <w:lang w:eastAsia="en-US"/>
        </w:rPr>
        <w:t xml:space="preserve"> </w:t>
      </w:r>
      <w:r w:rsidR="007D5486" w:rsidRPr="003669DF">
        <w:rPr>
          <w:rFonts w:cs="David" w:hint="cs"/>
          <w:noProof/>
          <w:sz w:val="24"/>
          <w:szCs w:val="24"/>
          <w:rtl/>
          <w:lang w:eastAsia="en-US"/>
        </w:rPr>
        <w:t xml:space="preserve">רשויים, </w:t>
      </w:r>
      <w:r w:rsidR="00F60CE9" w:rsidRPr="003669DF">
        <w:rPr>
          <w:rFonts w:cs="David" w:hint="cs"/>
          <w:noProof/>
          <w:sz w:val="24"/>
          <w:szCs w:val="24"/>
          <w:rtl/>
          <w:lang w:eastAsia="en-US"/>
        </w:rPr>
        <w:t>בכל שנה מתווספים</w:t>
      </w:r>
      <w:r w:rsidR="002C08AA">
        <w:rPr>
          <w:rFonts w:cs="David" w:hint="cs"/>
          <w:noProof/>
          <w:sz w:val="24"/>
          <w:szCs w:val="24"/>
          <w:rtl/>
          <w:lang w:eastAsia="en-US"/>
        </w:rPr>
        <w:t xml:space="preserve"> כ-350 אדריכלים כרשומים ו</w:t>
      </w:r>
      <w:r w:rsidR="00F60CE9" w:rsidRPr="003669DF">
        <w:rPr>
          <w:rFonts w:cs="David" w:hint="cs"/>
          <w:noProof/>
          <w:sz w:val="24"/>
          <w:szCs w:val="24"/>
          <w:rtl/>
          <w:lang w:eastAsia="en-US"/>
        </w:rPr>
        <w:t xml:space="preserve">כ-200 </w:t>
      </w:r>
      <w:r w:rsidR="002C08AA">
        <w:rPr>
          <w:rFonts w:cs="David" w:hint="cs"/>
          <w:noProof/>
          <w:sz w:val="24"/>
          <w:szCs w:val="24"/>
          <w:rtl/>
          <w:lang w:eastAsia="en-US"/>
        </w:rPr>
        <w:t>רשומים עוברים לסטטוס של רשוי.</w:t>
      </w:r>
    </w:p>
    <w:p w:rsidR="0003250F" w:rsidRDefault="0003250F" w:rsidP="003669DF">
      <w:pPr>
        <w:tabs>
          <w:tab w:val="left" w:pos="0"/>
        </w:tabs>
        <w:spacing w:line="360" w:lineRule="auto"/>
        <w:ind w:right="142"/>
        <w:jc w:val="both"/>
        <w:rPr>
          <w:rFonts w:cs="David"/>
          <w:noProof/>
          <w:sz w:val="24"/>
          <w:szCs w:val="24"/>
          <w:rtl/>
          <w:lang w:eastAsia="en-US"/>
        </w:rPr>
      </w:pPr>
    </w:p>
    <w:p w:rsidR="00896474" w:rsidRPr="00896474" w:rsidRDefault="00896474" w:rsidP="003669DF">
      <w:pPr>
        <w:tabs>
          <w:tab w:val="left" w:pos="0"/>
        </w:tabs>
        <w:spacing w:line="360" w:lineRule="auto"/>
        <w:ind w:right="142"/>
        <w:jc w:val="both"/>
        <w:rPr>
          <w:rFonts w:cs="David"/>
          <w:b/>
          <w:bCs/>
          <w:noProof/>
          <w:sz w:val="24"/>
          <w:szCs w:val="24"/>
          <w:u w:val="single"/>
          <w:rtl/>
          <w:lang w:eastAsia="en-US"/>
        </w:rPr>
      </w:pPr>
      <w:r w:rsidRPr="00896474">
        <w:rPr>
          <w:rFonts w:cs="David" w:hint="cs"/>
          <w:b/>
          <w:bCs/>
          <w:noProof/>
          <w:sz w:val="24"/>
          <w:szCs w:val="24"/>
          <w:u w:val="single"/>
          <w:rtl/>
          <w:lang w:eastAsia="en-US"/>
        </w:rPr>
        <w:t xml:space="preserve"> מספרים כלליים ביחס לקיים בעולם המערבי</w:t>
      </w:r>
    </w:p>
    <w:p w:rsidR="00896474" w:rsidRDefault="00896474" w:rsidP="00815AB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במדדים הכלליים </w:t>
      </w:r>
      <w:r w:rsidR="00815AB9">
        <w:rPr>
          <w:rFonts w:cs="David" w:hint="cs"/>
          <w:noProof/>
          <w:sz w:val="24"/>
          <w:szCs w:val="24"/>
          <w:rtl/>
          <w:lang w:eastAsia="en-US"/>
        </w:rPr>
        <w:t>ב</w:t>
      </w:r>
      <w:r w:rsidRPr="003669DF">
        <w:rPr>
          <w:rFonts w:cs="David" w:hint="cs"/>
          <w:noProof/>
          <w:sz w:val="24"/>
          <w:szCs w:val="24"/>
          <w:rtl/>
          <w:lang w:eastAsia="en-US"/>
        </w:rPr>
        <w:t>ישר</w:t>
      </w:r>
      <w:r>
        <w:rPr>
          <w:rFonts w:cs="David" w:hint="cs"/>
          <w:noProof/>
          <w:sz w:val="24"/>
          <w:szCs w:val="24"/>
          <w:rtl/>
          <w:lang w:eastAsia="en-US"/>
        </w:rPr>
        <w:t>אל 2.58 מתכננים לכל 1,000 נפש</w:t>
      </w:r>
      <w:r w:rsidR="00815AB9">
        <w:rPr>
          <w:rFonts w:cs="David" w:hint="cs"/>
          <w:noProof/>
          <w:sz w:val="24"/>
          <w:szCs w:val="24"/>
          <w:rtl/>
          <w:lang w:eastAsia="en-US"/>
        </w:rPr>
        <w:t xml:space="preserve"> </w:t>
      </w:r>
      <w:r w:rsidR="00C043E6">
        <w:rPr>
          <w:rFonts w:cs="David" w:hint="cs"/>
          <w:noProof/>
          <w:sz w:val="24"/>
          <w:szCs w:val="24"/>
          <w:rtl/>
          <w:lang w:eastAsia="en-US"/>
        </w:rPr>
        <w:t xml:space="preserve">נתון </w:t>
      </w:r>
      <w:r w:rsidR="00815AB9">
        <w:rPr>
          <w:rFonts w:cs="David" w:hint="cs"/>
          <w:noProof/>
          <w:sz w:val="24"/>
          <w:szCs w:val="24"/>
          <w:rtl/>
          <w:lang w:eastAsia="en-US"/>
        </w:rPr>
        <w:t>הגבוה מאד ביחס למקובל בעולם</w:t>
      </w:r>
      <w:r w:rsidRPr="003669DF">
        <w:rPr>
          <w:rFonts w:cs="David" w:hint="cs"/>
          <w:noProof/>
          <w:sz w:val="24"/>
          <w:szCs w:val="24"/>
          <w:rtl/>
          <w:lang w:eastAsia="en-US"/>
        </w:rPr>
        <w:t>. קצב ההכ</w:t>
      </w:r>
      <w:r w:rsidR="00815AB9">
        <w:rPr>
          <w:rFonts w:cs="David" w:hint="cs"/>
          <w:noProof/>
          <w:sz w:val="24"/>
          <w:szCs w:val="24"/>
          <w:rtl/>
          <w:lang w:eastAsia="en-US"/>
        </w:rPr>
        <w:t xml:space="preserve">שרה של מתכננים גבוה </w:t>
      </w:r>
      <w:r>
        <w:rPr>
          <w:rFonts w:cs="David" w:hint="cs"/>
          <w:noProof/>
          <w:sz w:val="24"/>
          <w:szCs w:val="24"/>
          <w:rtl/>
          <w:lang w:eastAsia="en-US"/>
        </w:rPr>
        <w:t xml:space="preserve">מקצב </w:t>
      </w:r>
      <w:r w:rsidRPr="003669DF">
        <w:rPr>
          <w:rFonts w:cs="David" w:hint="cs"/>
          <w:noProof/>
          <w:sz w:val="24"/>
          <w:szCs w:val="24"/>
          <w:rtl/>
          <w:lang w:eastAsia="en-US"/>
        </w:rPr>
        <w:t>צמ</w:t>
      </w:r>
      <w:r>
        <w:rPr>
          <w:rFonts w:cs="David" w:hint="cs"/>
          <w:noProof/>
          <w:sz w:val="24"/>
          <w:szCs w:val="24"/>
          <w:rtl/>
          <w:lang w:eastAsia="en-US"/>
        </w:rPr>
        <w:t>יחת האוכלוסיה</w:t>
      </w:r>
      <w:r w:rsidRPr="003669DF">
        <w:rPr>
          <w:rFonts w:cs="David" w:hint="cs"/>
          <w:noProof/>
          <w:sz w:val="24"/>
          <w:szCs w:val="24"/>
          <w:rtl/>
          <w:lang w:eastAsia="en-US"/>
        </w:rPr>
        <w:t xml:space="preserve">, ובהתאם לכך בכל שנה יעלה יחס המתכננים לכל 1,000 נפש בכ-0.2%. המשמעות היא כי בטווח של 10 שנים יעמוד היחס על </w:t>
      </w:r>
      <w:r>
        <w:rPr>
          <w:rFonts w:cs="David" w:hint="cs"/>
          <w:noProof/>
          <w:sz w:val="24"/>
          <w:szCs w:val="24"/>
          <w:rtl/>
          <w:lang w:eastAsia="en-US"/>
        </w:rPr>
        <w:t xml:space="preserve">4.58 מתכננים לכל 1,000 נפש בישראל, זאת בהשוואה לממוצע בעולם הנע בין 0.5-0.7 מתכננים </w:t>
      </w:r>
      <w:r w:rsidR="00C043E6">
        <w:rPr>
          <w:rFonts w:cs="David" w:hint="cs"/>
          <w:noProof/>
          <w:sz w:val="24"/>
          <w:szCs w:val="24"/>
          <w:rtl/>
          <w:lang w:eastAsia="en-US"/>
        </w:rPr>
        <w:t>לכל 1,000 נפש (ביפן ובארה"ב אף</w:t>
      </w:r>
      <w:r>
        <w:rPr>
          <w:rFonts w:cs="David" w:hint="cs"/>
          <w:noProof/>
          <w:sz w:val="24"/>
          <w:szCs w:val="24"/>
          <w:rtl/>
          <w:lang w:eastAsia="en-US"/>
        </w:rPr>
        <w:t xml:space="preserve"> פחות מכך).</w:t>
      </w:r>
    </w:p>
    <w:p w:rsidR="004F6452" w:rsidRDefault="00896474" w:rsidP="005A4656">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לעומת זאת, כאשר משווים את אחוז רוכשי ההשכלה בתחומי האדריכלות בין ישראל ל</w:t>
      </w:r>
      <w:r>
        <w:rPr>
          <w:rFonts w:cs="David" w:hint="cs"/>
          <w:noProof/>
          <w:sz w:val="24"/>
          <w:szCs w:val="24"/>
          <w:rtl/>
          <w:lang w:eastAsia="en-US"/>
        </w:rPr>
        <w:t>עולם המערבי</w:t>
      </w:r>
      <w:r w:rsidR="00815AB9">
        <w:rPr>
          <w:rFonts w:cs="David" w:hint="cs"/>
          <w:noProof/>
          <w:sz w:val="24"/>
          <w:szCs w:val="24"/>
          <w:rtl/>
          <w:lang w:eastAsia="en-US"/>
        </w:rPr>
        <w:t>, אין שוני מהותי</w:t>
      </w:r>
      <w:r w:rsidR="00C043E6">
        <w:rPr>
          <w:rFonts w:cs="David" w:hint="cs"/>
          <w:noProof/>
          <w:sz w:val="24"/>
          <w:szCs w:val="24"/>
          <w:rtl/>
          <w:lang w:eastAsia="en-US"/>
        </w:rPr>
        <w:t xml:space="preserve">. </w:t>
      </w:r>
      <w:bookmarkStart w:id="0" w:name="_GoBack"/>
      <w:bookmarkEnd w:id="0"/>
      <w:r w:rsidR="00815AB9">
        <w:rPr>
          <w:rFonts w:cs="David" w:hint="cs"/>
          <w:noProof/>
          <w:sz w:val="24"/>
          <w:szCs w:val="24"/>
          <w:rtl/>
          <w:lang w:eastAsia="en-US"/>
        </w:rPr>
        <w:t>קיים שוני מהותי כאשר משווים את</w:t>
      </w:r>
      <w:r>
        <w:rPr>
          <w:rFonts w:cs="David" w:hint="cs"/>
          <w:noProof/>
          <w:sz w:val="24"/>
          <w:szCs w:val="24"/>
          <w:rtl/>
          <w:lang w:eastAsia="en-US"/>
        </w:rPr>
        <w:t xml:space="preserve"> </w:t>
      </w:r>
      <w:r w:rsidR="00815AB9">
        <w:rPr>
          <w:rFonts w:cs="David" w:hint="cs"/>
          <w:noProof/>
          <w:sz w:val="24"/>
          <w:szCs w:val="24"/>
          <w:rtl/>
          <w:lang w:eastAsia="en-US"/>
        </w:rPr>
        <w:t xml:space="preserve">היחס בין </w:t>
      </w:r>
      <w:r>
        <w:rPr>
          <w:rFonts w:cs="David" w:hint="cs"/>
          <w:noProof/>
          <w:sz w:val="24"/>
          <w:szCs w:val="24"/>
          <w:rtl/>
          <w:lang w:eastAsia="en-US"/>
        </w:rPr>
        <w:t xml:space="preserve">מספר </w:t>
      </w:r>
      <w:r w:rsidR="00815AB9">
        <w:rPr>
          <w:rFonts w:cs="David" w:hint="cs"/>
          <w:noProof/>
          <w:sz w:val="24"/>
          <w:szCs w:val="24"/>
          <w:rtl/>
          <w:lang w:eastAsia="en-US"/>
        </w:rPr>
        <w:t xml:space="preserve">מקבלי </w:t>
      </w:r>
      <w:r>
        <w:rPr>
          <w:rFonts w:cs="David" w:hint="cs"/>
          <w:noProof/>
          <w:sz w:val="24"/>
          <w:szCs w:val="24"/>
          <w:rtl/>
          <w:lang w:eastAsia="en-US"/>
        </w:rPr>
        <w:t xml:space="preserve">רשיונות התכנון </w:t>
      </w:r>
      <w:r w:rsidRPr="003669DF">
        <w:rPr>
          <w:rFonts w:cs="David" w:hint="cs"/>
          <w:noProof/>
          <w:sz w:val="24"/>
          <w:szCs w:val="24"/>
          <w:rtl/>
          <w:lang w:eastAsia="en-US"/>
        </w:rPr>
        <w:t>למספר הבוגרים</w:t>
      </w:r>
      <w:r>
        <w:rPr>
          <w:rFonts w:cs="David" w:hint="cs"/>
          <w:noProof/>
          <w:sz w:val="24"/>
          <w:szCs w:val="24"/>
          <w:rtl/>
          <w:lang w:eastAsia="en-US"/>
        </w:rPr>
        <w:t xml:space="preserve"> במקצוע</w:t>
      </w:r>
      <w:r w:rsidR="00815AB9">
        <w:rPr>
          <w:rFonts w:cs="David" w:hint="cs"/>
          <w:noProof/>
          <w:sz w:val="24"/>
          <w:szCs w:val="24"/>
          <w:rtl/>
          <w:lang w:eastAsia="en-US"/>
        </w:rPr>
        <w:t xml:space="preserve">. בעולם, יחס זה </w:t>
      </w:r>
      <w:r>
        <w:rPr>
          <w:rFonts w:cs="David" w:hint="cs"/>
          <w:noProof/>
          <w:sz w:val="24"/>
          <w:szCs w:val="24"/>
          <w:rtl/>
          <w:lang w:eastAsia="en-US"/>
        </w:rPr>
        <w:t xml:space="preserve"> הוא </w:t>
      </w:r>
      <w:r w:rsidR="00815AB9">
        <w:rPr>
          <w:rFonts w:cs="David" w:hint="cs"/>
          <w:noProof/>
          <w:sz w:val="24"/>
          <w:szCs w:val="24"/>
          <w:rtl/>
          <w:lang w:eastAsia="en-US"/>
        </w:rPr>
        <w:t xml:space="preserve">כ-1:5-10 כלומר </w:t>
      </w:r>
      <w:r w:rsidRPr="003669DF">
        <w:rPr>
          <w:rFonts w:cs="David" w:hint="cs"/>
          <w:noProof/>
          <w:sz w:val="24"/>
          <w:szCs w:val="24"/>
          <w:rtl/>
          <w:lang w:eastAsia="en-US"/>
        </w:rPr>
        <w:t>כ1</w:t>
      </w:r>
      <w:r>
        <w:rPr>
          <w:rFonts w:cs="David" w:hint="cs"/>
          <w:noProof/>
          <w:sz w:val="24"/>
          <w:szCs w:val="24"/>
          <w:rtl/>
          <w:lang w:eastAsia="en-US"/>
        </w:rPr>
        <w:t>0</w:t>
      </w:r>
      <w:r w:rsidRPr="003669DF">
        <w:rPr>
          <w:rFonts w:cs="David" w:hint="cs"/>
          <w:noProof/>
          <w:sz w:val="24"/>
          <w:szCs w:val="24"/>
          <w:rtl/>
          <w:lang w:eastAsia="en-US"/>
        </w:rPr>
        <w:t xml:space="preserve">%-20% </w:t>
      </w:r>
      <w:r>
        <w:rPr>
          <w:rFonts w:cs="David" w:hint="cs"/>
          <w:noProof/>
          <w:sz w:val="24"/>
          <w:szCs w:val="24"/>
          <w:rtl/>
          <w:lang w:eastAsia="en-US"/>
        </w:rPr>
        <w:t>(ללא ארה"ב ויפן שכאמור נמוך בהרבה) מקבלי רשיונות</w:t>
      </w:r>
      <w:r w:rsidRPr="003669DF">
        <w:rPr>
          <w:rFonts w:cs="David" w:hint="cs"/>
          <w:noProof/>
          <w:sz w:val="24"/>
          <w:szCs w:val="24"/>
          <w:rtl/>
          <w:lang w:eastAsia="en-US"/>
        </w:rPr>
        <w:t xml:space="preserve"> תכנון מסך הלומדים</w:t>
      </w:r>
      <w:r>
        <w:rPr>
          <w:rFonts w:cs="David" w:hint="cs"/>
          <w:noProof/>
          <w:sz w:val="24"/>
          <w:szCs w:val="24"/>
          <w:rtl/>
          <w:lang w:eastAsia="en-US"/>
        </w:rPr>
        <w:t>,</w:t>
      </w:r>
      <w:r w:rsidRPr="003669DF">
        <w:rPr>
          <w:rFonts w:cs="David" w:hint="cs"/>
          <w:noProof/>
          <w:sz w:val="24"/>
          <w:szCs w:val="24"/>
          <w:rtl/>
          <w:lang w:eastAsia="en-US"/>
        </w:rPr>
        <w:t xml:space="preserve"> לעומת כ-</w:t>
      </w:r>
      <w:r>
        <w:rPr>
          <w:rFonts w:cs="David" w:hint="cs"/>
          <w:noProof/>
          <w:sz w:val="24"/>
          <w:szCs w:val="24"/>
          <w:rtl/>
          <w:lang w:eastAsia="en-US"/>
        </w:rPr>
        <w:t>70%-60%</w:t>
      </w:r>
      <w:r w:rsidRPr="003669DF">
        <w:rPr>
          <w:rFonts w:cs="David" w:hint="cs"/>
          <w:noProof/>
          <w:sz w:val="24"/>
          <w:szCs w:val="24"/>
          <w:rtl/>
          <w:lang w:eastAsia="en-US"/>
        </w:rPr>
        <w:t xml:space="preserve"> בישראל</w:t>
      </w:r>
      <w:r>
        <w:rPr>
          <w:rFonts w:cs="David" w:hint="cs"/>
          <w:noProof/>
          <w:sz w:val="24"/>
          <w:szCs w:val="24"/>
          <w:rtl/>
          <w:lang w:eastAsia="en-US"/>
        </w:rPr>
        <w:t>, ובהנחה שחלק מהרשומים בישראל אינם עוסקים במקצוע, יחס זה עומד על כ-80% (להערכתי בלבד- לא ניתן לבדוק נתון זה). לדעת רבים</w:t>
      </w:r>
      <w:r w:rsidR="002C08AA">
        <w:rPr>
          <w:rFonts w:cs="David" w:hint="cs"/>
          <w:noProof/>
          <w:sz w:val="24"/>
          <w:szCs w:val="24"/>
          <w:rtl/>
          <w:lang w:eastAsia="en-US"/>
        </w:rPr>
        <w:t xml:space="preserve"> ולדעת הצוות</w:t>
      </w:r>
      <w:r>
        <w:rPr>
          <w:rFonts w:cs="David" w:hint="cs"/>
          <w:noProof/>
          <w:sz w:val="24"/>
          <w:szCs w:val="24"/>
          <w:rtl/>
          <w:lang w:eastAsia="en-US"/>
        </w:rPr>
        <w:t xml:space="preserve"> למספרים הללו השפעה על רמת ההכשרה, רמת השכר ורמת התכנון בישראל.</w:t>
      </w:r>
    </w:p>
    <w:p w:rsidR="002F1616" w:rsidRDefault="002F1616" w:rsidP="005A4656">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בשולי הדברים יוצג כי מספר המתכננים באדריכלות במדינת ישראל גבוה בהרבה מזה המוצג לאור מספר החלטות של ועדות ערר ובתי משפט על-פי הן התקבלו פרשנויות שונות ומשונות לייחוד הפעולות. במרבית מוסדות אין כל הבחנה בהגדרת ייחוד הפעולות ו/או בהרשאות התכנון על-פי ההגדרה הקיימת. מהנדסים והנדסאי מבנים רשאים לערוך ולתכנן כל מבנה כאדריכלים</w:t>
      </w:r>
      <w:r w:rsidR="00C53ADB">
        <w:rPr>
          <w:rFonts w:cs="David" w:hint="cs"/>
          <w:noProof/>
          <w:sz w:val="24"/>
          <w:szCs w:val="24"/>
          <w:rtl/>
          <w:lang w:eastAsia="en-US"/>
        </w:rPr>
        <w:t xml:space="preserve"> או הנדסאי אדריכלות, הנדסאי מבנים מגישים עורכים ומגישים תכניות ליציבות המבנה ללא כל מגבלה ועוד..</w:t>
      </w:r>
      <w:r>
        <w:rPr>
          <w:rFonts w:cs="David" w:hint="cs"/>
          <w:noProof/>
          <w:sz w:val="24"/>
          <w:szCs w:val="24"/>
          <w:rtl/>
          <w:lang w:eastAsia="en-US"/>
        </w:rPr>
        <w:t>.</w:t>
      </w:r>
    </w:p>
    <w:p w:rsidR="00786E85" w:rsidRPr="003669DF" w:rsidRDefault="00786E85" w:rsidP="00786E85">
      <w:pPr>
        <w:tabs>
          <w:tab w:val="left" w:pos="0"/>
        </w:tabs>
        <w:spacing w:line="360" w:lineRule="auto"/>
        <w:ind w:right="142"/>
        <w:jc w:val="both"/>
        <w:rPr>
          <w:rFonts w:cs="David"/>
          <w:noProof/>
          <w:sz w:val="24"/>
          <w:szCs w:val="24"/>
          <w:rtl/>
          <w:lang w:eastAsia="en-US"/>
        </w:rPr>
      </w:pPr>
    </w:p>
    <w:p w:rsidR="00662729" w:rsidRPr="003669DF" w:rsidRDefault="0066540F" w:rsidP="00841737">
      <w:pPr>
        <w:tabs>
          <w:tab w:val="left" w:pos="0"/>
        </w:tabs>
        <w:spacing w:line="360" w:lineRule="auto"/>
        <w:ind w:right="142"/>
        <w:jc w:val="both"/>
        <w:rPr>
          <w:rFonts w:cs="David"/>
          <w:b/>
          <w:bCs/>
          <w:noProof/>
          <w:sz w:val="28"/>
          <w:szCs w:val="28"/>
          <w:u w:val="single"/>
          <w:rtl/>
          <w:lang w:eastAsia="en-US"/>
        </w:rPr>
      </w:pPr>
      <w:r w:rsidRPr="003669DF">
        <w:rPr>
          <w:rFonts w:cs="David" w:hint="cs"/>
          <w:b/>
          <w:bCs/>
          <w:noProof/>
          <w:sz w:val="28"/>
          <w:szCs w:val="28"/>
          <w:u w:val="single"/>
          <w:rtl/>
          <w:lang w:eastAsia="en-US"/>
        </w:rPr>
        <w:t xml:space="preserve">א.6.   </w:t>
      </w:r>
      <w:r w:rsidR="00F60CE9" w:rsidRPr="003669DF">
        <w:rPr>
          <w:rFonts w:cs="David" w:hint="cs"/>
          <w:b/>
          <w:bCs/>
          <w:noProof/>
          <w:sz w:val="28"/>
          <w:szCs w:val="28"/>
          <w:u w:val="single"/>
          <w:rtl/>
          <w:lang w:eastAsia="en-US"/>
        </w:rPr>
        <w:t>סקירת מסלולי הכשרה בעולם</w:t>
      </w:r>
    </w:p>
    <w:p w:rsidR="009F5DE7" w:rsidRPr="003669DF" w:rsidRDefault="0077572D" w:rsidP="009F5DE7">
      <w:pPr>
        <w:tabs>
          <w:tab w:val="left" w:pos="0"/>
        </w:tabs>
        <w:spacing w:line="360" w:lineRule="auto"/>
        <w:ind w:right="142"/>
        <w:jc w:val="both"/>
        <w:rPr>
          <w:rFonts w:cs="David"/>
          <w:noProof/>
          <w:sz w:val="24"/>
          <w:szCs w:val="24"/>
          <w:rtl/>
          <w:lang w:eastAsia="en-US"/>
        </w:rPr>
      </w:pPr>
      <w:r w:rsidRPr="003669DF">
        <w:rPr>
          <w:rFonts w:cs="David" w:hint="cs"/>
          <w:b/>
          <w:bCs/>
          <w:noProof/>
          <w:sz w:val="28"/>
          <w:szCs w:val="28"/>
          <w:rtl/>
          <w:lang w:eastAsia="en-US"/>
        </w:rPr>
        <w:t xml:space="preserve">     </w:t>
      </w:r>
      <w:r w:rsidR="00786E85">
        <w:rPr>
          <w:rFonts w:cs="David" w:hint="cs"/>
          <w:noProof/>
          <w:sz w:val="24"/>
          <w:szCs w:val="24"/>
          <w:rtl/>
          <w:lang w:eastAsia="en-US"/>
        </w:rPr>
        <w:t>סקירה זו מקבילה ל</w:t>
      </w:r>
      <w:r w:rsidR="00FA5E98" w:rsidRPr="003669DF">
        <w:rPr>
          <w:rFonts w:cs="David" w:hint="cs"/>
          <w:noProof/>
          <w:sz w:val="24"/>
          <w:szCs w:val="24"/>
          <w:rtl/>
          <w:lang w:eastAsia="en-US"/>
        </w:rPr>
        <w:t>סקירה הקיימת בדו"ח זיילר ומקיפה</w:t>
      </w:r>
      <w:r w:rsidR="00786E85">
        <w:rPr>
          <w:rFonts w:cs="David" w:hint="cs"/>
          <w:noProof/>
          <w:sz w:val="24"/>
          <w:szCs w:val="24"/>
          <w:rtl/>
          <w:lang w:eastAsia="en-US"/>
        </w:rPr>
        <w:t xml:space="preserve"> בנוסף</w:t>
      </w:r>
      <w:r w:rsidR="00FA5E98" w:rsidRPr="003669DF">
        <w:rPr>
          <w:rFonts w:cs="David" w:hint="cs"/>
          <w:noProof/>
          <w:sz w:val="24"/>
          <w:szCs w:val="24"/>
          <w:rtl/>
          <w:lang w:eastAsia="en-US"/>
        </w:rPr>
        <w:t xml:space="preserve"> גם את </w:t>
      </w:r>
      <w:r w:rsidR="00786E85">
        <w:rPr>
          <w:rFonts w:cs="David" w:hint="cs"/>
          <w:noProof/>
          <w:sz w:val="24"/>
          <w:szCs w:val="24"/>
          <w:rtl/>
          <w:lang w:eastAsia="en-US"/>
        </w:rPr>
        <w:t>תאור דרכי</w:t>
      </w:r>
      <w:r w:rsidR="00F60CE9" w:rsidRPr="003669DF">
        <w:rPr>
          <w:rFonts w:cs="David" w:hint="cs"/>
          <w:noProof/>
          <w:sz w:val="24"/>
          <w:szCs w:val="24"/>
          <w:rtl/>
          <w:lang w:eastAsia="en-US"/>
        </w:rPr>
        <w:t xml:space="preserve"> ההכשרה עד לשלב הרשאות </w:t>
      </w:r>
      <w:r w:rsidR="00440709">
        <w:rPr>
          <w:rFonts w:cs="David" w:hint="cs"/>
          <w:noProof/>
          <w:sz w:val="24"/>
          <w:szCs w:val="24"/>
          <w:rtl/>
          <w:lang w:eastAsia="en-US"/>
        </w:rPr>
        <w:t>התכנון, במהלך הסק</w:t>
      </w:r>
      <w:r w:rsidR="00032F4C">
        <w:rPr>
          <w:rFonts w:cs="David" w:hint="cs"/>
          <w:noProof/>
          <w:sz w:val="24"/>
          <w:szCs w:val="24"/>
          <w:rtl/>
          <w:lang w:eastAsia="en-US"/>
        </w:rPr>
        <w:t>י</w:t>
      </w:r>
      <w:r w:rsidR="00786E85">
        <w:rPr>
          <w:rFonts w:cs="David" w:hint="cs"/>
          <w:noProof/>
          <w:sz w:val="24"/>
          <w:szCs w:val="24"/>
          <w:rtl/>
          <w:lang w:eastAsia="en-US"/>
        </w:rPr>
        <w:t>ר</w:t>
      </w:r>
      <w:r w:rsidR="00440709">
        <w:rPr>
          <w:rFonts w:cs="David" w:hint="cs"/>
          <w:noProof/>
          <w:sz w:val="24"/>
          <w:szCs w:val="24"/>
          <w:rtl/>
          <w:lang w:eastAsia="en-US"/>
        </w:rPr>
        <w:t>ה ניבחנו מספר רב של מדינות ובמיסמך זה מוצגים חלקם בלבד.</w:t>
      </w:r>
      <w:r w:rsidR="00032F4C">
        <w:rPr>
          <w:rFonts w:cs="David" w:hint="cs"/>
          <w:noProof/>
          <w:sz w:val="24"/>
          <w:szCs w:val="24"/>
          <w:rtl/>
          <w:lang w:eastAsia="en-US"/>
        </w:rPr>
        <w:t xml:space="preserve"> במספר מדינות נערכו מספר שינויים בשנים האחרונות ו</w:t>
      </w:r>
      <w:r w:rsidR="00FE4D25">
        <w:rPr>
          <w:rFonts w:cs="David" w:hint="cs"/>
          <w:noProof/>
          <w:sz w:val="24"/>
          <w:szCs w:val="24"/>
          <w:rtl/>
          <w:lang w:eastAsia="en-US"/>
        </w:rPr>
        <w:t>ב</w:t>
      </w:r>
      <w:r w:rsidR="00032F4C">
        <w:rPr>
          <w:rFonts w:cs="David" w:hint="cs"/>
          <w:noProof/>
          <w:sz w:val="24"/>
          <w:szCs w:val="24"/>
          <w:rtl/>
          <w:lang w:eastAsia="en-US"/>
        </w:rPr>
        <w:t xml:space="preserve">חלקם </w:t>
      </w:r>
      <w:r w:rsidR="00B40C92">
        <w:rPr>
          <w:rFonts w:cs="David" w:hint="cs"/>
          <w:noProof/>
          <w:sz w:val="24"/>
          <w:szCs w:val="24"/>
          <w:rtl/>
          <w:lang w:eastAsia="en-US"/>
        </w:rPr>
        <w:t>קיים תהליך שינוי. השינויים נערכים בעיקר לאור הפרדת תהליך ההכשרה האקדמי מתהליך ההתמחות ובהמשך לשמירת הכשירות ב</w:t>
      </w:r>
      <w:r w:rsidR="00FE4D25">
        <w:rPr>
          <w:rFonts w:cs="David" w:hint="cs"/>
          <w:noProof/>
          <w:sz w:val="24"/>
          <w:szCs w:val="24"/>
          <w:rtl/>
          <w:lang w:eastAsia="en-US"/>
        </w:rPr>
        <w:t xml:space="preserve">פרקטיקה. </w:t>
      </w:r>
      <w:r w:rsidR="00B40C92">
        <w:rPr>
          <w:rFonts w:cs="David" w:hint="cs"/>
          <w:noProof/>
          <w:sz w:val="24"/>
          <w:szCs w:val="24"/>
          <w:rtl/>
          <w:lang w:eastAsia="en-US"/>
        </w:rPr>
        <w:t>הפנמת התהליך והפרדתו הייתה כורח הנסיבות במאה ה-21, אסימפטוטת הידע גדלה משנה לשנה וכמויות הידע להם נידרשים המתכננים הולכת וגדלה  ולכך ביטויים בשינוי תוכניות ההכשרה האקדמיות, תהליכי ההתמחות, תנאי ומיגבלות קבלת הרשאות התכנון ועוד השונים ממדינה למדינה בעיקר לאור הרקעים ההיסטוריים והתרבותיים המקומיים.</w:t>
      </w:r>
    </w:p>
    <w:p w:rsidR="00F60CE9" w:rsidRPr="003669DF" w:rsidRDefault="00F60CE9" w:rsidP="003669DF">
      <w:pPr>
        <w:tabs>
          <w:tab w:val="left" w:pos="0"/>
        </w:tabs>
        <w:spacing w:line="360" w:lineRule="auto"/>
        <w:ind w:left="720" w:right="142"/>
        <w:jc w:val="both"/>
        <w:rPr>
          <w:rFonts w:cs="David"/>
          <w:noProof/>
          <w:sz w:val="24"/>
          <w:szCs w:val="24"/>
          <w:rtl/>
          <w:lang w:eastAsia="en-US"/>
        </w:rPr>
      </w:pPr>
    </w:p>
    <w:p w:rsidR="0077572D" w:rsidRPr="003669DF" w:rsidRDefault="0066540F" w:rsidP="003669DF">
      <w:pPr>
        <w:tabs>
          <w:tab w:val="left" w:pos="283"/>
        </w:tabs>
        <w:spacing w:line="360" w:lineRule="auto"/>
        <w:ind w:right="142"/>
        <w:jc w:val="both"/>
        <w:rPr>
          <w:rFonts w:cs="David"/>
          <w:noProof/>
          <w:sz w:val="24"/>
          <w:szCs w:val="24"/>
          <w:rtl/>
          <w:lang w:eastAsia="en-US"/>
        </w:rPr>
      </w:pPr>
      <w:r w:rsidRPr="003669DF">
        <w:rPr>
          <w:rFonts w:cs="David" w:hint="cs"/>
          <w:b/>
          <w:bCs/>
          <w:noProof/>
          <w:sz w:val="24"/>
          <w:szCs w:val="24"/>
          <w:rtl/>
          <w:lang w:eastAsia="en-US"/>
        </w:rPr>
        <w:t xml:space="preserve">     </w:t>
      </w:r>
      <w:r w:rsidR="00F60CE9" w:rsidRPr="003669DF">
        <w:rPr>
          <w:rFonts w:cs="David" w:hint="cs"/>
          <w:b/>
          <w:bCs/>
          <w:noProof/>
          <w:sz w:val="24"/>
          <w:szCs w:val="24"/>
          <w:u w:val="single"/>
          <w:rtl/>
          <w:lang w:eastAsia="en-US"/>
        </w:rPr>
        <w:t>איטליה</w:t>
      </w:r>
      <w:r w:rsidR="00F60CE9" w:rsidRPr="003669DF">
        <w:rPr>
          <w:rFonts w:cs="David" w:hint="cs"/>
          <w:noProof/>
          <w:sz w:val="24"/>
          <w:szCs w:val="24"/>
          <w:u w:val="single"/>
          <w:rtl/>
          <w:lang w:eastAsia="en-US"/>
        </w:rPr>
        <w:t>- 5+ שנות הכשרה</w:t>
      </w:r>
      <w:r w:rsidR="00F60CE9" w:rsidRPr="003669DF">
        <w:rPr>
          <w:rFonts w:cs="David" w:hint="cs"/>
          <w:noProof/>
          <w:sz w:val="24"/>
          <w:szCs w:val="24"/>
          <w:rtl/>
          <w:lang w:eastAsia="en-US"/>
        </w:rPr>
        <w:t xml:space="preserve">- תנאי לקבלת תואר ראשון בתום השלוש השנים הראשונות ללימודי האדריכלות </w:t>
      </w:r>
    </w:p>
    <w:p w:rsidR="00F60CE9" w:rsidRPr="003669DF" w:rsidRDefault="0077572D" w:rsidP="003669DF">
      <w:pPr>
        <w:tabs>
          <w:tab w:val="left" w:pos="283"/>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הוא עבודה במשרד</w:t>
      </w:r>
      <w:r w:rsidR="00502BE7">
        <w:rPr>
          <w:rFonts w:cs="David" w:hint="cs"/>
          <w:noProof/>
          <w:sz w:val="24"/>
          <w:szCs w:val="24"/>
          <w:rtl/>
          <w:lang w:eastAsia="en-US"/>
        </w:rPr>
        <w:t xml:space="preserve"> </w:t>
      </w:r>
      <w:r w:rsidR="00F60CE9" w:rsidRPr="003669DF">
        <w:rPr>
          <w:rFonts w:cs="David" w:hint="cs"/>
          <w:noProof/>
          <w:sz w:val="24"/>
          <w:szCs w:val="24"/>
          <w:rtl/>
          <w:lang w:eastAsia="en-US"/>
        </w:rPr>
        <w:t>בהיקף של כ-200 שעות ובהתאם לנושאים קבועים.</w:t>
      </w:r>
    </w:p>
    <w:p w:rsidR="00F60CE9" w:rsidRPr="003669DF" w:rsidRDefault="00F60CE9" w:rsidP="003669DF">
      <w:pPr>
        <w:tabs>
          <w:tab w:val="left" w:pos="283"/>
        </w:tabs>
        <w:spacing w:line="360" w:lineRule="auto"/>
        <w:ind w:left="283" w:right="142"/>
        <w:jc w:val="both"/>
        <w:rPr>
          <w:rFonts w:cs="David"/>
          <w:noProof/>
          <w:sz w:val="24"/>
          <w:szCs w:val="24"/>
          <w:rtl/>
          <w:lang w:eastAsia="en-US"/>
        </w:rPr>
      </w:pPr>
      <w:r w:rsidRPr="003669DF">
        <w:rPr>
          <w:rFonts w:cs="David" w:hint="cs"/>
          <w:noProof/>
          <w:sz w:val="24"/>
          <w:szCs w:val="24"/>
          <w:rtl/>
          <w:lang w:eastAsia="en-US"/>
        </w:rPr>
        <w:t>תנאי לקבלת תואר שני המעניק גם תואר אדריכל בתום ה- 5+ שנים הינו השלמת 200 שעות עבודה נוספ</w:t>
      </w:r>
      <w:r w:rsidR="00F90393" w:rsidRPr="003669DF">
        <w:rPr>
          <w:rFonts w:cs="David" w:hint="cs"/>
          <w:noProof/>
          <w:sz w:val="24"/>
          <w:szCs w:val="24"/>
          <w:rtl/>
          <w:lang w:eastAsia="en-US"/>
        </w:rPr>
        <w:t>ו</w:t>
      </w:r>
      <w:r w:rsidR="00502BE7">
        <w:rPr>
          <w:rFonts w:cs="David" w:hint="cs"/>
          <w:noProof/>
          <w:sz w:val="24"/>
          <w:szCs w:val="24"/>
          <w:rtl/>
          <w:lang w:eastAsia="en-US"/>
        </w:rPr>
        <w:t>ת במקביל ללימודים וזכאות לגשת למבחן ממשלתי.</w:t>
      </w:r>
    </w:p>
    <w:p w:rsidR="00F60CE9" w:rsidRPr="003669DF" w:rsidRDefault="00F60CE9" w:rsidP="003669DF">
      <w:pPr>
        <w:tabs>
          <w:tab w:val="left" w:pos="283"/>
        </w:tabs>
        <w:spacing w:line="360" w:lineRule="auto"/>
        <w:ind w:left="283" w:right="142"/>
        <w:jc w:val="both"/>
        <w:rPr>
          <w:rFonts w:cs="David"/>
          <w:noProof/>
          <w:sz w:val="24"/>
          <w:szCs w:val="24"/>
          <w:rtl/>
          <w:lang w:eastAsia="en-US"/>
        </w:rPr>
      </w:pPr>
      <w:r w:rsidRPr="003669DF">
        <w:rPr>
          <w:rFonts w:cs="David" w:hint="cs"/>
          <w:noProof/>
          <w:sz w:val="24"/>
          <w:szCs w:val="24"/>
          <w:rtl/>
          <w:lang w:eastAsia="en-US"/>
        </w:rPr>
        <w:t xml:space="preserve">עם סיום הלימודים לתואר </w:t>
      </w:r>
      <w:r w:rsidR="006627BB" w:rsidRPr="003669DF">
        <w:rPr>
          <w:rFonts w:cs="David" w:hint="cs"/>
          <w:noProof/>
          <w:sz w:val="24"/>
          <w:szCs w:val="24"/>
          <w:rtl/>
          <w:lang w:eastAsia="en-US"/>
        </w:rPr>
        <w:t>ה</w:t>
      </w:r>
      <w:r w:rsidRPr="003669DF">
        <w:rPr>
          <w:rFonts w:cs="David" w:hint="cs"/>
          <w:noProof/>
          <w:sz w:val="24"/>
          <w:szCs w:val="24"/>
          <w:rtl/>
          <w:lang w:eastAsia="en-US"/>
        </w:rPr>
        <w:t>ראשון</w:t>
      </w:r>
      <w:r w:rsidR="006627BB" w:rsidRPr="003669DF">
        <w:rPr>
          <w:rFonts w:cs="David" w:hint="cs"/>
          <w:noProof/>
          <w:sz w:val="24"/>
          <w:szCs w:val="24"/>
          <w:rtl/>
          <w:lang w:eastAsia="en-US"/>
        </w:rPr>
        <w:t xml:space="preserve"> אין זכאות להרשאת תכנון אך </w:t>
      </w:r>
      <w:r w:rsidR="00502BE7">
        <w:rPr>
          <w:rFonts w:cs="David" w:hint="cs"/>
          <w:noProof/>
          <w:sz w:val="24"/>
          <w:szCs w:val="24"/>
          <w:rtl/>
          <w:lang w:eastAsia="en-US"/>
        </w:rPr>
        <w:t xml:space="preserve">קיימת </w:t>
      </w:r>
      <w:r w:rsidR="009F34A4" w:rsidRPr="003669DF">
        <w:rPr>
          <w:rFonts w:cs="David" w:hint="cs"/>
          <w:noProof/>
          <w:sz w:val="24"/>
          <w:szCs w:val="24"/>
          <w:rtl/>
          <w:lang w:eastAsia="en-US"/>
        </w:rPr>
        <w:t>הרשאת עבודה</w:t>
      </w:r>
      <w:r w:rsidR="00815AB9">
        <w:rPr>
          <w:rFonts w:cs="David" w:hint="cs"/>
          <w:noProof/>
          <w:sz w:val="24"/>
          <w:szCs w:val="24"/>
          <w:rtl/>
          <w:lang w:eastAsia="en-US"/>
        </w:rPr>
        <w:t xml:space="preserve"> ב</w:t>
      </w:r>
      <w:r w:rsidR="006627BB" w:rsidRPr="003669DF">
        <w:rPr>
          <w:rFonts w:cs="David" w:hint="cs"/>
          <w:noProof/>
          <w:sz w:val="24"/>
          <w:szCs w:val="24"/>
          <w:rtl/>
          <w:lang w:eastAsia="en-US"/>
        </w:rPr>
        <w:t>ע</w:t>
      </w:r>
      <w:r w:rsidR="00815AB9">
        <w:rPr>
          <w:rFonts w:cs="David" w:hint="cs"/>
          <w:noProof/>
          <w:sz w:val="24"/>
          <w:szCs w:val="24"/>
          <w:rtl/>
          <w:lang w:eastAsia="en-US"/>
        </w:rPr>
        <w:t>יסוקים תומכים</w:t>
      </w:r>
      <w:r w:rsidR="00F90393" w:rsidRPr="003669DF">
        <w:rPr>
          <w:rFonts w:cs="David" w:hint="cs"/>
          <w:noProof/>
          <w:sz w:val="24"/>
          <w:szCs w:val="24"/>
          <w:rtl/>
          <w:lang w:eastAsia="en-US"/>
        </w:rPr>
        <w:t xml:space="preserve"> כגון: </w:t>
      </w:r>
      <w:r w:rsidR="00815AB9">
        <w:rPr>
          <w:rFonts w:cs="David" w:hint="cs"/>
          <w:noProof/>
          <w:sz w:val="24"/>
          <w:szCs w:val="24"/>
          <w:rtl/>
          <w:lang w:eastAsia="en-US"/>
        </w:rPr>
        <w:t xml:space="preserve">בצוע, </w:t>
      </w:r>
      <w:r w:rsidR="00F90393" w:rsidRPr="003669DF">
        <w:rPr>
          <w:rFonts w:cs="David" w:hint="cs"/>
          <w:noProof/>
          <w:sz w:val="24"/>
          <w:szCs w:val="24"/>
          <w:rtl/>
          <w:lang w:eastAsia="en-US"/>
        </w:rPr>
        <w:t>ניהול, פקוח</w:t>
      </w:r>
      <w:r w:rsidR="00815AB9">
        <w:rPr>
          <w:rFonts w:cs="David" w:hint="cs"/>
          <w:noProof/>
          <w:sz w:val="24"/>
          <w:szCs w:val="24"/>
          <w:rtl/>
          <w:lang w:eastAsia="en-US"/>
        </w:rPr>
        <w:t>, מוסדות תכנון</w:t>
      </w:r>
      <w:r w:rsidR="00F90393" w:rsidRPr="003669DF">
        <w:rPr>
          <w:rFonts w:cs="David" w:hint="cs"/>
          <w:noProof/>
          <w:sz w:val="24"/>
          <w:szCs w:val="24"/>
          <w:rtl/>
          <w:lang w:eastAsia="en-US"/>
        </w:rPr>
        <w:t xml:space="preserve"> </w:t>
      </w:r>
      <w:r w:rsidRPr="003669DF">
        <w:rPr>
          <w:rFonts w:cs="David" w:hint="cs"/>
          <w:noProof/>
          <w:sz w:val="24"/>
          <w:szCs w:val="24"/>
          <w:rtl/>
          <w:lang w:eastAsia="en-US"/>
        </w:rPr>
        <w:t>וכיו"ב</w:t>
      </w:r>
      <w:r w:rsidR="00F90393" w:rsidRPr="003669DF">
        <w:rPr>
          <w:rFonts w:cs="David" w:hint="cs"/>
          <w:noProof/>
          <w:sz w:val="24"/>
          <w:szCs w:val="24"/>
          <w:rtl/>
          <w:lang w:eastAsia="en-US"/>
        </w:rPr>
        <w:t>,</w:t>
      </w:r>
      <w:r w:rsidR="00502BE7">
        <w:rPr>
          <w:rFonts w:cs="David" w:hint="cs"/>
          <w:noProof/>
          <w:sz w:val="24"/>
          <w:szCs w:val="24"/>
          <w:rtl/>
          <w:lang w:eastAsia="en-US"/>
        </w:rPr>
        <w:t xml:space="preserve"> ללא הרשאת תכנון כל זאת בכפוף למבחן ממשלתי.</w:t>
      </w:r>
    </w:p>
    <w:p w:rsidR="00110D3F" w:rsidRPr="003669DF" w:rsidRDefault="00F60CE9" w:rsidP="003669DF">
      <w:pPr>
        <w:tabs>
          <w:tab w:val="left" w:pos="283"/>
        </w:tabs>
        <w:spacing w:line="360" w:lineRule="auto"/>
        <w:ind w:left="283" w:right="142"/>
        <w:jc w:val="both"/>
        <w:rPr>
          <w:rFonts w:cs="David"/>
          <w:noProof/>
          <w:sz w:val="24"/>
          <w:szCs w:val="24"/>
          <w:rtl/>
          <w:lang w:eastAsia="en-US"/>
        </w:rPr>
      </w:pPr>
      <w:r w:rsidRPr="003669DF">
        <w:rPr>
          <w:rFonts w:cs="David" w:hint="cs"/>
          <w:noProof/>
          <w:sz w:val="24"/>
          <w:szCs w:val="24"/>
          <w:rtl/>
          <w:lang w:eastAsia="en-US"/>
        </w:rPr>
        <w:t>עם השלמת התואר השני</w:t>
      </w:r>
      <w:r w:rsidR="00F90393" w:rsidRPr="003669DF">
        <w:rPr>
          <w:rFonts w:cs="David" w:hint="cs"/>
          <w:noProof/>
          <w:sz w:val="24"/>
          <w:szCs w:val="24"/>
          <w:rtl/>
          <w:lang w:eastAsia="en-US"/>
        </w:rPr>
        <w:t>,</w:t>
      </w:r>
      <w:r w:rsidRPr="003669DF">
        <w:rPr>
          <w:rFonts w:cs="David" w:hint="cs"/>
          <w:noProof/>
          <w:sz w:val="24"/>
          <w:szCs w:val="24"/>
          <w:rtl/>
          <w:lang w:eastAsia="en-US"/>
        </w:rPr>
        <w:t xml:space="preserve"> וכן צבירת נסיון בסיסי הנדרש במקביל לתהליך ההכשרה האקדמי, יידרש המועמד למבחן ממשלתי נוסף. הזכאות למבחן הרישוי (הנחיות ותקנות+ראיון/מבחן בע"פ+תכנון מבנה) היא מ</w:t>
      </w:r>
      <w:r w:rsidR="00F90393" w:rsidRPr="003669DF">
        <w:rPr>
          <w:rFonts w:cs="David" w:hint="cs"/>
          <w:noProof/>
          <w:sz w:val="24"/>
          <w:szCs w:val="24"/>
          <w:rtl/>
          <w:lang w:eastAsia="en-US"/>
        </w:rPr>
        <w:t xml:space="preserve">יד עם תום תהליך ההכשרה האקדמי. </w:t>
      </w:r>
      <w:r w:rsidRPr="003669DF">
        <w:rPr>
          <w:rFonts w:cs="David" w:hint="cs"/>
          <w:noProof/>
          <w:sz w:val="24"/>
          <w:szCs w:val="24"/>
          <w:rtl/>
          <w:lang w:eastAsia="en-US"/>
        </w:rPr>
        <w:t>מאחר ומרבית הניגשים למבחן בתום</w:t>
      </w:r>
      <w:r w:rsidR="00815AB9">
        <w:rPr>
          <w:rFonts w:cs="David" w:hint="cs"/>
          <w:noProof/>
          <w:sz w:val="24"/>
          <w:szCs w:val="24"/>
          <w:rtl/>
          <w:lang w:eastAsia="en-US"/>
        </w:rPr>
        <w:t xml:space="preserve"> הלימודים נכשלים, </w:t>
      </w:r>
      <w:r w:rsidRPr="003669DF">
        <w:rPr>
          <w:rFonts w:cs="David" w:hint="cs"/>
          <w:noProof/>
          <w:sz w:val="24"/>
          <w:szCs w:val="24"/>
          <w:rtl/>
          <w:lang w:eastAsia="en-US"/>
        </w:rPr>
        <w:t xml:space="preserve">ניגשים למבחן הרשוי רק לאחר תקופה של שנה-שנתיים </w:t>
      </w:r>
      <w:r w:rsidR="00815AB9">
        <w:rPr>
          <w:rFonts w:cs="David" w:hint="cs"/>
          <w:noProof/>
          <w:sz w:val="24"/>
          <w:szCs w:val="24"/>
          <w:rtl/>
          <w:lang w:eastAsia="en-US"/>
        </w:rPr>
        <w:t xml:space="preserve">של </w:t>
      </w:r>
      <w:r w:rsidRPr="003669DF">
        <w:rPr>
          <w:rFonts w:cs="David" w:hint="cs"/>
          <w:noProof/>
          <w:sz w:val="24"/>
          <w:szCs w:val="24"/>
          <w:rtl/>
          <w:lang w:eastAsia="en-US"/>
        </w:rPr>
        <w:t>התמחו</w:t>
      </w:r>
      <w:r w:rsidR="00F90393" w:rsidRPr="003669DF">
        <w:rPr>
          <w:rFonts w:cs="David" w:hint="cs"/>
          <w:noProof/>
          <w:sz w:val="24"/>
          <w:szCs w:val="24"/>
          <w:rtl/>
          <w:lang w:eastAsia="en-US"/>
        </w:rPr>
        <w:t xml:space="preserve">ת. </w:t>
      </w:r>
      <w:r w:rsidRPr="003669DF">
        <w:rPr>
          <w:rFonts w:cs="David" w:hint="cs"/>
          <w:noProof/>
          <w:sz w:val="24"/>
          <w:szCs w:val="24"/>
          <w:rtl/>
          <w:lang w:eastAsia="en-US"/>
        </w:rPr>
        <w:t xml:space="preserve"> בשנת 2012 סיימו את הלימודים כ-18,000 בוגרים (כ-2%-3% זרים) לעומת</w:t>
      </w:r>
      <w:r w:rsidR="002C08AA">
        <w:rPr>
          <w:rFonts w:cs="David" w:hint="cs"/>
          <w:noProof/>
          <w:sz w:val="24"/>
          <w:szCs w:val="24"/>
          <w:rtl/>
          <w:lang w:eastAsia="en-US"/>
        </w:rPr>
        <w:t xml:space="preserve"> מספר הניבחנים שהיה 7,212 בלבד בלבד.</w:t>
      </w:r>
    </w:p>
    <w:p w:rsidR="00110D3F" w:rsidRPr="003669DF" w:rsidRDefault="00367241" w:rsidP="003669DF">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 xml:space="preserve">הבחינות נערכות במחוזות שונים ובחינות שונות. רבים מהנביחנים עוברים ל"מחוז קל" לצורך הצלחה בבחינה. </w:t>
      </w:r>
      <w:r w:rsidR="00F60CE9" w:rsidRPr="003669DF">
        <w:rPr>
          <w:rFonts w:cs="David" w:hint="cs"/>
          <w:noProof/>
          <w:sz w:val="24"/>
          <w:szCs w:val="24"/>
          <w:rtl/>
          <w:lang w:eastAsia="en-US"/>
        </w:rPr>
        <w:t>לדוגמא: מתוך 598 שניגשו בורונה (מחוז ונטו) בסופו של התהליך לאחר הבחינות והמיונים השונים אושרו לרישוי 126 אדריכלים (נתוני ורונה יולי 2011). במבחני הצעירים</w:t>
      </w:r>
      <w:r w:rsidR="009F34A4" w:rsidRPr="003669DF">
        <w:rPr>
          <w:rFonts w:cs="David" w:hint="cs"/>
          <w:noProof/>
          <w:sz w:val="24"/>
          <w:szCs w:val="24"/>
          <w:rtl/>
          <w:lang w:eastAsia="en-US"/>
        </w:rPr>
        <w:t xml:space="preserve"> </w:t>
      </w:r>
      <w:r w:rsidR="00F60CE9" w:rsidRPr="003669DF">
        <w:rPr>
          <w:rFonts w:cs="David" w:hint="cs"/>
          <w:noProof/>
          <w:sz w:val="24"/>
          <w:szCs w:val="24"/>
          <w:rtl/>
          <w:lang w:eastAsia="en-US"/>
        </w:rPr>
        <w:t xml:space="preserve">(לאחר שלוש </w:t>
      </w:r>
      <w:r w:rsidR="00B13F9C">
        <w:rPr>
          <w:rFonts w:cs="David" w:hint="cs"/>
          <w:noProof/>
          <w:sz w:val="24"/>
          <w:szCs w:val="24"/>
          <w:rtl/>
          <w:lang w:eastAsia="en-US"/>
        </w:rPr>
        <w:t xml:space="preserve">עד ארבע </w:t>
      </w:r>
      <w:r w:rsidR="00F60CE9" w:rsidRPr="003669DF">
        <w:rPr>
          <w:rFonts w:cs="David" w:hint="cs"/>
          <w:noProof/>
          <w:sz w:val="24"/>
          <w:szCs w:val="24"/>
          <w:rtl/>
          <w:lang w:eastAsia="en-US"/>
        </w:rPr>
        <w:t xml:space="preserve">שנות הכשרה אקדמית) נרשמו 116 מועמדים לבחינות ולאחר המבחנים </w:t>
      </w:r>
      <w:r w:rsidR="00B13F9C">
        <w:rPr>
          <w:rFonts w:cs="David" w:hint="cs"/>
          <w:noProof/>
          <w:sz w:val="24"/>
          <w:szCs w:val="24"/>
          <w:rtl/>
          <w:lang w:eastAsia="en-US"/>
        </w:rPr>
        <w:t>ו</w:t>
      </w:r>
      <w:r w:rsidR="00F60CE9" w:rsidRPr="003669DF">
        <w:rPr>
          <w:rFonts w:cs="David" w:hint="cs"/>
          <w:noProof/>
          <w:sz w:val="24"/>
          <w:szCs w:val="24"/>
          <w:rtl/>
          <w:lang w:eastAsia="en-US"/>
        </w:rPr>
        <w:t>המיונים השונים נרשמו 30 אדריכלים צעירים (מקביל לאדריכל רשום אצלנו</w:t>
      </w:r>
      <w:r w:rsidR="00B13F9C">
        <w:rPr>
          <w:rFonts w:cs="David" w:hint="cs"/>
          <w:noProof/>
          <w:sz w:val="24"/>
          <w:szCs w:val="24"/>
          <w:rtl/>
          <w:lang w:eastAsia="en-US"/>
        </w:rPr>
        <w:t>- לאחר מספר שנות ניסיון יש כוונה ותהליכים לביטול מידרג זה</w:t>
      </w:r>
      <w:r w:rsidR="00F60CE9" w:rsidRPr="003669DF">
        <w:rPr>
          <w:rFonts w:cs="David" w:hint="cs"/>
          <w:noProof/>
          <w:sz w:val="24"/>
          <w:szCs w:val="24"/>
          <w:rtl/>
          <w:lang w:eastAsia="en-US"/>
        </w:rPr>
        <w:t>).</w:t>
      </w:r>
    </w:p>
    <w:p w:rsidR="00C10F10" w:rsidRDefault="00110D3F" w:rsidP="00B13F9C">
      <w:pPr>
        <w:tabs>
          <w:tab w:val="left" w:pos="283"/>
        </w:tabs>
        <w:spacing w:line="360" w:lineRule="auto"/>
        <w:ind w:left="283" w:right="142"/>
        <w:jc w:val="both"/>
        <w:rPr>
          <w:rFonts w:cs="David"/>
          <w:noProof/>
          <w:sz w:val="24"/>
          <w:szCs w:val="24"/>
          <w:rtl/>
          <w:lang w:eastAsia="en-US"/>
        </w:rPr>
      </w:pPr>
      <w:r w:rsidRPr="003669DF">
        <w:rPr>
          <w:rFonts w:cs="David" w:hint="cs"/>
          <w:noProof/>
          <w:sz w:val="24"/>
          <w:szCs w:val="24"/>
          <w:rtl/>
          <w:lang w:eastAsia="en-US"/>
        </w:rPr>
        <w:t>ממוצע</w:t>
      </w:r>
      <w:r w:rsidR="00F60CE9" w:rsidRPr="003669DF">
        <w:rPr>
          <w:rFonts w:cs="David" w:hint="cs"/>
          <w:noProof/>
          <w:sz w:val="24"/>
          <w:szCs w:val="24"/>
          <w:rtl/>
          <w:lang w:eastAsia="en-US"/>
        </w:rPr>
        <w:t xml:space="preserve"> העוברים את המבחנים בכל איטליה הוא כ-45% המהווים כ- 32% מסך הלומדים אדריכלות </w:t>
      </w:r>
      <w:r w:rsidR="00F90393" w:rsidRPr="003669DF">
        <w:rPr>
          <w:rFonts w:cs="David" w:hint="cs"/>
          <w:noProof/>
          <w:sz w:val="24"/>
          <w:szCs w:val="24"/>
          <w:rtl/>
          <w:lang w:eastAsia="en-US"/>
        </w:rPr>
        <w:t xml:space="preserve">שם </w:t>
      </w:r>
      <w:r w:rsidR="00F60CE9" w:rsidRPr="003669DF">
        <w:rPr>
          <w:rFonts w:cs="David" w:hint="cs"/>
          <w:noProof/>
          <w:sz w:val="24"/>
          <w:szCs w:val="24"/>
          <w:rtl/>
          <w:lang w:eastAsia="en-US"/>
        </w:rPr>
        <w:t>והינם תושבי איטליה</w:t>
      </w:r>
      <w:r w:rsidR="00FA5E98" w:rsidRPr="003669DF">
        <w:rPr>
          <w:rFonts w:cs="David" w:hint="cs"/>
          <w:noProof/>
          <w:sz w:val="24"/>
          <w:szCs w:val="24"/>
          <w:rtl/>
          <w:lang w:eastAsia="en-US"/>
        </w:rPr>
        <w:t xml:space="preserve"> (שאר הלומדים הינם תושבי חוץ)</w:t>
      </w:r>
      <w:r w:rsidR="00596F58">
        <w:rPr>
          <w:rFonts w:cs="David" w:hint="cs"/>
          <w:noProof/>
          <w:sz w:val="24"/>
          <w:szCs w:val="24"/>
          <w:rtl/>
          <w:lang w:eastAsia="en-US"/>
        </w:rPr>
        <w:t xml:space="preserve">. </w:t>
      </w:r>
      <w:r w:rsidR="00367241">
        <w:rPr>
          <w:rFonts w:cs="David" w:hint="cs"/>
          <w:noProof/>
          <w:sz w:val="24"/>
          <w:szCs w:val="24"/>
          <w:rtl/>
          <w:lang w:eastAsia="en-US"/>
        </w:rPr>
        <w:t>סך ה</w:t>
      </w:r>
      <w:r w:rsidR="00B13F9C">
        <w:rPr>
          <w:rFonts w:cs="David" w:hint="cs"/>
          <w:noProof/>
          <w:sz w:val="24"/>
          <w:szCs w:val="24"/>
          <w:rtl/>
          <w:lang w:eastAsia="en-US"/>
        </w:rPr>
        <w:t xml:space="preserve">עוסקים במקצוע התכנון </w:t>
      </w:r>
      <w:r w:rsidR="00596F58">
        <w:rPr>
          <w:rFonts w:cs="David" w:hint="cs"/>
          <w:noProof/>
          <w:sz w:val="24"/>
          <w:szCs w:val="24"/>
          <w:rtl/>
          <w:lang w:eastAsia="en-US"/>
        </w:rPr>
        <w:t xml:space="preserve">על גווניו השונים  הוא </w:t>
      </w:r>
      <w:r w:rsidR="00B13F9C">
        <w:rPr>
          <w:rFonts w:cs="David" w:hint="cs"/>
          <w:noProof/>
          <w:sz w:val="24"/>
          <w:szCs w:val="24"/>
          <w:rtl/>
          <w:lang w:eastAsia="en-US"/>
        </w:rPr>
        <w:t>13.7</w:t>
      </w:r>
      <w:r w:rsidR="00596F58">
        <w:rPr>
          <w:rFonts w:cs="David" w:hint="cs"/>
          <w:noProof/>
          <w:sz w:val="24"/>
          <w:szCs w:val="24"/>
          <w:rtl/>
          <w:lang w:eastAsia="en-US"/>
        </w:rPr>
        <w:t>6% מסך הלומדים</w:t>
      </w:r>
      <w:r w:rsidR="00367241">
        <w:rPr>
          <w:rFonts w:cs="David" w:hint="cs"/>
          <w:noProof/>
          <w:sz w:val="24"/>
          <w:szCs w:val="24"/>
          <w:rtl/>
          <w:lang w:eastAsia="en-US"/>
        </w:rPr>
        <w:t xml:space="preserve"> </w:t>
      </w:r>
      <w:r w:rsidR="00B13F9C">
        <w:rPr>
          <w:rFonts w:cs="David" w:hint="cs"/>
          <w:noProof/>
          <w:sz w:val="24"/>
          <w:szCs w:val="24"/>
          <w:rtl/>
          <w:lang w:eastAsia="en-US"/>
        </w:rPr>
        <w:t>(</w:t>
      </w:r>
      <w:r w:rsidR="00367241">
        <w:rPr>
          <w:rFonts w:cs="David" w:hint="cs"/>
          <w:noProof/>
          <w:sz w:val="24"/>
          <w:szCs w:val="24"/>
          <w:rtl/>
          <w:lang w:eastAsia="en-US"/>
        </w:rPr>
        <w:t xml:space="preserve"> מנתוני "הרשם" -</w:t>
      </w:r>
      <w:r w:rsidR="00C10F10" w:rsidRPr="003669DF">
        <w:rPr>
          <w:rFonts w:cs="David" w:hint="cs"/>
          <w:noProof/>
          <w:sz w:val="24"/>
          <w:szCs w:val="24"/>
          <w:rtl/>
          <w:lang w:eastAsia="en-US"/>
        </w:rPr>
        <w:t>מסך האדריכלים הרשויים</w:t>
      </w:r>
      <w:r w:rsidR="00596F58">
        <w:rPr>
          <w:rFonts w:cs="David" w:hint="cs"/>
          <w:noProof/>
          <w:sz w:val="24"/>
          <w:szCs w:val="24"/>
          <w:rtl/>
          <w:lang w:eastAsia="en-US"/>
        </w:rPr>
        <w:t xml:space="preserve"> באיטליה </w:t>
      </w:r>
      <w:r w:rsidR="00367241">
        <w:rPr>
          <w:rFonts w:cs="David" w:hint="cs"/>
          <w:noProof/>
          <w:sz w:val="24"/>
          <w:szCs w:val="24"/>
          <w:rtl/>
          <w:lang w:eastAsia="en-US"/>
        </w:rPr>
        <w:t>כ-</w:t>
      </w:r>
      <w:r w:rsidR="00C10F10" w:rsidRPr="003669DF">
        <w:rPr>
          <w:rFonts w:cs="David" w:hint="cs"/>
          <w:noProof/>
          <w:sz w:val="24"/>
          <w:szCs w:val="24"/>
          <w:rtl/>
          <w:lang w:eastAsia="en-US"/>
        </w:rPr>
        <w:t xml:space="preserve"> 147,000</w:t>
      </w:r>
      <w:r w:rsidR="00367241">
        <w:rPr>
          <w:rFonts w:cs="David" w:hint="cs"/>
          <w:noProof/>
          <w:sz w:val="24"/>
          <w:szCs w:val="24"/>
          <w:rtl/>
          <w:lang w:eastAsia="en-US"/>
        </w:rPr>
        <w:t xml:space="preserve"> (כולל מדרגי הביניים ל"מבנה פשוט")</w:t>
      </w:r>
      <w:r w:rsidR="00FA5E98" w:rsidRPr="003669DF">
        <w:rPr>
          <w:rFonts w:cs="David" w:hint="cs"/>
          <w:noProof/>
          <w:sz w:val="24"/>
          <w:szCs w:val="24"/>
          <w:rtl/>
          <w:lang w:eastAsia="en-US"/>
        </w:rPr>
        <w:t>,</w:t>
      </w:r>
      <w:r w:rsidR="00C10F10" w:rsidRPr="003669DF">
        <w:rPr>
          <w:rFonts w:cs="David" w:hint="cs"/>
          <w:noProof/>
          <w:sz w:val="24"/>
          <w:szCs w:val="24"/>
          <w:rtl/>
          <w:lang w:eastAsia="en-US"/>
        </w:rPr>
        <w:t xml:space="preserve"> </w:t>
      </w:r>
      <w:r w:rsidR="00F90393" w:rsidRPr="003669DF">
        <w:rPr>
          <w:rFonts w:cs="David" w:hint="cs"/>
          <w:noProof/>
          <w:sz w:val="24"/>
          <w:szCs w:val="24"/>
          <w:rtl/>
          <w:lang w:eastAsia="en-US"/>
        </w:rPr>
        <w:t xml:space="preserve">רק </w:t>
      </w:r>
      <w:r w:rsidR="00F60CE9" w:rsidRPr="003669DF">
        <w:rPr>
          <w:rFonts w:cs="David" w:hint="cs"/>
          <w:noProof/>
          <w:sz w:val="24"/>
          <w:szCs w:val="24"/>
          <w:rtl/>
          <w:lang w:eastAsia="en-US"/>
        </w:rPr>
        <w:t xml:space="preserve">43% </w:t>
      </w:r>
      <w:r w:rsidR="00B13F9C">
        <w:rPr>
          <w:rFonts w:cs="David" w:hint="cs"/>
          <w:noProof/>
          <w:sz w:val="24"/>
          <w:szCs w:val="24"/>
          <w:rtl/>
          <w:lang w:eastAsia="en-US"/>
        </w:rPr>
        <w:t xml:space="preserve">= 63,210 אדריכלים </w:t>
      </w:r>
      <w:r w:rsidR="00F90393" w:rsidRPr="003669DF">
        <w:rPr>
          <w:rFonts w:cs="David" w:hint="cs"/>
          <w:noProof/>
          <w:sz w:val="24"/>
          <w:szCs w:val="24"/>
          <w:rtl/>
          <w:lang w:eastAsia="en-US"/>
        </w:rPr>
        <w:t xml:space="preserve">עוסקים </w:t>
      </w:r>
      <w:r w:rsidR="00C10F10" w:rsidRPr="003669DF">
        <w:rPr>
          <w:rFonts w:cs="David" w:hint="cs"/>
          <w:noProof/>
          <w:sz w:val="24"/>
          <w:szCs w:val="24"/>
          <w:rtl/>
          <w:lang w:eastAsia="en-US"/>
        </w:rPr>
        <w:t>בתחום התכנון</w:t>
      </w:r>
      <w:r w:rsidR="00F90393" w:rsidRPr="003669DF">
        <w:rPr>
          <w:rFonts w:cs="David" w:hint="cs"/>
          <w:noProof/>
          <w:sz w:val="24"/>
          <w:szCs w:val="24"/>
          <w:rtl/>
          <w:lang w:eastAsia="en-US"/>
        </w:rPr>
        <w:t xml:space="preserve"> והשאר</w:t>
      </w:r>
      <w:r w:rsidR="00F60CE9" w:rsidRPr="003669DF">
        <w:rPr>
          <w:rFonts w:cs="David" w:hint="cs"/>
          <w:noProof/>
          <w:sz w:val="24"/>
          <w:szCs w:val="24"/>
          <w:rtl/>
          <w:lang w:eastAsia="en-US"/>
        </w:rPr>
        <w:t xml:space="preserve"> </w:t>
      </w:r>
      <w:r w:rsidR="00F90393" w:rsidRPr="003669DF">
        <w:rPr>
          <w:rFonts w:cs="David" w:hint="cs"/>
          <w:noProof/>
          <w:sz w:val="24"/>
          <w:szCs w:val="24"/>
          <w:rtl/>
          <w:lang w:eastAsia="en-US"/>
        </w:rPr>
        <w:t xml:space="preserve">בניהול, פיקוח, </w:t>
      </w:r>
      <w:r w:rsidR="00596F58">
        <w:rPr>
          <w:rFonts w:cs="David" w:hint="cs"/>
          <w:noProof/>
          <w:sz w:val="24"/>
          <w:szCs w:val="24"/>
          <w:rtl/>
          <w:lang w:eastAsia="en-US"/>
        </w:rPr>
        <w:t xml:space="preserve">פנים, מוסדות תכנון </w:t>
      </w:r>
      <w:r w:rsidR="00F60CE9" w:rsidRPr="003669DF">
        <w:rPr>
          <w:rFonts w:cs="David" w:hint="cs"/>
          <w:noProof/>
          <w:sz w:val="24"/>
          <w:szCs w:val="24"/>
          <w:rtl/>
          <w:lang w:eastAsia="en-US"/>
        </w:rPr>
        <w:t>וכיו"ב</w:t>
      </w:r>
      <w:r w:rsidR="00C10F10" w:rsidRPr="003669DF">
        <w:rPr>
          <w:rFonts w:cs="David" w:hint="cs"/>
          <w:noProof/>
          <w:sz w:val="24"/>
          <w:szCs w:val="24"/>
          <w:rtl/>
          <w:lang w:eastAsia="en-US"/>
        </w:rPr>
        <w:t>.</w:t>
      </w:r>
    </w:p>
    <w:p w:rsidR="00C70583" w:rsidRDefault="00C70583" w:rsidP="003669DF">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האדריכל מחוייב בתקנות וביטוח לכלל נושאי התכנון.</w:t>
      </w:r>
    </w:p>
    <w:p w:rsidR="00C70583" w:rsidRPr="003669DF" w:rsidRDefault="00440709" w:rsidP="00C70583">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המבחנים כוללים נושאים רבים הקשורים לאיכות וכמות הידע התאורטי</w:t>
      </w:r>
      <w:r w:rsidR="00595EA3">
        <w:rPr>
          <w:rFonts w:cs="David" w:hint="cs"/>
          <w:noProof/>
          <w:sz w:val="24"/>
          <w:szCs w:val="24"/>
          <w:rtl/>
          <w:lang w:eastAsia="en-US"/>
        </w:rPr>
        <w:t>, פקוח, תהליכים</w:t>
      </w:r>
      <w:r>
        <w:rPr>
          <w:rFonts w:cs="David" w:hint="cs"/>
          <w:noProof/>
          <w:sz w:val="24"/>
          <w:szCs w:val="24"/>
          <w:rtl/>
          <w:lang w:eastAsia="en-US"/>
        </w:rPr>
        <w:t xml:space="preserve"> ו</w:t>
      </w:r>
      <w:r w:rsidR="00595EA3">
        <w:rPr>
          <w:rFonts w:cs="David" w:hint="cs"/>
          <w:noProof/>
          <w:sz w:val="24"/>
          <w:szCs w:val="24"/>
          <w:rtl/>
          <w:lang w:eastAsia="en-US"/>
        </w:rPr>
        <w:t xml:space="preserve">ידע </w:t>
      </w:r>
      <w:r>
        <w:rPr>
          <w:rFonts w:cs="David" w:hint="cs"/>
          <w:noProof/>
          <w:sz w:val="24"/>
          <w:szCs w:val="24"/>
          <w:rtl/>
          <w:lang w:eastAsia="en-US"/>
        </w:rPr>
        <w:t>טכני</w:t>
      </w:r>
      <w:r w:rsidR="00595EA3">
        <w:rPr>
          <w:rFonts w:cs="David" w:hint="cs"/>
          <w:noProof/>
          <w:sz w:val="24"/>
          <w:szCs w:val="24"/>
          <w:rtl/>
          <w:lang w:eastAsia="en-US"/>
        </w:rPr>
        <w:t xml:space="preserve"> בנושאים שונים כגון קונסטרוקציה, איטום, חומרים, מערכות ועוד. </w:t>
      </w:r>
      <w:r>
        <w:rPr>
          <w:rFonts w:cs="David" w:hint="cs"/>
          <w:noProof/>
          <w:sz w:val="24"/>
          <w:szCs w:val="24"/>
          <w:rtl/>
          <w:lang w:eastAsia="en-US"/>
        </w:rPr>
        <w:t>בשלב השני נערך מבחן/ראיון בע"פ- לדברי אדרי</w:t>
      </w:r>
      <w:r w:rsidR="00595EA3">
        <w:rPr>
          <w:rFonts w:cs="David" w:hint="cs"/>
          <w:noProof/>
          <w:sz w:val="24"/>
          <w:szCs w:val="24"/>
          <w:rtl/>
          <w:lang w:eastAsia="en-US"/>
        </w:rPr>
        <w:t xml:space="preserve">כלים בעלי רשיונות מאיטליה </w:t>
      </w:r>
      <w:r>
        <w:rPr>
          <w:rFonts w:cs="David" w:hint="cs"/>
          <w:noProof/>
          <w:sz w:val="24"/>
          <w:szCs w:val="24"/>
          <w:rtl/>
          <w:lang w:eastAsia="en-US"/>
        </w:rPr>
        <w:t xml:space="preserve">שלב </w:t>
      </w:r>
      <w:r w:rsidR="00595EA3">
        <w:rPr>
          <w:rFonts w:cs="David" w:hint="cs"/>
          <w:noProof/>
          <w:sz w:val="24"/>
          <w:szCs w:val="24"/>
          <w:rtl/>
          <w:lang w:eastAsia="en-US"/>
        </w:rPr>
        <w:t>זה הינו הקשה והמכריע</w:t>
      </w:r>
      <w:r>
        <w:rPr>
          <w:rFonts w:cs="David" w:hint="cs"/>
          <w:noProof/>
          <w:sz w:val="24"/>
          <w:szCs w:val="24"/>
          <w:rtl/>
          <w:lang w:eastAsia="en-US"/>
        </w:rPr>
        <w:t xml:space="preserve">. המבחן אינו כולל תכנון עירוני מאחר ובהרשאת התכנון </w:t>
      </w:r>
      <w:r w:rsidR="003B7252">
        <w:rPr>
          <w:rFonts w:cs="David" w:hint="cs"/>
          <w:noProof/>
          <w:sz w:val="24"/>
          <w:szCs w:val="24"/>
          <w:rtl/>
          <w:lang w:eastAsia="en-US"/>
        </w:rPr>
        <w:t>לא מתאפשר לאדריכל לחתום על תכנית כזו.</w:t>
      </w:r>
    </w:p>
    <w:p w:rsidR="00440709" w:rsidRPr="003669DF" w:rsidRDefault="00C10F10" w:rsidP="00440709">
      <w:pPr>
        <w:tabs>
          <w:tab w:val="left" w:pos="283"/>
        </w:tabs>
        <w:spacing w:line="360" w:lineRule="auto"/>
        <w:ind w:left="283" w:right="142"/>
        <w:jc w:val="both"/>
        <w:rPr>
          <w:rFonts w:cs="David"/>
          <w:noProof/>
          <w:sz w:val="24"/>
          <w:szCs w:val="24"/>
          <w:rtl/>
          <w:lang w:eastAsia="en-US"/>
        </w:rPr>
      </w:pPr>
      <w:r w:rsidRPr="003669DF">
        <w:rPr>
          <w:rFonts w:cs="David" w:hint="cs"/>
          <w:noProof/>
          <w:sz w:val="24"/>
          <w:szCs w:val="24"/>
          <w:rtl/>
          <w:lang w:eastAsia="en-US"/>
        </w:rPr>
        <w:t>איטל</w:t>
      </w:r>
      <w:r w:rsidR="00F90393" w:rsidRPr="003669DF">
        <w:rPr>
          <w:rFonts w:cs="David" w:hint="cs"/>
          <w:noProof/>
          <w:sz w:val="24"/>
          <w:szCs w:val="24"/>
          <w:rtl/>
          <w:lang w:eastAsia="en-US"/>
        </w:rPr>
        <w:t xml:space="preserve">יה מחזיקה בכמות האדריכלים הגבוהה </w:t>
      </w:r>
      <w:r w:rsidRPr="003669DF">
        <w:rPr>
          <w:rFonts w:cs="David" w:hint="cs"/>
          <w:noProof/>
          <w:sz w:val="24"/>
          <w:szCs w:val="24"/>
          <w:rtl/>
          <w:lang w:eastAsia="en-US"/>
        </w:rPr>
        <w:t xml:space="preserve">בעולם </w:t>
      </w:r>
      <w:r w:rsidR="0010165F" w:rsidRPr="003669DF">
        <w:rPr>
          <w:rFonts w:cs="David" w:hint="cs"/>
          <w:noProof/>
          <w:sz w:val="24"/>
          <w:szCs w:val="24"/>
          <w:rtl/>
          <w:lang w:eastAsia="en-US"/>
        </w:rPr>
        <w:t>המערבי</w:t>
      </w:r>
      <w:r w:rsidR="00F90393" w:rsidRPr="003669DF">
        <w:rPr>
          <w:rFonts w:cs="David" w:hint="cs"/>
          <w:noProof/>
          <w:sz w:val="24"/>
          <w:szCs w:val="24"/>
          <w:rtl/>
          <w:lang w:eastAsia="en-US"/>
        </w:rPr>
        <w:t xml:space="preserve"> (למעט ישראל),</w:t>
      </w:r>
      <w:r w:rsidR="0010165F" w:rsidRPr="003669DF">
        <w:rPr>
          <w:rFonts w:cs="David" w:hint="cs"/>
          <w:noProof/>
          <w:sz w:val="24"/>
          <w:szCs w:val="24"/>
          <w:rtl/>
          <w:lang w:eastAsia="en-US"/>
        </w:rPr>
        <w:t xml:space="preserve"> לכל 1,000 נפש 2.4 אדריכלים</w:t>
      </w:r>
      <w:r w:rsidRPr="003669DF">
        <w:rPr>
          <w:rFonts w:cs="David" w:hint="cs"/>
          <w:noProof/>
          <w:sz w:val="24"/>
          <w:szCs w:val="24"/>
          <w:rtl/>
          <w:lang w:eastAsia="en-US"/>
        </w:rPr>
        <w:t>. מספר זה כולל את דרגי הביניים שאינם רשאים לתכנן.</w:t>
      </w:r>
    </w:p>
    <w:p w:rsidR="00F60CE9" w:rsidRPr="003669DF" w:rsidRDefault="00F60CE9" w:rsidP="003669DF">
      <w:pPr>
        <w:tabs>
          <w:tab w:val="left" w:pos="283"/>
        </w:tabs>
        <w:spacing w:line="360" w:lineRule="auto"/>
        <w:ind w:left="283" w:right="142"/>
        <w:jc w:val="both"/>
        <w:rPr>
          <w:rFonts w:cs="David"/>
          <w:noProof/>
          <w:sz w:val="24"/>
          <w:szCs w:val="24"/>
          <w:rtl/>
          <w:lang w:eastAsia="en-US"/>
        </w:rPr>
      </w:pPr>
    </w:p>
    <w:p w:rsidR="00F60CE9" w:rsidRPr="003669DF" w:rsidRDefault="00F60CE9" w:rsidP="003669DF">
      <w:pPr>
        <w:tabs>
          <w:tab w:val="left" w:pos="0"/>
        </w:tabs>
        <w:spacing w:line="360" w:lineRule="auto"/>
        <w:ind w:left="283" w:right="142"/>
        <w:jc w:val="both"/>
        <w:rPr>
          <w:rFonts w:cs="David"/>
          <w:noProof/>
          <w:sz w:val="24"/>
          <w:szCs w:val="24"/>
          <w:rtl/>
          <w:lang w:eastAsia="en-US"/>
        </w:rPr>
      </w:pPr>
      <w:r w:rsidRPr="003669DF">
        <w:rPr>
          <w:rFonts w:cs="David" w:hint="cs"/>
          <w:b/>
          <w:bCs/>
          <w:noProof/>
          <w:sz w:val="24"/>
          <w:szCs w:val="24"/>
          <w:u w:val="single"/>
          <w:rtl/>
          <w:lang w:eastAsia="en-US"/>
        </w:rPr>
        <w:t>ארה"ב</w:t>
      </w:r>
      <w:r w:rsidRPr="003669DF">
        <w:rPr>
          <w:rFonts w:cs="David" w:hint="cs"/>
          <w:noProof/>
          <w:sz w:val="24"/>
          <w:szCs w:val="24"/>
          <w:u w:val="single"/>
          <w:rtl/>
          <w:lang w:eastAsia="en-US"/>
        </w:rPr>
        <w:t xml:space="preserve">- </w:t>
      </w:r>
      <w:r w:rsidR="00596F58">
        <w:rPr>
          <w:rFonts w:cs="David" w:hint="cs"/>
          <w:noProof/>
          <w:sz w:val="24"/>
          <w:szCs w:val="24"/>
          <w:rtl/>
          <w:lang w:eastAsia="en-US"/>
        </w:rPr>
        <w:t xml:space="preserve"> בשנת 2013- 26,000 למדו</w:t>
      </w:r>
      <w:r w:rsidRPr="003669DF">
        <w:rPr>
          <w:rFonts w:cs="David" w:hint="cs"/>
          <w:noProof/>
          <w:sz w:val="24"/>
          <w:szCs w:val="24"/>
          <w:rtl/>
          <w:lang w:eastAsia="en-US"/>
        </w:rPr>
        <w:t xml:space="preserve"> בתכניות מאושרות ו-16,000 בתוכניות לא מאושרות.</w:t>
      </w:r>
    </w:p>
    <w:p w:rsidR="00F60CE9" w:rsidRPr="003669DF" w:rsidRDefault="00F60CE9" w:rsidP="003669DF">
      <w:pPr>
        <w:tabs>
          <w:tab w:val="left" w:pos="0"/>
        </w:tabs>
        <w:spacing w:line="360" w:lineRule="auto"/>
        <w:ind w:left="283" w:right="142"/>
        <w:jc w:val="both"/>
        <w:rPr>
          <w:rFonts w:cs="David"/>
          <w:noProof/>
          <w:sz w:val="24"/>
          <w:szCs w:val="24"/>
          <w:rtl/>
          <w:lang w:eastAsia="en-US"/>
        </w:rPr>
      </w:pPr>
      <w:r w:rsidRPr="003669DF">
        <w:rPr>
          <w:rFonts w:cs="David" w:hint="cs"/>
          <w:noProof/>
          <w:sz w:val="24"/>
          <w:szCs w:val="24"/>
          <w:rtl/>
          <w:lang w:eastAsia="en-US"/>
        </w:rPr>
        <w:t>65% מסיימים תואר ראשון ואינם ממשיכים לתואר מיקצועי.</w:t>
      </w:r>
    </w:p>
    <w:p w:rsidR="00F60CE9" w:rsidRPr="003669DF" w:rsidRDefault="00596F58" w:rsidP="003669DF">
      <w:pPr>
        <w:tabs>
          <w:tab w:val="left" w:pos="0"/>
        </w:tabs>
        <w:spacing w:line="360" w:lineRule="auto"/>
        <w:ind w:left="283" w:right="142"/>
        <w:jc w:val="both"/>
        <w:rPr>
          <w:rFonts w:cs="David"/>
          <w:noProof/>
          <w:sz w:val="24"/>
          <w:szCs w:val="24"/>
          <w:rtl/>
          <w:lang w:eastAsia="en-US"/>
        </w:rPr>
      </w:pPr>
      <w:r>
        <w:rPr>
          <w:rFonts w:cs="David" w:hint="cs"/>
          <w:noProof/>
          <w:sz w:val="24"/>
          <w:szCs w:val="24"/>
          <w:rtl/>
          <w:lang w:eastAsia="en-US"/>
        </w:rPr>
        <w:t xml:space="preserve">ובסה"כ  6,347 </w:t>
      </w:r>
      <w:r w:rsidR="0010165F" w:rsidRPr="003669DF">
        <w:rPr>
          <w:rFonts w:cs="David" w:hint="cs"/>
          <w:noProof/>
          <w:sz w:val="24"/>
          <w:szCs w:val="24"/>
          <w:rtl/>
          <w:lang w:eastAsia="en-US"/>
        </w:rPr>
        <w:t>סיימו את לימודי האדריכלות</w:t>
      </w:r>
      <w:r>
        <w:rPr>
          <w:rFonts w:cs="David" w:hint="cs"/>
          <w:noProof/>
          <w:sz w:val="24"/>
          <w:szCs w:val="24"/>
          <w:rtl/>
          <w:lang w:eastAsia="en-US"/>
        </w:rPr>
        <w:t xml:space="preserve"> (רבים נושרים) כלומר כ-24.4% מממוצע המתחילים ללמוד.</w:t>
      </w:r>
    </w:p>
    <w:p w:rsidR="00F60CE9" w:rsidRDefault="00F60CE9" w:rsidP="003669DF">
      <w:pPr>
        <w:tabs>
          <w:tab w:val="left" w:pos="0"/>
        </w:tabs>
        <w:spacing w:line="360" w:lineRule="auto"/>
        <w:ind w:left="283" w:right="142"/>
        <w:jc w:val="both"/>
        <w:rPr>
          <w:rFonts w:cs="David"/>
          <w:noProof/>
          <w:sz w:val="24"/>
          <w:szCs w:val="24"/>
          <w:rtl/>
          <w:lang w:eastAsia="en-US"/>
        </w:rPr>
      </w:pPr>
      <w:r w:rsidRPr="003669DF">
        <w:rPr>
          <w:rFonts w:ascii="Calibri" w:hAnsi="Calibri" w:cs="David" w:hint="cs"/>
          <w:noProof/>
          <w:sz w:val="24"/>
          <w:szCs w:val="24"/>
          <w:rtl/>
          <w:lang w:eastAsia="en-US"/>
        </w:rPr>
        <w:t>על תהליך ההת</w:t>
      </w:r>
      <w:r w:rsidR="0010165F" w:rsidRPr="003669DF">
        <w:rPr>
          <w:rFonts w:ascii="Calibri" w:hAnsi="Calibri" w:cs="David" w:hint="cs"/>
          <w:noProof/>
          <w:sz w:val="24"/>
          <w:szCs w:val="24"/>
          <w:rtl/>
          <w:lang w:eastAsia="en-US"/>
        </w:rPr>
        <w:t>מח</w:t>
      </w:r>
      <w:r w:rsidRPr="003669DF">
        <w:rPr>
          <w:rFonts w:ascii="Calibri" w:hAnsi="Calibri" w:cs="David" w:hint="cs"/>
          <w:noProof/>
          <w:sz w:val="24"/>
          <w:szCs w:val="24"/>
          <w:rtl/>
          <w:lang w:eastAsia="en-US"/>
        </w:rPr>
        <w:t>ות אחראי</w:t>
      </w:r>
      <w:r w:rsidRPr="003669DF">
        <w:rPr>
          <w:rFonts w:ascii="Calibri" w:hAnsi="Calibri" w:cs="David" w:hint="cs"/>
          <w:noProof/>
          <w:sz w:val="24"/>
          <w:szCs w:val="24"/>
          <w:lang w:eastAsia="en-US"/>
        </w:rPr>
        <w:t>NCARB</w:t>
      </w:r>
      <w:r w:rsidR="005A180E">
        <w:rPr>
          <w:rFonts w:ascii="Calibri" w:hAnsi="Calibri" w:cs="David"/>
          <w:noProof/>
          <w:sz w:val="24"/>
          <w:szCs w:val="24"/>
          <w:lang w:eastAsia="en-US"/>
        </w:rPr>
        <w:t xml:space="preserve"> </w:t>
      </w:r>
      <w:r w:rsidRPr="003669DF">
        <w:rPr>
          <w:rFonts w:ascii="Calibri" w:hAnsi="Calibri" w:cs="David" w:hint="cs"/>
          <w:noProof/>
          <w:sz w:val="24"/>
          <w:szCs w:val="24"/>
          <w:rtl/>
          <w:lang w:eastAsia="en-US"/>
        </w:rPr>
        <w:t xml:space="preserve"> </w:t>
      </w:r>
      <w:r w:rsidR="00F90393" w:rsidRPr="003669DF">
        <w:rPr>
          <w:rFonts w:ascii="Calibri" w:hAnsi="Calibri" w:cs="David" w:hint="cs"/>
          <w:noProof/>
          <w:sz w:val="24"/>
          <w:szCs w:val="24"/>
          <w:rtl/>
          <w:lang w:eastAsia="en-US"/>
        </w:rPr>
        <w:t>- הגוף</w:t>
      </w:r>
      <w:r w:rsidR="0010165F" w:rsidRPr="003669DF">
        <w:rPr>
          <w:rFonts w:ascii="Calibri" w:hAnsi="Calibri" w:cs="David" w:hint="cs"/>
          <w:noProof/>
          <w:sz w:val="24"/>
          <w:szCs w:val="24"/>
          <w:rtl/>
          <w:lang w:eastAsia="en-US"/>
        </w:rPr>
        <w:t xml:space="preserve"> האחראי לרישום ולרמת ההכשרה בבתי</w:t>
      </w:r>
      <w:r w:rsidR="00F90393" w:rsidRPr="003669DF">
        <w:rPr>
          <w:rFonts w:ascii="Calibri" w:hAnsi="Calibri" w:cs="David" w:hint="cs"/>
          <w:noProof/>
          <w:sz w:val="24"/>
          <w:szCs w:val="24"/>
          <w:rtl/>
          <w:lang w:eastAsia="en-US"/>
        </w:rPr>
        <w:t>-</w:t>
      </w:r>
      <w:r w:rsidRPr="003669DF">
        <w:rPr>
          <w:rFonts w:ascii="Calibri" w:hAnsi="Calibri" w:cs="David" w:hint="cs"/>
          <w:noProof/>
          <w:sz w:val="24"/>
          <w:szCs w:val="24"/>
          <w:rtl/>
          <w:lang w:eastAsia="en-US"/>
        </w:rPr>
        <w:t xml:space="preserve">הספר </w:t>
      </w:r>
      <w:r w:rsidR="0010165F" w:rsidRPr="003669DF">
        <w:rPr>
          <w:rFonts w:ascii="Calibri" w:hAnsi="Calibri" w:cs="David" w:hint="cs"/>
          <w:noProof/>
          <w:sz w:val="24"/>
          <w:szCs w:val="24"/>
          <w:rtl/>
          <w:lang w:eastAsia="en-US"/>
        </w:rPr>
        <w:t xml:space="preserve">כמו גם </w:t>
      </w:r>
      <w:r w:rsidRPr="003669DF">
        <w:rPr>
          <w:rFonts w:ascii="Calibri" w:hAnsi="Calibri" w:cs="David" w:hint="cs"/>
          <w:noProof/>
          <w:sz w:val="24"/>
          <w:szCs w:val="24"/>
          <w:rtl/>
          <w:lang w:eastAsia="en-US"/>
        </w:rPr>
        <w:t>לתכני ההתמחות ו</w:t>
      </w:r>
      <w:r w:rsidR="00F90393" w:rsidRPr="003669DF">
        <w:rPr>
          <w:rFonts w:ascii="Calibri" w:hAnsi="Calibri" w:cs="David" w:hint="cs"/>
          <w:noProof/>
          <w:sz w:val="24"/>
          <w:szCs w:val="24"/>
          <w:rtl/>
          <w:lang w:eastAsia="en-US"/>
        </w:rPr>
        <w:t>המעקב עד וכ</w:t>
      </w:r>
      <w:r w:rsidR="00FA5E98" w:rsidRPr="003669DF">
        <w:rPr>
          <w:rFonts w:ascii="Calibri" w:hAnsi="Calibri" w:cs="David" w:hint="cs"/>
          <w:noProof/>
          <w:sz w:val="24"/>
          <w:szCs w:val="24"/>
          <w:rtl/>
          <w:lang w:eastAsia="en-US"/>
        </w:rPr>
        <w:t>ו</w:t>
      </w:r>
      <w:r w:rsidR="005A180E">
        <w:rPr>
          <w:rFonts w:ascii="Calibri" w:hAnsi="Calibri" w:cs="David" w:hint="cs"/>
          <w:noProof/>
          <w:sz w:val="24"/>
          <w:szCs w:val="24"/>
          <w:rtl/>
          <w:lang w:eastAsia="en-US"/>
        </w:rPr>
        <w:t>לל</w:t>
      </w:r>
      <w:r w:rsidR="00B825E9" w:rsidRPr="003669DF">
        <w:rPr>
          <w:rFonts w:ascii="Calibri" w:hAnsi="Calibri" w:cs="David" w:hint="cs"/>
          <w:noProof/>
          <w:sz w:val="24"/>
          <w:szCs w:val="24"/>
          <w:rtl/>
          <w:lang w:eastAsia="en-US"/>
        </w:rPr>
        <w:t xml:space="preserve"> </w:t>
      </w:r>
      <w:r w:rsidRPr="003669DF">
        <w:rPr>
          <w:rFonts w:ascii="Calibri" w:hAnsi="Calibri" w:cs="David" w:hint="cs"/>
          <w:noProof/>
          <w:sz w:val="24"/>
          <w:szCs w:val="24"/>
          <w:rtl/>
          <w:lang w:eastAsia="en-US"/>
        </w:rPr>
        <w:t>מבחני הרישוי.</w:t>
      </w:r>
    </w:p>
    <w:p w:rsidR="00527CC1" w:rsidRPr="003669DF" w:rsidRDefault="00527CC1" w:rsidP="003669DF">
      <w:pPr>
        <w:tabs>
          <w:tab w:val="left" w:pos="0"/>
        </w:tabs>
        <w:spacing w:line="360" w:lineRule="auto"/>
        <w:ind w:left="283" w:right="142"/>
        <w:jc w:val="both"/>
        <w:rPr>
          <w:rFonts w:cs="David"/>
          <w:noProof/>
          <w:sz w:val="24"/>
          <w:szCs w:val="24"/>
          <w:rtl/>
          <w:lang w:eastAsia="en-US"/>
        </w:rPr>
      </w:pPr>
      <w:r>
        <w:rPr>
          <w:rFonts w:cs="David" w:hint="cs"/>
          <w:noProof/>
          <w:sz w:val="24"/>
          <w:szCs w:val="24"/>
          <w:rtl/>
          <w:lang w:eastAsia="en-US"/>
        </w:rPr>
        <w:t xml:space="preserve">במדינות שונות קיימות הגדרות לאיזה מבנים </w:t>
      </w:r>
      <w:r w:rsidR="00A413CD">
        <w:rPr>
          <w:rFonts w:cs="David" w:hint="cs"/>
          <w:noProof/>
          <w:sz w:val="24"/>
          <w:szCs w:val="24"/>
          <w:rtl/>
          <w:lang w:eastAsia="en-US"/>
        </w:rPr>
        <w:t xml:space="preserve">ובאילו תנאים לא </w:t>
      </w:r>
      <w:r>
        <w:rPr>
          <w:rFonts w:cs="David" w:hint="cs"/>
          <w:noProof/>
          <w:sz w:val="24"/>
          <w:szCs w:val="24"/>
          <w:rtl/>
          <w:lang w:eastAsia="en-US"/>
        </w:rPr>
        <w:t>נדרש אדריכל רשוי. קיימת רשימה מ</w:t>
      </w:r>
      <w:r w:rsidR="00596F58">
        <w:rPr>
          <w:rFonts w:cs="David" w:hint="cs"/>
          <w:noProof/>
          <w:sz w:val="24"/>
          <w:szCs w:val="24"/>
          <w:rtl/>
          <w:lang w:eastAsia="en-US"/>
        </w:rPr>
        <w:t xml:space="preserve">פורטת הכוללת בדרך כלל </w:t>
      </w:r>
      <w:r>
        <w:rPr>
          <w:rFonts w:cs="David" w:hint="cs"/>
          <w:noProof/>
          <w:sz w:val="24"/>
          <w:szCs w:val="24"/>
          <w:rtl/>
          <w:lang w:eastAsia="en-US"/>
        </w:rPr>
        <w:t>מבנה מגורים חד משפחתי, מוסך</w:t>
      </w:r>
      <w:r w:rsidR="009F121B">
        <w:rPr>
          <w:rFonts w:cs="David" w:hint="cs"/>
          <w:noProof/>
          <w:sz w:val="24"/>
          <w:szCs w:val="24"/>
          <w:rtl/>
          <w:lang w:eastAsia="en-US"/>
        </w:rPr>
        <w:t xml:space="preserve"> דירתי</w:t>
      </w:r>
      <w:r>
        <w:rPr>
          <w:rFonts w:cs="David" w:hint="cs"/>
          <w:noProof/>
          <w:sz w:val="24"/>
          <w:szCs w:val="24"/>
          <w:rtl/>
          <w:lang w:eastAsia="en-US"/>
        </w:rPr>
        <w:t>, מחסנים</w:t>
      </w:r>
      <w:r w:rsidR="00A413CD">
        <w:rPr>
          <w:rFonts w:cs="David" w:hint="cs"/>
          <w:noProof/>
          <w:sz w:val="24"/>
          <w:szCs w:val="24"/>
          <w:rtl/>
          <w:lang w:eastAsia="en-US"/>
        </w:rPr>
        <w:t xml:space="preserve"> ומבנים חקלאיים קטנים</w:t>
      </w:r>
      <w:r>
        <w:rPr>
          <w:rFonts w:cs="David" w:hint="cs"/>
          <w:noProof/>
          <w:sz w:val="24"/>
          <w:szCs w:val="24"/>
          <w:rtl/>
          <w:lang w:eastAsia="en-US"/>
        </w:rPr>
        <w:t xml:space="preserve"> וכיו"</w:t>
      </w:r>
      <w:r w:rsidR="009F121B">
        <w:rPr>
          <w:rFonts w:cs="David" w:hint="cs"/>
          <w:noProof/>
          <w:sz w:val="24"/>
          <w:szCs w:val="24"/>
          <w:rtl/>
          <w:lang w:eastAsia="en-US"/>
        </w:rPr>
        <w:t xml:space="preserve">ב, בכל מקרה מחוייב המציע </w:t>
      </w:r>
      <w:r>
        <w:rPr>
          <w:rFonts w:cs="David" w:hint="cs"/>
          <w:noProof/>
          <w:sz w:val="24"/>
          <w:szCs w:val="24"/>
          <w:rtl/>
          <w:lang w:eastAsia="en-US"/>
        </w:rPr>
        <w:t>להציג את כלל המסמכ</w:t>
      </w:r>
      <w:r w:rsidR="009F121B">
        <w:rPr>
          <w:rFonts w:cs="David" w:hint="cs"/>
          <w:noProof/>
          <w:sz w:val="24"/>
          <w:szCs w:val="24"/>
          <w:rtl/>
          <w:lang w:eastAsia="en-US"/>
        </w:rPr>
        <w:t>ים הטכניים הנידרשים בהנחיות מחלק</w:t>
      </w:r>
      <w:r>
        <w:rPr>
          <w:rFonts w:cs="David" w:hint="cs"/>
          <w:noProof/>
          <w:sz w:val="24"/>
          <w:szCs w:val="24"/>
          <w:rtl/>
          <w:lang w:eastAsia="en-US"/>
        </w:rPr>
        <w:t>ת ההנדסה המקומית</w:t>
      </w:r>
      <w:r w:rsidR="009F121B">
        <w:rPr>
          <w:rFonts w:cs="David" w:hint="cs"/>
          <w:noProof/>
          <w:sz w:val="24"/>
          <w:szCs w:val="24"/>
          <w:rtl/>
          <w:lang w:eastAsia="en-US"/>
        </w:rPr>
        <w:t xml:space="preserve"> המבקרת את התכנון והתאמתו לכלל התקנים הרלוונטיים</w:t>
      </w:r>
      <w:r>
        <w:rPr>
          <w:rFonts w:cs="David" w:hint="cs"/>
          <w:noProof/>
          <w:sz w:val="24"/>
          <w:szCs w:val="24"/>
          <w:rtl/>
          <w:lang w:eastAsia="en-US"/>
        </w:rPr>
        <w:t>. הכוונה והמגמה היא לתכנון של מבנים קטנים להם אין השפעה על המערך העירוני (חוות חקלאיות וכיו"ב)</w:t>
      </w:r>
    </w:p>
    <w:p w:rsidR="00F60CE9" w:rsidRPr="003669DF" w:rsidRDefault="00F90393" w:rsidP="003669DF">
      <w:pPr>
        <w:tabs>
          <w:tab w:val="left" w:pos="0"/>
        </w:tabs>
        <w:spacing w:line="360" w:lineRule="auto"/>
        <w:ind w:left="283" w:right="142"/>
        <w:jc w:val="both"/>
        <w:rPr>
          <w:rFonts w:cs="David"/>
          <w:noProof/>
          <w:sz w:val="24"/>
          <w:szCs w:val="24"/>
          <w:rtl/>
          <w:lang w:eastAsia="en-US"/>
        </w:rPr>
      </w:pPr>
      <w:r w:rsidRPr="003669DF">
        <w:rPr>
          <w:rFonts w:ascii="Calibri" w:hAnsi="Calibri" w:cs="David" w:hint="cs"/>
          <w:noProof/>
          <w:sz w:val="24"/>
          <w:szCs w:val="24"/>
          <w:rtl/>
          <w:lang w:eastAsia="en-US"/>
        </w:rPr>
        <w:t xml:space="preserve">קיים איסור </w:t>
      </w:r>
      <w:r w:rsidR="00F60CE9" w:rsidRPr="003669DF">
        <w:rPr>
          <w:rFonts w:ascii="Calibri" w:hAnsi="Calibri" w:cs="David" w:hint="cs"/>
          <w:noProof/>
          <w:sz w:val="24"/>
          <w:szCs w:val="24"/>
          <w:rtl/>
          <w:lang w:eastAsia="en-US"/>
        </w:rPr>
        <w:t xml:space="preserve">להציג את התואר </w:t>
      </w:r>
      <w:r w:rsidR="00F60CE9" w:rsidRPr="003669DF">
        <w:rPr>
          <w:rFonts w:ascii="Calibri" w:hAnsi="Calibri" w:cs="David"/>
          <w:noProof/>
          <w:sz w:val="24"/>
          <w:szCs w:val="24"/>
          <w:lang w:eastAsia="en-US"/>
        </w:rPr>
        <w:t>Architect</w:t>
      </w:r>
      <w:r w:rsidR="00F60CE9" w:rsidRPr="003669DF">
        <w:rPr>
          <w:rFonts w:ascii="Calibri" w:hAnsi="Calibri" w:cs="David" w:hint="cs"/>
          <w:noProof/>
          <w:sz w:val="24"/>
          <w:szCs w:val="24"/>
          <w:rtl/>
          <w:lang w:eastAsia="en-US"/>
        </w:rPr>
        <w:t xml:space="preserve"> אלא </w:t>
      </w:r>
      <w:r w:rsidR="00F60CE9" w:rsidRPr="003669DF">
        <w:rPr>
          <w:rFonts w:ascii="Calibri" w:hAnsi="Calibri" w:cs="David"/>
          <w:noProof/>
          <w:sz w:val="24"/>
          <w:szCs w:val="24"/>
          <w:lang w:eastAsia="en-US"/>
        </w:rPr>
        <w:t>Architectural Designer</w:t>
      </w:r>
      <w:r w:rsidR="00716221" w:rsidRPr="003669DF">
        <w:rPr>
          <w:rFonts w:ascii="Calibri" w:hAnsi="Calibri" w:cs="David" w:hint="cs"/>
          <w:noProof/>
          <w:sz w:val="24"/>
          <w:szCs w:val="24"/>
          <w:rtl/>
          <w:lang w:eastAsia="en-US"/>
        </w:rPr>
        <w:t xml:space="preserve"> עד לקבלת הרשיון</w:t>
      </w:r>
      <w:r w:rsidR="003955BA">
        <w:rPr>
          <w:rFonts w:ascii="Calibri" w:hAnsi="Calibri" w:cs="David" w:hint="cs"/>
          <w:noProof/>
          <w:sz w:val="24"/>
          <w:szCs w:val="24"/>
          <w:rtl/>
          <w:lang w:eastAsia="en-US"/>
        </w:rPr>
        <w:t xml:space="preserve"> שהוא רק לאחר שלב ההתמחות.</w:t>
      </w:r>
    </w:p>
    <w:p w:rsidR="003955BA" w:rsidRPr="003669DF" w:rsidRDefault="00B825E9" w:rsidP="003955BA">
      <w:pPr>
        <w:shd w:val="clear" w:color="auto" w:fill="FFFFFF"/>
        <w:tabs>
          <w:tab w:val="left" w:pos="0"/>
        </w:tabs>
        <w:spacing w:line="360" w:lineRule="auto"/>
        <w:ind w:left="283"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לכל מדינה</w:t>
      </w:r>
      <w:r w:rsidR="00644C59">
        <w:rPr>
          <w:rFonts w:ascii="Calibri" w:hAnsi="Calibri" w:cs="David" w:hint="cs"/>
          <w:noProof/>
          <w:sz w:val="24"/>
          <w:szCs w:val="24"/>
          <w:rtl/>
          <w:lang w:eastAsia="en-US"/>
        </w:rPr>
        <w:t xml:space="preserve"> קיימות</w:t>
      </w:r>
      <w:r w:rsidR="00F60CE9" w:rsidRPr="003669DF">
        <w:rPr>
          <w:rFonts w:ascii="Calibri" w:hAnsi="Calibri" w:cs="David" w:hint="cs"/>
          <w:noProof/>
          <w:sz w:val="24"/>
          <w:szCs w:val="24"/>
          <w:rtl/>
          <w:lang w:eastAsia="en-US"/>
        </w:rPr>
        <w:t xml:space="preserve"> הנחיות רישוי משלה (רשיון באילינוי אינ</w:t>
      </w:r>
      <w:r w:rsidR="003955BA">
        <w:rPr>
          <w:rFonts w:ascii="Calibri" w:hAnsi="Calibri" w:cs="David" w:hint="cs"/>
          <w:noProof/>
          <w:sz w:val="24"/>
          <w:szCs w:val="24"/>
          <w:rtl/>
          <w:lang w:eastAsia="en-US"/>
        </w:rPr>
        <w:t>ו מזכה בהרשאת תכנון בקליפורניה</w:t>
      </w:r>
      <w:r w:rsidR="00644C59">
        <w:rPr>
          <w:rFonts w:ascii="Calibri" w:hAnsi="Calibri" w:cs="David" w:hint="cs"/>
          <w:noProof/>
          <w:sz w:val="24"/>
          <w:szCs w:val="24"/>
          <w:rtl/>
          <w:lang w:eastAsia="en-US"/>
        </w:rPr>
        <w:t>), אם כי מצויים במסגרת כללית אחת</w:t>
      </w:r>
      <w:r w:rsidR="003955BA">
        <w:rPr>
          <w:rFonts w:ascii="Calibri" w:hAnsi="Calibri" w:cs="David" w:hint="cs"/>
          <w:noProof/>
          <w:sz w:val="24"/>
          <w:szCs w:val="24"/>
          <w:rtl/>
          <w:lang w:eastAsia="en-US"/>
        </w:rPr>
        <w:t>. אדריכל/מהנדס רשוי במדינה אחת העובר למדינה אחרת בארה"ב או בקנדה אינו נידרש להתמחות מחדש אלא להשלמות כאלו ואחרות בהתאם להדגשים המקומיים.</w:t>
      </w:r>
    </w:p>
    <w:p w:rsidR="00F60CE9" w:rsidRPr="003669DF" w:rsidRDefault="00716221" w:rsidP="003669DF">
      <w:pPr>
        <w:shd w:val="clear" w:color="auto" w:fill="FFFFFF"/>
        <w:tabs>
          <w:tab w:val="left" w:pos="0"/>
          <w:tab w:val="left" w:pos="425"/>
          <w:tab w:val="left" w:pos="566"/>
        </w:tabs>
        <w:spacing w:line="360" w:lineRule="auto"/>
        <w:ind w:left="283"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תהליך הרישוי מורכב מ-3 חלקים:</w:t>
      </w:r>
      <w:r w:rsidR="00F60CE9" w:rsidRPr="003669DF">
        <w:rPr>
          <w:rFonts w:ascii="Calibri" w:hAnsi="Calibri" w:cs="David" w:hint="cs"/>
          <w:noProof/>
          <w:sz w:val="24"/>
          <w:szCs w:val="24"/>
          <w:rtl/>
          <w:lang w:eastAsia="en-US"/>
        </w:rPr>
        <w:t xml:space="preserve"> </w:t>
      </w:r>
    </w:p>
    <w:p w:rsidR="00F60CE9" w:rsidRPr="003669DF" w:rsidRDefault="00F60CE9"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3955BA">
        <w:rPr>
          <w:rFonts w:ascii="Calibri" w:hAnsi="Calibri" w:cs="David" w:hint="cs"/>
          <w:noProof/>
          <w:sz w:val="24"/>
          <w:szCs w:val="24"/>
          <w:rtl/>
          <w:lang w:eastAsia="en-US"/>
        </w:rPr>
        <w:t xml:space="preserve"> </w:t>
      </w:r>
      <w:r w:rsidRPr="003669DF">
        <w:rPr>
          <w:rFonts w:ascii="Calibri" w:hAnsi="Calibri" w:cs="David" w:hint="cs"/>
          <w:noProof/>
          <w:sz w:val="24"/>
          <w:szCs w:val="24"/>
          <w:rtl/>
          <w:lang w:eastAsia="en-US"/>
        </w:rPr>
        <w:t xml:space="preserve">  1. הוכחה שלמדת במוסד מוכר ומאושר (ע"י </w:t>
      </w:r>
      <w:r w:rsidRPr="003669DF">
        <w:rPr>
          <w:rFonts w:ascii="Calibri" w:hAnsi="Calibri" w:cs="David" w:hint="cs"/>
          <w:noProof/>
          <w:sz w:val="24"/>
          <w:szCs w:val="24"/>
          <w:lang w:eastAsia="en-US"/>
        </w:rPr>
        <w:t>NAAB</w:t>
      </w:r>
      <w:r w:rsidR="00716221" w:rsidRPr="003669DF">
        <w:rPr>
          <w:rFonts w:ascii="Calibri" w:hAnsi="Calibri" w:cs="David" w:hint="cs"/>
          <w:noProof/>
          <w:sz w:val="24"/>
          <w:szCs w:val="24"/>
          <w:rtl/>
          <w:lang w:eastAsia="en-US"/>
        </w:rPr>
        <w:t>)</w:t>
      </w:r>
      <w:r w:rsidRPr="003669DF">
        <w:rPr>
          <w:rFonts w:ascii="Calibri" w:hAnsi="Calibri" w:cs="David" w:hint="cs"/>
          <w:noProof/>
          <w:sz w:val="24"/>
          <w:szCs w:val="24"/>
          <w:rtl/>
          <w:lang w:eastAsia="en-US"/>
        </w:rPr>
        <w:t xml:space="preserve">  </w:t>
      </w:r>
    </w:p>
    <w:p w:rsidR="00F60CE9" w:rsidRPr="003669DF" w:rsidRDefault="00F60CE9" w:rsidP="003669DF">
      <w:pPr>
        <w:shd w:val="clear" w:color="auto" w:fill="FFFFFF"/>
        <w:tabs>
          <w:tab w:val="left" w:pos="0"/>
          <w:tab w:val="left" w:pos="283"/>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2.  תהליך התמחות (</w:t>
      </w:r>
      <w:r w:rsidRPr="003669DF">
        <w:rPr>
          <w:rFonts w:ascii="Calibri" w:hAnsi="Calibri" w:cs="David" w:hint="cs"/>
          <w:noProof/>
          <w:sz w:val="24"/>
          <w:szCs w:val="24"/>
          <w:lang w:eastAsia="en-US"/>
        </w:rPr>
        <w:t>IDP</w:t>
      </w:r>
      <w:r w:rsidR="00716221" w:rsidRPr="003669DF">
        <w:rPr>
          <w:rFonts w:ascii="Calibri" w:hAnsi="Calibri" w:cs="David" w:hint="cs"/>
          <w:noProof/>
          <w:sz w:val="24"/>
          <w:szCs w:val="24"/>
          <w:rtl/>
          <w:lang w:eastAsia="en-US"/>
        </w:rPr>
        <w:t>)</w:t>
      </w:r>
    </w:p>
    <w:p w:rsidR="00F60CE9" w:rsidRDefault="00F60CE9"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3. בחינות רישוי (</w:t>
      </w:r>
      <w:r w:rsidRPr="003669DF">
        <w:rPr>
          <w:rFonts w:ascii="Calibri" w:hAnsi="Calibri" w:cs="David" w:hint="cs"/>
          <w:noProof/>
          <w:sz w:val="24"/>
          <w:szCs w:val="24"/>
          <w:lang w:eastAsia="en-US"/>
        </w:rPr>
        <w:t>ARE</w:t>
      </w:r>
      <w:r w:rsidR="00716221" w:rsidRPr="003669DF">
        <w:rPr>
          <w:rFonts w:ascii="Calibri" w:hAnsi="Calibri" w:cs="David" w:hint="cs"/>
          <w:noProof/>
          <w:sz w:val="24"/>
          <w:szCs w:val="24"/>
          <w:rtl/>
          <w:lang w:eastAsia="en-US"/>
        </w:rPr>
        <w:t>)</w:t>
      </w:r>
    </w:p>
    <w:p w:rsidR="003955BA" w:rsidRDefault="003955BA" w:rsidP="003669DF">
      <w:pPr>
        <w:shd w:val="clear" w:color="auto" w:fill="FFFFFF"/>
        <w:tabs>
          <w:tab w:val="left" w:pos="0"/>
        </w:tabs>
        <w:spacing w:line="360" w:lineRule="auto"/>
        <w:ind w:right="142"/>
        <w:jc w:val="both"/>
        <w:rPr>
          <w:rFonts w:ascii="Calibri" w:hAnsi="Calibri" w:cs="David"/>
          <w:noProof/>
          <w:sz w:val="24"/>
          <w:szCs w:val="24"/>
          <w:rtl/>
          <w:lang w:eastAsia="en-US"/>
        </w:rPr>
      </w:pPr>
      <w:r>
        <w:rPr>
          <w:rFonts w:ascii="Calibri" w:hAnsi="Calibri" w:cs="David" w:hint="cs"/>
          <w:noProof/>
          <w:sz w:val="24"/>
          <w:szCs w:val="24"/>
          <w:rtl/>
          <w:lang w:eastAsia="en-US"/>
        </w:rPr>
        <w:t xml:space="preserve">          </w:t>
      </w:r>
      <w:r w:rsidR="005A180E">
        <w:rPr>
          <w:rFonts w:ascii="Calibri" w:hAnsi="Calibri" w:cs="David" w:hint="cs"/>
          <w:noProof/>
          <w:sz w:val="24"/>
          <w:szCs w:val="24"/>
          <w:rtl/>
          <w:lang w:eastAsia="en-US"/>
        </w:rPr>
        <w:t xml:space="preserve">   4. קיים מסלול של הכשרה לא אקדמית </w:t>
      </w:r>
      <w:r>
        <w:rPr>
          <w:rFonts w:ascii="Calibri" w:hAnsi="Calibri" w:cs="David" w:hint="cs"/>
          <w:noProof/>
          <w:sz w:val="24"/>
          <w:szCs w:val="24"/>
          <w:rtl/>
          <w:lang w:eastAsia="en-US"/>
        </w:rPr>
        <w:t>מוכחת של</w:t>
      </w:r>
      <w:r w:rsidR="005A180E">
        <w:rPr>
          <w:rFonts w:ascii="Calibri" w:hAnsi="Calibri" w:cs="David" w:hint="cs"/>
          <w:noProof/>
          <w:sz w:val="24"/>
          <w:szCs w:val="24"/>
          <w:rtl/>
          <w:lang w:eastAsia="en-US"/>
        </w:rPr>
        <w:t xml:space="preserve"> 10 שנים ובחינה</w:t>
      </w:r>
      <w:r>
        <w:rPr>
          <w:rFonts w:ascii="Calibri" w:hAnsi="Calibri" w:cs="David" w:hint="cs"/>
          <w:noProof/>
          <w:sz w:val="24"/>
          <w:szCs w:val="24"/>
          <w:rtl/>
          <w:lang w:eastAsia="en-US"/>
        </w:rPr>
        <w:t xml:space="preserve"> מיקצועית. בחלק מהמדינו</w:t>
      </w:r>
      <w:r w:rsidR="007E5B16">
        <w:rPr>
          <w:rFonts w:ascii="Calibri" w:hAnsi="Calibri" w:cs="David" w:hint="cs"/>
          <w:noProof/>
          <w:sz w:val="24"/>
          <w:szCs w:val="24"/>
          <w:rtl/>
          <w:lang w:eastAsia="en-US"/>
        </w:rPr>
        <w:t>ת</w:t>
      </w:r>
      <w:r>
        <w:rPr>
          <w:rFonts w:ascii="Calibri" w:hAnsi="Calibri" w:cs="David" w:hint="cs"/>
          <w:noProof/>
          <w:sz w:val="24"/>
          <w:szCs w:val="24"/>
          <w:rtl/>
          <w:lang w:eastAsia="en-US"/>
        </w:rPr>
        <w:t xml:space="preserve"> קיים  </w:t>
      </w:r>
    </w:p>
    <w:p w:rsidR="007E5B16" w:rsidRDefault="003955BA" w:rsidP="003669DF">
      <w:pPr>
        <w:shd w:val="clear" w:color="auto" w:fill="FFFFFF"/>
        <w:tabs>
          <w:tab w:val="left" w:pos="0"/>
        </w:tabs>
        <w:spacing w:line="360" w:lineRule="auto"/>
        <w:ind w:right="142"/>
        <w:jc w:val="both"/>
        <w:rPr>
          <w:rFonts w:ascii="Calibri" w:hAnsi="Calibri" w:cs="David"/>
          <w:noProof/>
          <w:sz w:val="24"/>
          <w:szCs w:val="24"/>
          <w:rtl/>
          <w:lang w:eastAsia="en-US"/>
        </w:rPr>
      </w:pPr>
      <w:r>
        <w:rPr>
          <w:rFonts w:ascii="Calibri" w:hAnsi="Calibri" w:cs="David" w:hint="cs"/>
          <w:noProof/>
          <w:sz w:val="24"/>
          <w:szCs w:val="24"/>
          <w:rtl/>
          <w:lang w:eastAsia="en-US"/>
        </w:rPr>
        <w:t xml:space="preserve">                 גם ראיון למסלול זה וכמות העוסקים בכך מתוקף תקנה זו הוא נמוך מאד</w:t>
      </w:r>
      <w:r w:rsidR="005A180E">
        <w:rPr>
          <w:rFonts w:ascii="Calibri" w:hAnsi="Calibri" w:cs="David" w:hint="cs"/>
          <w:noProof/>
          <w:sz w:val="24"/>
          <w:szCs w:val="24"/>
          <w:rtl/>
          <w:lang w:eastAsia="en-US"/>
        </w:rPr>
        <w:t>.</w:t>
      </w:r>
      <w:r w:rsidR="007E5B16">
        <w:rPr>
          <w:rFonts w:ascii="Calibri" w:hAnsi="Calibri" w:cs="David" w:hint="cs"/>
          <w:noProof/>
          <w:sz w:val="24"/>
          <w:szCs w:val="24"/>
          <w:rtl/>
          <w:lang w:eastAsia="en-US"/>
        </w:rPr>
        <w:t xml:space="preserve"> (אין מעקב אך לדעת </w:t>
      </w:r>
    </w:p>
    <w:p w:rsidR="005A180E" w:rsidRPr="003669DF" w:rsidRDefault="007E5B16" w:rsidP="003669DF">
      <w:pPr>
        <w:shd w:val="clear" w:color="auto" w:fill="FFFFFF"/>
        <w:tabs>
          <w:tab w:val="left" w:pos="0"/>
        </w:tabs>
        <w:spacing w:line="360" w:lineRule="auto"/>
        <w:ind w:right="142"/>
        <w:jc w:val="both"/>
        <w:rPr>
          <w:rFonts w:ascii="Calibri" w:hAnsi="Calibri" w:cs="David"/>
          <w:noProof/>
          <w:sz w:val="24"/>
          <w:szCs w:val="24"/>
          <w:rtl/>
          <w:lang w:eastAsia="en-US"/>
        </w:rPr>
      </w:pPr>
      <w:r>
        <w:rPr>
          <w:rFonts w:ascii="Calibri" w:hAnsi="Calibri" w:cs="David" w:hint="cs"/>
          <w:noProof/>
          <w:sz w:val="24"/>
          <w:szCs w:val="24"/>
          <w:rtl/>
          <w:lang w:eastAsia="en-US"/>
        </w:rPr>
        <w:t xml:space="preserve">                 העוסקים בכך הוא נמוך מאד וזניח לאור הראיון ורמת הבחינות</w:t>
      </w:r>
      <w:r w:rsidR="00A85D92">
        <w:rPr>
          <w:rFonts w:ascii="Calibri" w:hAnsi="Calibri" w:cs="David" w:hint="cs"/>
          <w:noProof/>
          <w:sz w:val="24"/>
          <w:szCs w:val="24"/>
          <w:rtl/>
          <w:lang w:eastAsia="en-US"/>
        </w:rPr>
        <w:t xml:space="preserve"> הגבוה</w:t>
      </w:r>
      <w:r>
        <w:rPr>
          <w:rFonts w:ascii="Calibri" w:hAnsi="Calibri" w:cs="David" w:hint="cs"/>
          <w:noProof/>
          <w:sz w:val="24"/>
          <w:szCs w:val="24"/>
          <w:rtl/>
          <w:lang w:eastAsia="en-US"/>
        </w:rPr>
        <w:t>)</w:t>
      </w:r>
      <w:r w:rsidR="00A85D92">
        <w:rPr>
          <w:rFonts w:ascii="Calibri" w:hAnsi="Calibri" w:cs="David" w:hint="cs"/>
          <w:noProof/>
          <w:sz w:val="24"/>
          <w:szCs w:val="24"/>
          <w:rtl/>
          <w:lang w:eastAsia="en-US"/>
        </w:rPr>
        <w:t>.</w:t>
      </w:r>
    </w:p>
    <w:p w:rsidR="00A85D92" w:rsidRDefault="00716221" w:rsidP="003669DF">
      <w:pPr>
        <w:shd w:val="clear" w:color="auto" w:fill="FFFFFF"/>
        <w:tabs>
          <w:tab w:val="left" w:pos="0"/>
          <w:tab w:val="left" w:pos="283"/>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3955BA">
        <w:rPr>
          <w:rFonts w:ascii="Calibri" w:hAnsi="Calibri" w:cs="David" w:hint="cs"/>
          <w:noProof/>
          <w:sz w:val="24"/>
          <w:szCs w:val="24"/>
          <w:rtl/>
          <w:lang w:eastAsia="en-US"/>
        </w:rPr>
        <w:t xml:space="preserve"> </w:t>
      </w: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ח</w:t>
      </w:r>
      <w:r w:rsidR="003955BA">
        <w:rPr>
          <w:rFonts w:ascii="Calibri" w:hAnsi="Calibri" w:cs="David" w:hint="cs"/>
          <w:noProof/>
          <w:sz w:val="24"/>
          <w:szCs w:val="24"/>
          <w:rtl/>
          <w:lang w:eastAsia="en-US"/>
        </w:rPr>
        <w:t>י</w:t>
      </w:r>
      <w:r w:rsidR="00F60CE9" w:rsidRPr="003669DF">
        <w:rPr>
          <w:rFonts w:ascii="Calibri" w:hAnsi="Calibri" w:cs="David" w:hint="cs"/>
          <w:noProof/>
          <w:sz w:val="24"/>
          <w:szCs w:val="24"/>
          <w:rtl/>
          <w:lang w:eastAsia="en-US"/>
        </w:rPr>
        <w:t xml:space="preserve">דוש הרשיון מותנה ב- </w:t>
      </w:r>
      <w:r w:rsidR="00F60CE9" w:rsidRPr="003669DF">
        <w:rPr>
          <w:rFonts w:ascii="Calibri" w:hAnsi="Calibri" w:cs="David"/>
          <w:noProof/>
          <w:sz w:val="24"/>
          <w:szCs w:val="24"/>
          <w:lang w:eastAsia="en-US"/>
        </w:rPr>
        <w:t>Continuing learning</w:t>
      </w:r>
      <w:r w:rsidR="00F60CE9" w:rsidRPr="003669DF">
        <w:rPr>
          <w:rFonts w:ascii="Calibri" w:hAnsi="Calibri" w:cs="David" w:hint="cs"/>
          <w:noProof/>
          <w:sz w:val="24"/>
          <w:szCs w:val="24"/>
          <w:rtl/>
          <w:lang w:eastAsia="en-US"/>
        </w:rPr>
        <w:t xml:space="preserve"> </w:t>
      </w:r>
      <w:r w:rsidR="00F60CE9" w:rsidRPr="003669DF">
        <w:rPr>
          <w:rFonts w:ascii="Calibri" w:hAnsi="Calibri" w:cs="David"/>
          <w:noProof/>
          <w:sz w:val="24"/>
          <w:szCs w:val="24"/>
          <w:rtl/>
          <w:lang w:eastAsia="en-US"/>
        </w:rPr>
        <w:t>–</w:t>
      </w:r>
      <w:r w:rsidR="00F60CE9" w:rsidRPr="003669DF">
        <w:rPr>
          <w:rFonts w:ascii="Calibri" w:hAnsi="Calibri" w:cs="David" w:hint="cs"/>
          <w:noProof/>
          <w:sz w:val="24"/>
          <w:szCs w:val="24"/>
          <w:rtl/>
          <w:lang w:eastAsia="en-US"/>
        </w:rPr>
        <w:t xml:space="preserve"> כל שנה יש</w:t>
      </w:r>
      <w:r w:rsidRPr="003669DF">
        <w:rPr>
          <w:rFonts w:ascii="Calibri" w:hAnsi="Calibri" w:cs="David" w:hint="cs"/>
          <w:noProof/>
          <w:sz w:val="24"/>
          <w:szCs w:val="24"/>
          <w:rtl/>
          <w:lang w:eastAsia="en-US"/>
        </w:rPr>
        <w:t xml:space="preserve"> מספר מסויים של "נקודות" </w:t>
      </w:r>
      <w:r w:rsidR="00A85D92">
        <w:rPr>
          <w:rFonts w:ascii="Calibri" w:hAnsi="Calibri" w:cs="David" w:hint="cs"/>
          <w:noProof/>
          <w:sz w:val="24"/>
          <w:szCs w:val="24"/>
          <w:rtl/>
          <w:lang w:eastAsia="en-US"/>
        </w:rPr>
        <w:t>צבירה/</w:t>
      </w:r>
      <w:r w:rsidRPr="003669DF">
        <w:rPr>
          <w:rFonts w:ascii="Calibri" w:hAnsi="Calibri" w:cs="David" w:hint="cs"/>
          <w:noProof/>
          <w:sz w:val="24"/>
          <w:szCs w:val="24"/>
          <w:rtl/>
          <w:lang w:eastAsia="en-US"/>
        </w:rPr>
        <w:t xml:space="preserve">למידה </w:t>
      </w:r>
      <w:r w:rsidR="00A85D92">
        <w:rPr>
          <w:rFonts w:ascii="Calibri" w:hAnsi="Calibri" w:cs="David" w:hint="cs"/>
          <w:noProof/>
          <w:sz w:val="24"/>
          <w:szCs w:val="24"/>
          <w:rtl/>
          <w:lang w:eastAsia="en-US"/>
        </w:rPr>
        <w:t xml:space="preserve"> </w:t>
      </w:r>
    </w:p>
    <w:p w:rsidR="00A85D92" w:rsidRDefault="00A85D92" w:rsidP="00A85D92">
      <w:pPr>
        <w:shd w:val="clear" w:color="auto" w:fill="FFFFFF"/>
        <w:tabs>
          <w:tab w:val="left" w:pos="0"/>
          <w:tab w:val="left" w:pos="283"/>
        </w:tabs>
        <w:spacing w:line="360" w:lineRule="auto"/>
        <w:ind w:right="142"/>
        <w:jc w:val="both"/>
        <w:rPr>
          <w:rFonts w:ascii="Calibri" w:hAnsi="Calibri" w:cs="David"/>
          <w:noProof/>
          <w:sz w:val="24"/>
          <w:szCs w:val="24"/>
          <w:rtl/>
          <w:lang w:eastAsia="en-US"/>
        </w:rPr>
      </w:pPr>
      <w:r>
        <w:rPr>
          <w:rFonts w:ascii="Calibri" w:hAnsi="Calibri" w:cs="David" w:hint="cs"/>
          <w:noProof/>
          <w:sz w:val="24"/>
          <w:szCs w:val="24"/>
          <w:rtl/>
          <w:lang w:eastAsia="en-US"/>
        </w:rPr>
        <w:t xml:space="preserve">     </w:t>
      </w:r>
      <w:r w:rsidR="00716221" w:rsidRPr="003669DF">
        <w:rPr>
          <w:rFonts w:ascii="Calibri" w:hAnsi="Calibri" w:cs="David" w:hint="cs"/>
          <w:noProof/>
          <w:sz w:val="24"/>
          <w:szCs w:val="24"/>
          <w:rtl/>
          <w:lang w:eastAsia="en-US"/>
        </w:rPr>
        <w:t xml:space="preserve">אותן </w:t>
      </w:r>
      <w:r w:rsidR="00F60CE9" w:rsidRPr="003669DF">
        <w:rPr>
          <w:rFonts w:ascii="Calibri" w:hAnsi="Calibri" w:cs="David" w:hint="cs"/>
          <w:noProof/>
          <w:sz w:val="24"/>
          <w:szCs w:val="24"/>
          <w:rtl/>
          <w:lang w:eastAsia="en-US"/>
        </w:rPr>
        <w:t xml:space="preserve">צריך </w:t>
      </w:r>
      <w:r>
        <w:rPr>
          <w:rFonts w:ascii="Calibri" w:hAnsi="Calibri" w:cs="David" w:hint="cs"/>
          <w:noProof/>
          <w:sz w:val="24"/>
          <w:szCs w:val="24"/>
          <w:rtl/>
          <w:lang w:eastAsia="en-US"/>
        </w:rPr>
        <w:t>מקבלים</w:t>
      </w:r>
      <w:r w:rsidR="0077572D" w:rsidRPr="003669DF">
        <w:rPr>
          <w:rFonts w:ascii="Calibri" w:hAnsi="Calibri" w:cs="David" w:hint="cs"/>
          <w:noProof/>
          <w:sz w:val="24"/>
          <w:szCs w:val="24"/>
          <w:rtl/>
          <w:lang w:eastAsia="en-US"/>
        </w:rPr>
        <w:t xml:space="preserve"> </w:t>
      </w:r>
      <w:r>
        <w:rPr>
          <w:rFonts w:ascii="Calibri" w:hAnsi="Calibri" w:cs="David" w:hint="cs"/>
          <w:noProof/>
          <w:sz w:val="24"/>
          <w:szCs w:val="24"/>
          <w:rtl/>
          <w:lang w:eastAsia="en-US"/>
        </w:rPr>
        <w:t>באמצעות השתתפות ב</w:t>
      </w:r>
      <w:r w:rsidR="00F60CE9" w:rsidRPr="003669DF">
        <w:rPr>
          <w:rFonts w:ascii="Calibri" w:hAnsi="Calibri" w:cs="David" w:hint="cs"/>
          <w:noProof/>
          <w:sz w:val="24"/>
          <w:szCs w:val="24"/>
          <w:rtl/>
          <w:lang w:eastAsia="en-US"/>
        </w:rPr>
        <w:t>כנסים/הרצאות/סמינרים וכו' (שונה ממדינה למדינה).</w:t>
      </w:r>
      <w:r w:rsidR="003955BA">
        <w:rPr>
          <w:rFonts w:ascii="Calibri" w:hAnsi="Calibri" w:cs="David" w:hint="cs"/>
          <w:noProof/>
          <w:sz w:val="24"/>
          <w:szCs w:val="24"/>
          <w:rtl/>
          <w:lang w:eastAsia="en-US"/>
        </w:rPr>
        <w:t xml:space="preserve"> תכני </w:t>
      </w:r>
    </w:p>
    <w:p w:rsidR="00F60CE9" w:rsidRPr="003669DF" w:rsidRDefault="00A85D92" w:rsidP="00A85D92">
      <w:pPr>
        <w:shd w:val="clear" w:color="auto" w:fill="FFFFFF"/>
        <w:tabs>
          <w:tab w:val="left" w:pos="0"/>
          <w:tab w:val="left" w:pos="283"/>
        </w:tabs>
        <w:spacing w:line="360" w:lineRule="auto"/>
        <w:ind w:right="142"/>
        <w:jc w:val="both"/>
        <w:rPr>
          <w:rFonts w:ascii="Calibri" w:hAnsi="Calibri" w:cs="David"/>
          <w:noProof/>
          <w:sz w:val="24"/>
          <w:szCs w:val="24"/>
          <w:rtl/>
          <w:lang w:eastAsia="en-US"/>
        </w:rPr>
      </w:pPr>
      <w:r>
        <w:rPr>
          <w:rFonts w:ascii="Calibri" w:hAnsi="Calibri" w:cs="David" w:hint="cs"/>
          <w:noProof/>
          <w:sz w:val="24"/>
          <w:szCs w:val="24"/>
          <w:rtl/>
          <w:lang w:eastAsia="en-US"/>
        </w:rPr>
        <w:t xml:space="preserve">     הקורסים </w:t>
      </w:r>
      <w:r w:rsidR="003955BA">
        <w:rPr>
          <w:rFonts w:ascii="Calibri" w:hAnsi="Calibri" w:cs="David" w:hint="cs"/>
          <w:noProof/>
          <w:sz w:val="24"/>
          <w:szCs w:val="24"/>
          <w:rtl/>
          <w:lang w:eastAsia="en-US"/>
        </w:rPr>
        <w:t xml:space="preserve">כמו גם רמתם מפוקחים ומאושרים על-ידי הרגולטור. </w:t>
      </w:r>
    </w:p>
    <w:p w:rsidR="00F60CE9" w:rsidRPr="003669DF" w:rsidRDefault="00F60CE9" w:rsidP="003669DF">
      <w:pPr>
        <w:shd w:val="clear" w:color="auto" w:fill="FFFFFF"/>
        <w:tabs>
          <w:tab w:val="left" w:pos="0"/>
          <w:tab w:val="left" w:pos="283"/>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716221" w:rsidRPr="003669DF">
        <w:rPr>
          <w:rFonts w:ascii="Calibri" w:hAnsi="Calibri" w:cs="David" w:hint="cs"/>
          <w:noProof/>
          <w:sz w:val="24"/>
          <w:szCs w:val="24"/>
          <w:rtl/>
          <w:lang w:eastAsia="en-US"/>
        </w:rPr>
        <w:t xml:space="preserve">תהליך ההתמחות עפ"י </w:t>
      </w:r>
      <w:r w:rsidRPr="003669DF">
        <w:rPr>
          <w:rFonts w:ascii="Calibri" w:hAnsi="Calibri" w:cs="David" w:hint="cs"/>
          <w:noProof/>
          <w:sz w:val="24"/>
          <w:szCs w:val="24"/>
          <w:rtl/>
          <w:lang w:eastAsia="en-US"/>
        </w:rPr>
        <w:t>חוק</w:t>
      </w:r>
      <w:r w:rsidR="00716221" w:rsidRPr="003669DF">
        <w:rPr>
          <w:rFonts w:ascii="Calibri" w:hAnsi="Calibri" w:cs="David" w:hint="cs"/>
          <w:noProof/>
          <w:sz w:val="24"/>
          <w:szCs w:val="24"/>
          <w:rtl/>
          <w:lang w:eastAsia="en-US"/>
        </w:rPr>
        <w:t xml:space="preserve"> נמשך</w:t>
      </w:r>
      <w:r w:rsidRPr="003669DF">
        <w:rPr>
          <w:rFonts w:ascii="Calibri" w:hAnsi="Calibri" w:cs="David" w:hint="cs"/>
          <w:noProof/>
          <w:sz w:val="24"/>
          <w:szCs w:val="24"/>
          <w:rtl/>
          <w:lang w:eastAsia="en-US"/>
        </w:rPr>
        <w:t xml:space="preserve"> 3 שנים, </w:t>
      </w:r>
      <w:r w:rsidR="00716221" w:rsidRPr="003669DF">
        <w:rPr>
          <w:rFonts w:ascii="Calibri" w:hAnsi="Calibri" w:cs="David" w:hint="cs"/>
          <w:noProof/>
          <w:sz w:val="24"/>
          <w:szCs w:val="24"/>
          <w:rtl/>
          <w:lang w:eastAsia="en-US"/>
        </w:rPr>
        <w:t>אך</w:t>
      </w:r>
      <w:r w:rsidRPr="003669DF">
        <w:rPr>
          <w:rFonts w:ascii="Calibri" w:hAnsi="Calibri" w:cs="David" w:hint="cs"/>
          <w:noProof/>
          <w:sz w:val="24"/>
          <w:szCs w:val="24"/>
          <w:rtl/>
          <w:lang w:eastAsia="en-US"/>
        </w:rPr>
        <w:t xml:space="preserve"> בחלק מהמדינות </w:t>
      </w:r>
      <w:r w:rsidR="00716221" w:rsidRPr="003669DF">
        <w:rPr>
          <w:rFonts w:ascii="Calibri" w:hAnsi="Calibri" w:cs="David" w:hint="cs"/>
          <w:noProof/>
          <w:sz w:val="24"/>
          <w:szCs w:val="24"/>
          <w:rtl/>
          <w:lang w:eastAsia="en-US"/>
        </w:rPr>
        <w:t>ניתן</w:t>
      </w:r>
      <w:r w:rsidRPr="003669DF">
        <w:rPr>
          <w:rFonts w:ascii="Calibri" w:hAnsi="Calibri" w:cs="David" w:hint="cs"/>
          <w:noProof/>
          <w:sz w:val="24"/>
          <w:szCs w:val="24"/>
          <w:rtl/>
          <w:lang w:eastAsia="en-US"/>
        </w:rPr>
        <w:t xml:space="preserve"> </w:t>
      </w:r>
      <w:r w:rsidR="00716221" w:rsidRPr="003669DF">
        <w:rPr>
          <w:rFonts w:ascii="Calibri" w:hAnsi="Calibri" w:cs="David" w:hint="cs"/>
          <w:noProof/>
          <w:sz w:val="24"/>
          <w:szCs w:val="24"/>
          <w:rtl/>
          <w:lang w:eastAsia="en-US"/>
        </w:rPr>
        <w:t>לשלבו במהלך</w:t>
      </w:r>
      <w:r w:rsidRPr="003669DF">
        <w:rPr>
          <w:rFonts w:ascii="Calibri" w:hAnsi="Calibri" w:cs="David" w:hint="cs"/>
          <w:noProof/>
          <w:sz w:val="24"/>
          <w:szCs w:val="24"/>
          <w:rtl/>
          <w:lang w:eastAsia="en-US"/>
        </w:rPr>
        <w:t xml:space="preserve"> </w:t>
      </w:r>
      <w:r w:rsidR="00716221" w:rsidRPr="003669DF">
        <w:rPr>
          <w:rFonts w:ascii="Calibri" w:hAnsi="Calibri" w:cs="David" w:hint="cs"/>
          <w:noProof/>
          <w:sz w:val="24"/>
          <w:szCs w:val="24"/>
          <w:rtl/>
          <w:lang w:eastAsia="en-US"/>
        </w:rPr>
        <w:t>הלי</w:t>
      </w:r>
      <w:r w:rsidRPr="003669DF">
        <w:rPr>
          <w:rFonts w:ascii="Calibri" w:hAnsi="Calibri" w:cs="David" w:hint="cs"/>
          <w:noProof/>
          <w:sz w:val="24"/>
          <w:szCs w:val="24"/>
          <w:rtl/>
          <w:lang w:eastAsia="en-US"/>
        </w:rPr>
        <w:t>מ</w:t>
      </w:r>
      <w:r w:rsidR="00716221" w:rsidRPr="003669DF">
        <w:rPr>
          <w:rFonts w:ascii="Calibri" w:hAnsi="Calibri" w:cs="David" w:hint="cs"/>
          <w:noProof/>
          <w:sz w:val="24"/>
          <w:szCs w:val="24"/>
          <w:rtl/>
          <w:lang w:eastAsia="en-US"/>
        </w:rPr>
        <w:t>ו</w:t>
      </w:r>
      <w:r w:rsidRPr="003669DF">
        <w:rPr>
          <w:rFonts w:ascii="Calibri" w:hAnsi="Calibri" w:cs="David" w:hint="cs"/>
          <w:noProof/>
          <w:sz w:val="24"/>
          <w:szCs w:val="24"/>
          <w:rtl/>
          <w:lang w:eastAsia="en-US"/>
        </w:rPr>
        <w:t xml:space="preserve">דים. </w:t>
      </w:r>
    </w:p>
    <w:p w:rsidR="00F60CE9" w:rsidRPr="003669DF" w:rsidRDefault="00F60CE9"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בממוצע  הוא אורך 5.33 שנים.</w:t>
      </w:r>
    </w:p>
    <w:p w:rsidR="008B1C94" w:rsidRPr="003669DF" w:rsidRDefault="00F60CE9" w:rsidP="00051768">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בארה"ב 106,</w:t>
      </w:r>
      <w:r w:rsidR="005A180E">
        <w:rPr>
          <w:rFonts w:ascii="Calibri" w:hAnsi="Calibri" w:cs="David" w:hint="cs"/>
          <w:noProof/>
          <w:sz w:val="24"/>
          <w:szCs w:val="24"/>
          <w:rtl/>
          <w:lang w:eastAsia="en-US"/>
        </w:rPr>
        <w:t xml:space="preserve">000 </w:t>
      </w:r>
      <w:r w:rsidR="00051768">
        <w:rPr>
          <w:rFonts w:ascii="Calibri" w:hAnsi="Calibri" w:cs="David" w:hint="cs"/>
          <w:noProof/>
          <w:sz w:val="24"/>
          <w:szCs w:val="24"/>
          <w:rtl/>
          <w:lang w:eastAsia="en-US"/>
        </w:rPr>
        <w:t>(</w:t>
      </w:r>
      <w:r w:rsidR="00051768" w:rsidRPr="00055900">
        <w:rPr>
          <w:rFonts w:ascii="Calibri" w:hAnsi="Calibri" w:cs="David" w:hint="cs"/>
          <w:b/>
          <w:bCs/>
          <w:noProof/>
          <w:sz w:val="24"/>
          <w:szCs w:val="24"/>
          <w:u w:val="single"/>
          <w:rtl/>
          <w:lang w:eastAsia="en-US"/>
        </w:rPr>
        <w:t>5.58% מסך בוגרי התואר ה</w:t>
      </w:r>
      <w:r w:rsidR="00051768">
        <w:rPr>
          <w:rFonts w:ascii="Calibri" w:hAnsi="Calibri" w:cs="David" w:hint="cs"/>
          <w:b/>
          <w:bCs/>
          <w:noProof/>
          <w:sz w:val="24"/>
          <w:szCs w:val="24"/>
          <w:u w:val="single"/>
          <w:rtl/>
          <w:lang w:eastAsia="en-US"/>
        </w:rPr>
        <w:t>אקדמי</w:t>
      </w:r>
      <w:r w:rsidR="00051768">
        <w:rPr>
          <w:rFonts w:ascii="Calibri" w:hAnsi="Calibri" w:cs="David" w:hint="cs"/>
          <w:noProof/>
          <w:sz w:val="24"/>
          <w:szCs w:val="24"/>
          <w:rtl/>
          <w:lang w:eastAsia="en-US"/>
        </w:rPr>
        <w:t xml:space="preserve">), </w:t>
      </w:r>
      <w:r w:rsidR="005A180E">
        <w:rPr>
          <w:rFonts w:ascii="Calibri" w:hAnsi="Calibri" w:cs="David" w:hint="cs"/>
          <w:noProof/>
          <w:sz w:val="24"/>
          <w:szCs w:val="24"/>
          <w:rtl/>
          <w:lang w:eastAsia="en-US"/>
        </w:rPr>
        <w:t xml:space="preserve">אדריכלים רשויים מתוכם </w:t>
      </w:r>
      <w:r w:rsidRPr="003669DF">
        <w:rPr>
          <w:rFonts w:ascii="Calibri" w:hAnsi="Calibri" w:cs="David" w:hint="cs"/>
          <w:noProof/>
          <w:sz w:val="24"/>
          <w:szCs w:val="24"/>
          <w:rtl/>
          <w:lang w:eastAsia="en-US"/>
        </w:rPr>
        <w:t xml:space="preserve">83,000 אדריכלים </w:t>
      </w:r>
    </w:p>
    <w:p w:rsidR="00F60CE9" w:rsidRPr="003669DF" w:rsidRDefault="008B1C94"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פעילים  רשומים (חלק רשוי במספר מדינות).</w:t>
      </w:r>
    </w:p>
    <w:p w:rsidR="008B1C94" w:rsidRPr="003669DF" w:rsidRDefault="00F60CE9"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74% מהאדריכלים הפעילים עובדים במקצוע (המהווים כ-3.23% מכלל בוגרי התואר המיקצועי) והשאר </w:t>
      </w:r>
    </w:p>
    <w:p w:rsidR="00F60CE9" w:rsidRPr="003669DF" w:rsidRDefault="008B1C94"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במוסדות  התכנון, אוניברסיטאות, ניהול, פקוח וכיו"ב.</w:t>
      </w:r>
    </w:p>
    <w:p w:rsidR="00F60CE9" w:rsidRPr="003669DF" w:rsidRDefault="00716221"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אין מדרג ביניים להרשאת תכנון.</w:t>
      </w:r>
    </w:p>
    <w:p w:rsidR="00F60CE9" w:rsidRPr="003669DF" w:rsidRDefault="00716221"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 xml:space="preserve"> </w:t>
      </w:r>
      <w:r w:rsidR="005A5514">
        <w:rPr>
          <w:rFonts w:ascii="Calibri" w:hAnsi="Calibri" w:cs="David" w:hint="cs"/>
          <w:noProof/>
          <w:sz w:val="24"/>
          <w:szCs w:val="24"/>
          <w:rtl/>
          <w:lang w:eastAsia="en-US"/>
        </w:rPr>
        <w:t>הרשיון אינו מקנה סמכות ל</w:t>
      </w:r>
      <w:r w:rsidR="00F60CE9" w:rsidRPr="003669DF">
        <w:rPr>
          <w:rFonts w:ascii="Calibri" w:hAnsi="Calibri" w:cs="David" w:hint="cs"/>
          <w:noProof/>
          <w:sz w:val="24"/>
          <w:szCs w:val="24"/>
          <w:rtl/>
          <w:lang w:eastAsia="en-US"/>
        </w:rPr>
        <w:t xml:space="preserve">תכנון ערים- </w:t>
      </w:r>
      <w:r w:rsidR="005A5514">
        <w:rPr>
          <w:rFonts w:ascii="Calibri" w:hAnsi="Calibri" w:cs="David" w:hint="cs"/>
          <w:noProof/>
          <w:sz w:val="24"/>
          <w:szCs w:val="24"/>
          <w:rtl/>
          <w:lang w:eastAsia="en-US"/>
        </w:rPr>
        <w:t xml:space="preserve">זו </w:t>
      </w:r>
      <w:r w:rsidR="00F60CE9" w:rsidRPr="003669DF">
        <w:rPr>
          <w:rFonts w:ascii="Calibri" w:hAnsi="Calibri" w:cs="David" w:hint="cs"/>
          <w:noProof/>
          <w:sz w:val="24"/>
          <w:szCs w:val="24"/>
          <w:rtl/>
          <w:lang w:eastAsia="en-US"/>
        </w:rPr>
        <w:t xml:space="preserve">הכשרה והרשאה ניפרדת. </w:t>
      </w:r>
    </w:p>
    <w:p w:rsidR="005A5514" w:rsidRDefault="00F60CE9" w:rsidP="003669DF">
      <w:pPr>
        <w:shd w:val="clear" w:color="auto" w:fill="FFFFFF"/>
        <w:tabs>
          <w:tab w:val="left" w:pos="0"/>
          <w:tab w:val="left" w:pos="425"/>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אין נתון לסך המסי</w:t>
      </w:r>
      <w:r w:rsidR="005A5514">
        <w:rPr>
          <w:rFonts w:ascii="Calibri" w:hAnsi="Calibri" w:cs="David" w:hint="cs"/>
          <w:noProof/>
          <w:sz w:val="24"/>
          <w:szCs w:val="24"/>
          <w:rtl/>
          <w:lang w:eastAsia="en-US"/>
        </w:rPr>
        <w:t xml:space="preserve">ימים את תקופת הלימודים וזכאים לתואר האקדמי, </w:t>
      </w:r>
      <w:r w:rsidRPr="003669DF">
        <w:rPr>
          <w:rFonts w:ascii="Calibri" w:hAnsi="Calibri" w:cs="David" w:hint="cs"/>
          <w:noProof/>
          <w:sz w:val="24"/>
          <w:szCs w:val="24"/>
          <w:rtl/>
          <w:lang w:eastAsia="en-US"/>
        </w:rPr>
        <w:t xml:space="preserve">ניתן לאמוד אותו על-פי סך </w:t>
      </w:r>
    </w:p>
    <w:p w:rsidR="00F60CE9" w:rsidRPr="003669DF" w:rsidRDefault="005A5514" w:rsidP="005A5514">
      <w:pPr>
        <w:shd w:val="clear" w:color="auto" w:fill="FFFFFF"/>
        <w:tabs>
          <w:tab w:val="left" w:pos="0"/>
          <w:tab w:val="left" w:pos="425"/>
        </w:tabs>
        <w:spacing w:line="360" w:lineRule="auto"/>
        <w:ind w:right="142"/>
        <w:jc w:val="both"/>
        <w:rPr>
          <w:rFonts w:ascii="Calibri" w:hAnsi="Calibri" w:cs="David"/>
          <w:noProof/>
          <w:sz w:val="24"/>
          <w:szCs w:val="24"/>
          <w:rtl/>
          <w:lang w:eastAsia="en-US"/>
        </w:rPr>
      </w:pPr>
      <w:r>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 xml:space="preserve">המסיימים בכל שנה </w:t>
      </w:r>
      <w:r w:rsidR="00716221" w:rsidRPr="003669DF">
        <w:rPr>
          <w:rFonts w:ascii="Calibri" w:hAnsi="Calibri" w:cs="David" w:hint="cs"/>
          <w:noProof/>
          <w:sz w:val="24"/>
          <w:szCs w:val="24"/>
          <w:rtl/>
          <w:lang w:eastAsia="en-US"/>
        </w:rPr>
        <w:t>לתקופה של 30 שנה כמינימום</w:t>
      </w:r>
      <w:r w:rsidR="006638EB" w:rsidRPr="003669DF">
        <w:rPr>
          <w:rFonts w:ascii="Calibri" w:hAnsi="Calibri" w:cs="David" w:hint="cs"/>
          <w:noProof/>
          <w:sz w:val="24"/>
          <w:szCs w:val="24"/>
          <w:rtl/>
          <w:lang w:eastAsia="en-US"/>
        </w:rPr>
        <w:t xml:space="preserve"> של כ</w:t>
      </w:r>
      <w:r w:rsidR="00F60CE9" w:rsidRPr="003669DF">
        <w:rPr>
          <w:rFonts w:ascii="Calibri" w:hAnsi="Calibri" w:cs="David"/>
          <w:noProof/>
          <w:sz w:val="24"/>
          <w:szCs w:val="24"/>
          <w:rtl/>
          <w:lang w:eastAsia="en-US"/>
        </w:rPr>
        <w:t>–</w:t>
      </w:r>
      <w:r w:rsidR="00F60CE9" w:rsidRPr="003669DF">
        <w:rPr>
          <w:rFonts w:ascii="Calibri" w:hAnsi="Calibri" w:cs="David" w:hint="cs"/>
          <w:noProof/>
          <w:sz w:val="24"/>
          <w:szCs w:val="24"/>
          <w:rtl/>
          <w:lang w:eastAsia="en-US"/>
        </w:rPr>
        <w:t xml:space="preserve"> </w:t>
      </w:r>
      <w:r w:rsidR="006638EB" w:rsidRPr="003669DF">
        <w:rPr>
          <w:rFonts w:ascii="Calibri" w:hAnsi="Calibri" w:cs="David" w:hint="cs"/>
          <w:noProof/>
          <w:sz w:val="24"/>
          <w:szCs w:val="24"/>
          <w:rtl/>
          <w:lang w:eastAsia="en-US"/>
        </w:rPr>
        <w:t>2,000,000</w:t>
      </w:r>
      <w:r w:rsidR="00F60CE9" w:rsidRPr="003669DF">
        <w:rPr>
          <w:rFonts w:ascii="Calibri" w:hAnsi="Calibri" w:cs="David" w:hint="cs"/>
          <w:noProof/>
          <w:sz w:val="24"/>
          <w:szCs w:val="24"/>
          <w:rtl/>
          <w:lang w:eastAsia="en-US"/>
        </w:rPr>
        <w:t>.</w:t>
      </w:r>
    </w:p>
    <w:p w:rsidR="00F35FF3" w:rsidRPr="003669DF" w:rsidRDefault="00F60CE9" w:rsidP="005A5514">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נתוני ההצלחה </w:t>
      </w:r>
      <w:r w:rsidR="006638EB" w:rsidRPr="003669DF">
        <w:rPr>
          <w:rFonts w:ascii="Calibri" w:hAnsi="Calibri" w:cs="David" w:hint="cs"/>
          <w:noProof/>
          <w:sz w:val="24"/>
          <w:szCs w:val="24"/>
          <w:rtl/>
          <w:lang w:eastAsia="en-US"/>
        </w:rPr>
        <w:t>ב</w:t>
      </w:r>
      <w:r w:rsidRPr="003669DF">
        <w:rPr>
          <w:rFonts w:ascii="Calibri" w:hAnsi="Calibri" w:cs="David" w:hint="cs"/>
          <w:noProof/>
          <w:sz w:val="24"/>
          <w:szCs w:val="24"/>
          <w:rtl/>
          <w:lang w:eastAsia="en-US"/>
        </w:rPr>
        <w:t>מבח</w:t>
      </w:r>
      <w:r w:rsidR="006638EB" w:rsidRPr="003669DF">
        <w:rPr>
          <w:rFonts w:ascii="Calibri" w:hAnsi="Calibri" w:cs="David" w:hint="cs"/>
          <w:noProof/>
          <w:sz w:val="24"/>
          <w:szCs w:val="24"/>
          <w:rtl/>
          <w:lang w:eastAsia="en-US"/>
        </w:rPr>
        <w:t xml:space="preserve">נים נעים </w:t>
      </w:r>
      <w:r w:rsidR="005A5514">
        <w:rPr>
          <w:rFonts w:ascii="Calibri" w:hAnsi="Calibri" w:cs="David" w:hint="cs"/>
          <w:noProof/>
          <w:sz w:val="24"/>
          <w:szCs w:val="24"/>
          <w:rtl/>
          <w:lang w:eastAsia="en-US"/>
        </w:rPr>
        <w:t>בין 30% ל-60% מסך הניגשים.</w:t>
      </w:r>
      <w:r w:rsidRPr="003669DF">
        <w:rPr>
          <w:rFonts w:ascii="Calibri" w:hAnsi="Calibri" w:cs="David" w:hint="cs"/>
          <w:noProof/>
          <w:sz w:val="24"/>
          <w:szCs w:val="24"/>
          <w:rtl/>
          <w:lang w:eastAsia="en-US"/>
        </w:rPr>
        <w:t xml:space="preserve"> קיים נתון כללי מוערך כי בסך הכל עוברים </w:t>
      </w:r>
    </w:p>
    <w:p w:rsidR="00F60CE9" w:rsidRPr="00A85D92" w:rsidRDefault="00F35FF3" w:rsidP="003669DF">
      <w:pPr>
        <w:shd w:val="clear" w:color="auto" w:fill="FFFFFF"/>
        <w:tabs>
          <w:tab w:val="left" w:pos="0"/>
        </w:tabs>
        <w:spacing w:line="360" w:lineRule="auto"/>
        <w:ind w:right="142"/>
        <w:jc w:val="both"/>
        <w:rPr>
          <w:rFonts w:ascii="Calibri" w:hAnsi="Calibri" w:cs="David"/>
          <w:noProof/>
          <w:sz w:val="24"/>
          <w:szCs w:val="24"/>
          <w:u w:val="single"/>
          <w:rtl/>
          <w:lang w:eastAsia="en-US"/>
        </w:rPr>
      </w:pP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את המבחנים (גם לאחר מספר כשלונות) 40%-50% מסך הניגשים</w:t>
      </w:r>
      <w:r w:rsidR="00716221" w:rsidRPr="003669DF">
        <w:rPr>
          <w:rFonts w:ascii="Calibri" w:hAnsi="Calibri" w:cs="David" w:hint="cs"/>
          <w:noProof/>
          <w:sz w:val="24"/>
          <w:szCs w:val="24"/>
          <w:rtl/>
          <w:lang w:eastAsia="en-US"/>
        </w:rPr>
        <w:t>,</w:t>
      </w:r>
      <w:r w:rsidR="00F60CE9" w:rsidRPr="003669DF">
        <w:rPr>
          <w:rFonts w:ascii="Calibri" w:hAnsi="Calibri" w:cs="David" w:hint="cs"/>
          <w:noProof/>
          <w:sz w:val="24"/>
          <w:szCs w:val="24"/>
          <w:rtl/>
          <w:lang w:eastAsia="en-US"/>
        </w:rPr>
        <w:t xml:space="preserve"> </w:t>
      </w:r>
      <w:r w:rsidR="00F60CE9" w:rsidRPr="00A85D92">
        <w:rPr>
          <w:rFonts w:ascii="Calibri" w:hAnsi="Calibri" w:cs="David" w:hint="cs"/>
          <w:noProof/>
          <w:sz w:val="24"/>
          <w:szCs w:val="24"/>
          <w:u w:val="single"/>
          <w:rtl/>
          <w:lang w:eastAsia="en-US"/>
        </w:rPr>
        <w:t>שהם למטה מ-</w:t>
      </w:r>
      <w:r w:rsidR="006638EB" w:rsidRPr="00A85D92">
        <w:rPr>
          <w:rFonts w:ascii="Calibri" w:hAnsi="Calibri" w:cs="David" w:hint="cs"/>
          <w:noProof/>
          <w:sz w:val="24"/>
          <w:szCs w:val="24"/>
          <w:u w:val="single"/>
          <w:rtl/>
          <w:lang w:eastAsia="en-US"/>
        </w:rPr>
        <w:t>5</w:t>
      </w:r>
      <w:r w:rsidR="00F60CE9" w:rsidRPr="00A85D92">
        <w:rPr>
          <w:rFonts w:ascii="Calibri" w:hAnsi="Calibri" w:cs="David" w:hint="cs"/>
          <w:noProof/>
          <w:sz w:val="24"/>
          <w:szCs w:val="24"/>
          <w:u w:val="single"/>
          <w:rtl/>
          <w:lang w:eastAsia="en-US"/>
        </w:rPr>
        <w:t xml:space="preserve">% מסך הבוגרים.  </w:t>
      </w:r>
    </w:p>
    <w:p w:rsidR="005A5514" w:rsidRDefault="00716221"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על-פי האתרים השונים</w:t>
      </w:r>
      <w:r w:rsidRPr="003669DF">
        <w:rPr>
          <w:rFonts w:ascii="Calibri" w:hAnsi="Calibri" w:cs="David" w:hint="cs"/>
          <w:noProof/>
          <w:sz w:val="24"/>
          <w:szCs w:val="24"/>
          <w:rtl/>
          <w:lang w:eastAsia="en-US"/>
        </w:rPr>
        <w:t>,</w:t>
      </w:r>
      <w:r w:rsidR="00F60CE9" w:rsidRPr="003669DF">
        <w:rPr>
          <w:rFonts w:ascii="Calibri" w:hAnsi="Calibri" w:cs="David" w:hint="cs"/>
          <w:noProof/>
          <w:sz w:val="24"/>
          <w:szCs w:val="24"/>
          <w:rtl/>
          <w:lang w:eastAsia="en-US"/>
        </w:rPr>
        <w:t xml:space="preserve"> האחריות </w:t>
      </w:r>
      <w:r w:rsidR="005A5514">
        <w:rPr>
          <w:rFonts w:ascii="Calibri" w:hAnsi="Calibri" w:cs="David" w:hint="cs"/>
          <w:noProof/>
          <w:sz w:val="24"/>
          <w:szCs w:val="24"/>
          <w:rtl/>
          <w:lang w:eastAsia="en-US"/>
        </w:rPr>
        <w:t xml:space="preserve">המוטלת </w:t>
      </w:r>
      <w:r w:rsidR="00F60CE9" w:rsidRPr="003669DF">
        <w:rPr>
          <w:rFonts w:ascii="Calibri" w:hAnsi="Calibri" w:cs="David" w:hint="cs"/>
          <w:noProof/>
          <w:sz w:val="24"/>
          <w:szCs w:val="24"/>
          <w:rtl/>
          <w:lang w:eastAsia="en-US"/>
        </w:rPr>
        <w:t>בחתימה על תכנית</w:t>
      </w:r>
      <w:r w:rsidRPr="003669DF">
        <w:rPr>
          <w:rFonts w:ascii="Calibri" w:hAnsi="Calibri" w:cs="David" w:hint="cs"/>
          <w:noProof/>
          <w:sz w:val="24"/>
          <w:szCs w:val="24"/>
          <w:rtl/>
          <w:lang w:eastAsia="en-US"/>
        </w:rPr>
        <w:t>,</w:t>
      </w:r>
      <w:r w:rsidR="00F60CE9" w:rsidRPr="003669DF">
        <w:rPr>
          <w:rFonts w:ascii="Calibri" w:hAnsi="Calibri" w:cs="David" w:hint="cs"/>
          <w:noProof/>
          <w:sz w:val="24"/>
          <w:szCs w:val="24"/>
          <w:rtl/>
          <w:lang w:eastAsia="en-US"/>
        </w:rPr>
        <w:t xml:space="preserve"> </w:t>
      </w:r>
      <w:r w:rsidR="005A5514">
        <w:rPr>
          <w:rFonts w:ascii="Calibri" w:hAnsi="Calibri" w:cs="David" w:hint="cs"/>
          <w:noProof/>
          <w:sz w:val="24"/>
          <w:szCs w:val="24"/>
          <w:rtl/>
          <w:lang w:eastAsia="en-US"/>
        </w:rPr>
        <w:t xml:space="preserve">כמו גם חברות הביטוח לביטוח מיקצועי </w:t>
      </w:r>
    </w:p>
    <w:p w:rsidR="00F60CE9" w:rsidRPr="003669DF" w:rsidRDefault="005A5514" w:rsidP="003669DF">
      <w:pPr>
        <w:shd w:val="clear" w:color="auto" w:fill="FFFFFF"/>
        <w:tabs>
          <w:tab w:val="left" w:pos="0"/>
        </w:tabs>
        <w:spacing w:line="360" w:lineRule="auto"/>
        <w:ind w:right="142"/>
        <w:jc w:val="both"/>
        <w:rPr>
          <w:rFonts w:ascii="Calibri" w:hAnsi="Calibri" w:cs="David"/>
          <w:noProof/>
          <w:sz w:val="24"/>
          <w:szCs w:val="24"/>
          <w:rtl/>
          <w:lang w:eastAsia="en-US"/>
        </w:rPr>
      </w:pPr>
      <w:r>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 xml:space="preserve">יוצרים העדפה </w:t>
      </w:r>
      <w:r>
        <w:rPr>
          <w:rFonts w:ascii="Calibri" w:hAnsi="Calibri" w:cs="David" w:hint="cs"/>
          <w:noProof/>
          <w:sz w:val="24"/>
          <w:szCs w:val="24"/>
          <w:rtl/>
          <w:lang w:eastAsia="en-US"/>
        </w:rPr>
        <w:t>של הבוגרים ל</w:t>
      </w:r>
      <w:r w:rsidR="00F60CE9" w:rsidRPr="003669DF">
        <w:rPr>
          <w:rFonts w:ascii="Calibri" w:hAnsi="Calibri" w:cs="David" w:hint="cs"/>
          <w:noProof/>
          <w:sz w:val="24"/>
          <w:szCs w:val="24"/>
          <w:rtl/>
          <w:lang w:eastAsia="en-US"/>
        </w:rPr>
        <w:t xml:space="preserve">עבודה במשרד.   </w:t>
      </w:r>
    </w:p>
    <w:p w:rsidR="00F60CE9" w:rsidRPr="003669DF" w:rsidRDefault="00716221" w:rsidP="003669DF">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 xml:space="preserve">המבחנים נערכים בכל יום ובכל שעה, אין חשיבות לסדר המבחנים- ככל שמועמד סבור כי הוא מוכן לאחד </w:t>
      </w:r>
    </w:p>
    <w:p w:rsidR="00032F4C" w:rsidRDefault="00716221" w:rsidP="00A413CD">
      <w:pPr>
        <w:shd w:val="clear" w:color="auto" w:fill="FFFFFF"/>
        <w:tabs>
          <w:tab w:val="left" w:pos="0"/>
        </w:tabs>
        <w:spacing w:line="360" w:lineRule="auto"/>
        <w:ind w:right="142"/>
        <w:jc w:val="both"/>
        <w:rPr>
          <w:rFonts w:ascii="Calibri" w:hAnsi="Calibri" w:cs="David"/>
          <w:noProof/>
          <w:sz w:val="24"/>
          <w:szCs w:val="24"/>
          <w:rtl/>
          <w:lang w:eastAsia="en-US"/>
        </w:rPr>
      </w:pPr>
      <w:r w:rsidRPr="003669DF">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מ</w:t>
      </w:r>
      <w:r w:rsidR="005A180E">
        <w:rPr>
          <w:rFonts w:ascii="Calibri" w:hAnsi="Calibri" w:cs="David" w:hint="cs"/>
          <w:noProof/>
          <w:sz w:val="24"/>
          <w:szCs w:val="24"/>
          <w:rtl/>
          <w:lang w:eastAsia="en-US"/>
        </w:rPr>
        <w:t>ה</w:t>
      </w:r>
      <w:r w:rsidR="00A85D92">
        <w:rPr>
          <w:rFonts w:ascii="Calibri" w:hAnsi="Calibri" w:cs="David" w:hint="cs"/>
          <w:noProof/>
          <w:sz w:val="24"/>
          <w:szCs w:val="24"/>
          <w:rtl/>
          <w:lang w:eastAsia="en-US"/>
        </w:rPr>
        <w:t>מ</w:t>
      </w:r>
      <w:r w:rsidR="00F60CE9" w:rsidRPr="003669DF">
        <w:rPr>
          <w:rFonts w:ascii="Calibri" w:hAnsi="Calibri" w:cs="David" w:hint="cs"/>
          <w:noProof/>
          <w:sz w:val="24"/>
          <w:szCs w:val="24"/>
          <w:rtl/>
          <w:lang w:eastAsia="en-US"/>
        </w:rPr>
        <w:t xml:space="preserve">בחנים </w:t>
      </w:r>
      <w:r w:rsidR="006638EB" w:rsidRPr="003669DF">
        <w:rPr>
          <w:rFonts w:ascii="Calibri" w:hAnsi="Calibri" w:cs="David" w:hint="cs"/>
          <w:noProof/>
          <w:sz w:val="24"/>
          <w:szCs w:val="24"/>
          <w:rtl/>
          <w:lang w:eastAsia="en-US"/>
        </w:rPr>
        <w:t>ולאחר השלמת מטלות ההתמחות</w:t>
      </w:r>
      <w:r w:rsidRPr="003669DF">
        <w:rPr>
          <w:rFonts w:ascii="Calibri" w:hAnsi="Calibri" w:cs="David" w:hint="cs"/>
          <w:noProof/>
          <w:sz w:val="24"/>
          <w:szCs w:val="24"/>
          <w:rtl/>
          <w:lang w:eastAsia="en-US"/>
        </w:rPr>
        <w:t>,</w:t>
      </w:r>
      <w:r w:rsidR="006638EB" w:rsidRPr="003669DF">
        <w:rPr>
          <w:rFonts w:ascii="Calibri" w:hAnsi="Calibri" w:cs="David" w:hint="cs"/>
          <w:noProof/>
          <w:sz w:val="24"/>
          <w:szCs w:val="24"/>
          <w:rtl/>
          <w:lang w:eastAsia="en-US"/>
        </w:rPr>
        <w:t xml:space="preserve"> הוא </w:t>
      </w:r>
      <w:r w:rsidR="00F60CE9" w:rsidRPr="003669DF">
        <w:rPr>
          <w:rFonts w:ascii="Calibri" w:hAnsi="Calibri" w:cs="David" w:hint="cs"/>
          <w:noProof/>
          <w:sz w:val="24"/>
          <w:szCs w:val="24"/>
          <w:rtl/>
          <w:lang w:eastAsia="en-US"/>
        </w:rPr>
        <w:t xml:space="preserve">יידרש לשלם ולהיבחן.     </w:t>
      </w:r>
      <w:r w:rsidR="00A413CD">
        <w:rPr>
          <w:rFonts w:ascii="Calibri" w:hAnsi="Calibri" w:cs="David" w:hint="cs"/>
          <w:noProof/>
          <w:sz w:val="24"/>
          <w:szCs w:val="24"/>
          <w:rtl/>
          <w:lang w:eastAsia="en-US"/>
        </w:rPr>
        <w:t xml:space="preserve">    </w:t>
      </w:r>
      <w:r w:rsidR="00F60CE9" w:rsidRPr="003669DF">
        <w:rPr>
          <w:rFonts w:ascii="Calibri" w:hAnsi="Calibri" w:cs="David" w:hint="cs"/>
          <w:noProof/>
          <w:sz w:val="24"/>
          <w:szCs w:val="24"/>
          <w:rtl/>
          <w:lang w:eastAsia="en-US"/>
        </w:rPr>
        <w:t xml:space="preserve">      </w:t>
      </w:r>
    </w:p>
    <w:p w:rsidR="0035490C" w:rsidRPr="0035490C" w:rsidRDefault="0035490C" w:rsidP="0035490C">
      <w:pPr>
        <w:shd w:val="clear" w:color="auto" w:fill="FFFFFF"/>
        <w:tabs>
          <w:tab w:val="left" w:pos="0"/>
        </w:tabs>
        <w:spacing w:line="360" w:lineRule="auto"/>
        <w:ind w:right="142"/>
        <w:jc w:val="both"/>
        <w:rPr>
          <w:rFonts w:ascii="Calibri" w:hAnsi="Calibri" w:cs="David"/>
          <w:noProof/>
          <w:sz w:val="24"/>
          <w:szCs w:val="24"/>
          <w:rtl/>
          <w:lang w:eastAsia="en-US"/>
        </w:rPr>
      </w:pPr>
    </w:p>
    <w:p w:rsidR="000A2AD9" w:rsidRDefault="00716221" w:rsidP="00F75D70">
      <w:pPr>
        <w:tabs>
          <w:tab w:val="left" w:pos="0"/>
        </w:tabs>
        <w:spacing w:line="360" w:lineRule="auto"/>
        <w:ind w:right="142"/>
        <w:jc w:val="both"/>
        <w:rPr>
          <w:rFonts w:cs="David"/>
          <w:noProof/>
          <w:sz w:val="24"/>
          <w:szCs w:val="24"/>
          <w:rtl/>
          <w:lang w:eastAsia="en-US"/>
        </w:rPr>
      </w:pPr>
      <w:r w:rsidRPr="003669DF">
        <w:rPr>
          <w:rFonts w:cs="David" w:hint="cs"/>
          <w:b/>
          <w:bCs/>
          <w:noProof/>
          <w:sz w:val="24"/>
          <w:szCs w:val="24"/>
          <w:rtl/>
          <w:lang w:eastAsia="en-US"/>
        </w:rPr>
        <w:t xml:space="preserve">    </w:t>
      </w:r>
      <w:r w:rsidRPr="003669DF">
        <w:rPr>
          <w:rFonts w:cs="David" w:hint="cs"/>
          <w:b/>
          <w:bCs/>
          <w:noProof/>
          <w:sz w:val="24"/>
          <w:szCs w:val="24"/>
          <w:u w:val="single"/>
          <w:rtl/>
          <w:lang w:eastAsia="en-US"/>
        </w:rPr>
        <w:t xml:space="preserve"> </w:t>
      </w:r>
      <w:r w:rsidR="00F60CE9" w:rsidRPr="003669DF">
        <w:rPr>
          <w:rFonts w:cs="David" w:hint="cs"/>
          <w:b/>
          <w:bCs/>
          <w:noProof/>
          <w:sz w:val="24"/>
          <w:szCs w:val="24"/>
          <w:u w:val="single"/>
          <w:rtl/>
          <w:lang w:eastAsia="en-US"/>
        </w:rPr>
        <w:t>הונגריה</w:t>
      </w:r>
      <w:r w:rsidR="00595EA3">
        <w:rPr>
          <w:rFonts w:cs="David" w:hint="cs"/>
          <w:noProof/>
          <w:sz w:val="24"/>
          <w:szCs w:val="24"/>
          <w:rtl/>
          <w:lang w:eastAsia="en-US"/>
        </w:rPr>
        <w:t>-</w:t>
      </w:r>
      <w:r w:rsidR="000A2AD9">
        <w:rPr>
          <w:rFonts w:cs="David" w:hint="cs"/>
          <w:noProof/>
          <w:sz w:val="24"/>
          <w:szCs w:val="24"/>
          <w:rtl/>
          <w:lang w:eastAsia="en-US"/>
        </w:rPr>
        <w:t xml:space="preserve"> קיימים מספר מסלולים ומותנה בתנאי ההכשה באוניברסיטה</w:t>
      </w:r>
      <w:r w:rsidR="00E70F9A">
        <w:rPr>
          <w:rFonts w:cs="David" w:hint="cs"/>
          <w:noProof/>
          <w:sz w:val="24"/>
          <w:szCs w:val="24"/>
          <w:rtl/>
          <w:lang w:eastAsia="en-US"/>
        </w:rPr>
        <w:t xml:space="preserve"> ההבדלים נובעים בעיקר מעקרונות </w:t>
      </w:r>
    </w:p>
    <w:p w:rsidR="00E70F9A" w:rsidRDefault="00E70F9A" w:rsidP="00F75D7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A85D92">
        <w:rPr>
          <w:rFonts w:cs="David" w:hint="cs"/>
          <w:noProof/>
          <w:sz w:val="24"/>
          <w:szCs w:val="24"/>
          <w:rtl/>
          <w:lang w:eastAsia="en-US"/>
        </w:rPr>
        <w:t xml:space="preserve">                    וגישת האונינ</w:t>
      </w:r>
      <w:r>
        <w:rPr>
          <w:rFonts w:cs="David" w:hint="cs"/>
          <w:noProof/>
          <w:sz w:val="24"/>
          <w:szCs w:val="24"/>
          <w:rtl/>
          <w:lang w:eastAsia="en-US"/>
        </w:rPr>
        <w:t xml:space="preserve">רסיטה למקצוע. בחלק מן האוניברסיטאות ההכשרה היא מקצועית ונימשכת </w:t>
      </w:r>
    </w:p>
    <w:p w:rsidR="00E70F9A" w:rsidRDefault="00E70F9A" w:rsidP="00F75D7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ברציפות 5-6 שנים עד לתואר השני ובאחרות בת</w:t>
      </w:r>
      <w:r w:rsidR="00A85D92">
        <w:rPr>
          <w:rFonts w:cs="David" w:hint="cs"/>
          <w:noProof/>
          <w:sz w:val="24"/>
          <w:szCs w:val="24"/>
          <w:rtl/>
          <w:lang w:eastAsia="en-US"/>
        </w:rPr>
        <w:t xml:space="preserve">ום השנה השלישית או </w:t>
      </w:r>
      <w:r>
        <w:rPr>
          <w:rFonts w:cs="David" w:hint="cs"/>
          <w:noProof/>
          <w:sz w:val="24"/>
          <w:szCs w:val="24"/>
          <w:rtl/>
          <w:lang w:eastAsia="en-US"/>
        </w:rPr>
        <w:t>הרביעית</w:t>
      </w:r>
      <w:r w:rsidR="00A85D92">
        <w:rPr>
          <w:rFonts w:cs="David" w:hint="cs"/>
          <w:noProof/>
          <w:sz w:val="24"/>
          <w:szCs w:val="24"/>
          <w:rtl/>
          <w:lang w:eastAsia="en-US"/>
        </w:rPr>
        <w:t xml:space="preserve"> יוצא הסטודנט</w:t>
      </w:r>
      <w:r>
        <w:rPr>
          <w:rFonts w:cs="David" w:hint="cs"/>
          <w:noProof/>
          <w:sz w:val="24"/>
          <w:szCs w:val="24"/>
          <w:rtl/>
          <w:lang w:eastAsia="en-US"/>
        </w:rPr>
        <w:t xml:space="preserve"> </w:t>
      </w:r>
    </w:p>
    <w:p w:rsidR="00E70F9A" w:rsidRDefault="00E70F9A" w:rsidP="00F75D7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A85D92">
        <w:rPr>
          <w:rFonts w:cs="David" w:hint="cs"/>
          <w:noProof/>
          <w:sz w:val="24"/>
          <w:szCs w:val="24"/>
          <w:rtl/>
          <w:lang w:eastAsia="en-US"/>
        </w:rPr>
        <w:t xml:space="preserve">             </w:t>
      </w:r>
      <w:r>
        <w:rPr>
          <w:rFonts w:cs="David" w:hint="cs"/>
          <w:noProof/>
          <w:sz w:val="24"/>
          <w:szCs w:val="24"/>
          <w:rtl/>
          <w:lang w:eastAsia="en-US"/>
        </w:rPr>
        <w:t xml:space="preserve">להתמחות של 1.5 שנים בניהול ואחריות האוניברסיטה וחוזר לסיים את </w:t>
      </w:r>
      <w:r w:rsidR="00A85D92">
        <w:rPr>
          <w:rFonts w:cs="David" w:hint="cs"/>
          <w:noProof/>
          <w:sz w:val="24"/>
          <w:szCs w:val="24"/>
          <w:rtl/>
          <w:lang w:eastAsia="en-US"/>
        </w:rPr>
        <w:t>התואר השני.</w:t>
      </w:r>
    </w:p>
    <w:p w:rsidR="00E70F9A" w:rsidRDefault="00E70F9A" w:rsidP="00E70F9A">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A85D92">
        <w:rPr>
          <w:rFonts w:cs="David" w:hint="cs"/>
          <w:noProof/>
          <w:sz w:val="24"/>
          <w:szCs w:val="24"/>
          <w:rtl/>
          <w:lang w:eastAsia="en-US"/>
        </w:rPr>
        <w:t xml:space="preserve">                  </w:t>
      </w:r>
      <w:r>
        <w:rPr>
          <w:rFonts w:cs="David" w:hint="cs"/>
          <w:noProof/>
          <w:sz w:val="24"/>
          <w:szCs w:val="24"/>
          <w:rtl/>
          <w:lang w:eastAsia="en-US"/>
        </w:rPr>
        <w:t xml:space="preserve">משלב קבלת התואר השני התנאים שווים.          </w:t>
      </w:r>
    </w:p>
    <w:p w:rsidR="000A2AD9" w:rsidRPr="000A2AD9" w:rsidRDefault="000A2AD9" w:rsidP="000A2AD9">
      <w:pPr>
        <w:tabs>
          <w:tab w:val="left" w:pos="0"/>
        </w:tabs>
        <w:spacing w:line="360" w:lineRule="auto"/>
        <w:ind w:right="142"/>
        <w:jc w:val="both"/>
        <w:rPr>
          <w:rFonts w:cs="David"/>
          <w:noProof/>
          <w:sz w:val="24"/>
          <w:szCs w:val="24"/>
          <w:u w:val="single"/>
          <w:rtl/>
          <w:lang w:eastAsia="en-US"/>
        </w:rPr>
      </w:pPr>
      <w:r>
        <w:rPr>
          <w:rFonts w:cs="David" w:hint="cs"/>
          <w:noProof/>
          <w:sz w:val="24"/>
          <w:szCs w:val="24"/>
          <w:rtl/>
          <w:lang w:eastAsia="en-US"/>
        </w:rPr>
        <w:t xml:space="preserve">                    עם קבלת התואר השני</w:t>
      </w:r>
      <w:r w:rsidR="00F75D70" w:rsidRPr="00F75D70">
        <w:rPr>
          <w:rFonts w:cs="David" w:hint="cs"/>
          <w:noProof/>
          <w:sz w:val="24"/>
          <w:szCs w:val="24"/>
          <w:u w:val="single"/>
          <w:rtl/>
          <w:lang w:eastAsia="en-US"/>
        </w:rPr>
        <w:t xml:space="preserve"> אין כל הרשאת תכנון.</w:t>
      </w:r>
      <w:r w:rsidRPr="000A2AD9">
        <w:rPr>
          <w:rFonts w:cs="David" w:hint="cs"/>
          <w:noProof/>
          <w:sz w:val="24"/>
          <w:szCs w:val="24"/>
          <w:rtl/>
          <w:lang w:eastAsia="en-US"/>
        </w:rPr>
        <w:t xml:space="preserve">   </w:t>
      </w:r>
    </w:p>
    <w:p w:rsidR="00F75D70" w:rsidRDefault="00F75D70" w:rsidP="00F75D7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F60CE9" w:rsidRPr="003669DF">
        <w:rPr>
          <w:rFonts w:cs="David" w:hint="cs"/>
          <w:noProof/>
          <w:sz w:val="24"/>
          <w:szCs w:val="24"/>
          <w:rtl/>
          <w:lang w:eastAsia="en-US"/>
        </w:rPr>
        <w:t xml:space="preserve">לאחר התמחות של </w:t>
      </w:r>
      <w:r>
        <w:rPr>
          <w:rFonts w:cs="David" w:hint="cs"/>
          <w:noProof/>
          <w:sz w:val="24"/>
          <w:szCs w:val="24"/>
          <w:rtl/>
          <w:lang w:eastAsia="en-US"/>
        </w:rPr>
        <w:t xml:space="preserve">שנתיים, עמידה בפני פנל אדריכלים והצגת עבודות שנערכו בשלב ההתמחות, </w:t>
      </w:r>
    </w:p>
    <w:p w:rsidR="00F75D70" w:rsidRDefault="00F75D70" w:rsidP="00F75D7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F60CE9" w:rsidRPr="003669DF">
        <w:rPr>
          <w:rFonts w:cs="David" w:hint="cs"/>
          <w:noProof/>
          <w:sz w:val="24"/>
          <w:szCs w:val="24"/>
          <w:rtl/>
          <w:lang w:eastAsia="en-US"/>
        </w:rPr>
        <w:t>ניתנת הרשאת תכנון למבנה קטן בן קומה אחת</w:t>
      </w:r>
      <w:r>
        <w:rPr>
          <w:rFonts w:cs="David" w:hint="cs"/>
          <w:noProof/>
          <w:sz w:val="24"/>
          <w:szCs w:val="24"/>
          <w:rtl/>
          <w:lang w:eastAsia="en-US"/>
        </w:rPr>
        <w:t>.</w:t>
      </w:r>
    </w:p>
    <w:p w:rsidR="00E85EA5" w:rsidRDefault="000A2AD9" w:rsidP="00F75D7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F75D70">
        <w:rPr>
          <w:rFonts w:cs="David" w:hint="cs"/>
          <w:noProof/>
          <w:sz w:val="24"/>
          <w:szCs w:val="24"/>
          <w:rtl/>
          <w:lang w:eastAsia="en-US"/>
        </w:rPr>
        <w:t xml:space="preserve">לאחר 5 שנות </w:t>
      </w:r>
      <w:r w:rsidR="00F60CE9" w:rsidRPr="003669DF">
        <w:rPr>
          <w:rFonts w:cs="David" w:hint="cs"/>
          <w:noProof/>
          <w:sz w:val="24"/>
          <w:szCs w:val="24"/>
          <w:rtl/>
          <w:lang w:eastAsia="en-US"/>
        </w:rPr>
        <w:t xml:space="preserve">התמחות </w:t>
      </w:r>
      <w:r w:rsidR="00E85EA5">
        <w:rPr>
          <w:rFonts w:cs="David" w:hint="cs"/>
          <w:noProof/>
          <w:sz w:val="24"/>
          <w:szCs w:val="24"/>
          <w:rtl/>
          <w:lang w:eastAsia="en-US"/>
        </w:rPr>
        <w:t>נוספות ו</w:t>
      </w:r>
      <w:r w:rsidR="00F75D70">
        <w:rPr>
          <w:rFonts w:cs="David" w:hint="cs"/>
          <w:noProof/>
          <w:sz w:val="24"/>
          <w:szCs w:val="24"/>
          <w:rtl/>
          <w:lang w:eastAsia="en-US"/>
        </w:rPr>
        <w:t xml:space="preserve">מבוקרות נערכת </w:t>
      </w:r>
      <w:r w:rsidR="00F60CE9" w:rsidRPr="003669DF">
        <w:rPr>
          <w:rFonts w:cs="David" w:hint="cs"/>
          <w:noProof/>
          <w:sz w:val="24"/>
          <w:szCs w:val="24"/>
          <w:rtl/>
          <w:lang w:eastAsia="en-US"/>
        </w:rPr>
        <w:t>בחינה כוללת</w:t>
      </w:r>
      <w:r w:rsidR="00E85EA5">
        <w:rPr>
          <w:rFonts w:cs="David" w:hint="cs"/>
          <w:noProof/>
          <w:sz w:val="24"/>
          <w:szCs w:val="24"/>
          <w:rtl/>
          <w:lang w:eastAsia="en-US"/>
        </w:rPr>
        <w:t xml:space="preserve"> לרישוי</w:t>
      </w:r>
      <w:r w:rsidR="00F60CE9" w:rsidRPr="003669DF">
        <w:rPr>
          <w:rFonts w:cs="David" w:hint="cs"/>
          <w:noProof/>
          <w:sz w:val="24"/>
          <w:szCs w:val="24"/>
          <w:rtl/>
          <w:lang w:eastAsia="en-US"/>
        </w:rPr>
        <w:t xml:space="preserve"> בלתי מוגבל</w:t>
      </w:r>
      <w:r w:rsidR="00E85EA5">
        <w:rPr>
          <w:rFonts w:cs="David" w:hint="cs"/>
          <w:noProof/>
          <w:sz w:val="24"/>
          <w:szCs w:val="24"/>
          <w:rtl/>
          <w:lang w:eastAsia="en-US"/>
        </w:rPr>
        <w:t xml:space="preserve"> ללא הרשאת </w:t>
      </w:r>
    </w:p>
    <w:p w:rsidR="000A2AD9" w:rsidRDefault="00E85EA5" w:rsidP="000A2AD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לתכנון ערים</w:t>
      </w:r>
      <w:r w:rsidR="00F60CE9" w:rsidRPr="003669DF">
        <w:rPr>
          <w:rFonts w:cs="David" w:hint="cs"/>
          <w:noProof/>
          <w:sz w:val="24"/>
          <w:szCs w:val="24"/>
          <w:rtl/>
          <w:lang w:eastAsia="en-US"/>
        </w:rPr>
        <w:t xml:space="preserve">.  </w:t>
      </w:r>
    </w:p>
    <w:p w:rsidR="000A2AD9" w:rsidRDefault="000A2AD9" w:rsidP="00F75D7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תכנון ערים- 5 שנות התמחות ייעודיות בתכנון ערים לאחר סיום תואר שני באדריכלות.</w:t>
      </w:r>
    </w:p>
    <w:p w:rsidR="00A413CD" w:rsidRPr="003669DF" w:rsidRDefault="00A413CD" w:rsidP="00F75D7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אין הרשאות ביניים ואין כל הרשאה לתארים טכנים כגון הנדסאים.</w:t>
      </w:r>
    </w:p>
    <w:p w:rsidR="00C70583" w:rsidRPr="003669DF" w:rsidRDefault="00C70583" w:rsidP="0079722E">
      <w:pPr>
        <w:tabs>
          <w:tab w:val="left" w:pos="0"/>
        </w:tabs>
        <w:spacing w:line="360" w:lineRule="auto"/>
        <w:ind w:right="142"/>
        <w:jc w:val="both"/>
        <w:rPr>
          <w:rFonts w:cs="David"/>
          <w:noProof/>
          <w:sz w:val="24"/>
          <w:szCs w:val="24"/>
          <w:rtl/>
          <w:lang w:eastAsia="en-US"/>
        </w:rPr>
      </w:pPr>
    </w:p>
    <w:p w:rsidR="00461629" w:rsidRDefault="00716221" w:rsidP="003669DF">
      <w:pPr>
        <w:tabs>
          <w:tab w:val="left" w:pos="0"/>
        </w:tabs>
        <w:spacing w:line="360" w:lineRule="auto"/>
        <w:ind w:right="142"/>
        <w:jc w:val="both"/>
        <w:rPr>
          <w:rFonts w:cs="David"/>
          <w:noProof/>
          <w:sz w:val="24"/>
          <w:szCs w:val="24"/>
          <w:rtl/>
          <w:lang w:eastAsia="en-US"/>
        </w:rPr>
      </w:pPr>
      <w:r w:rsidRPr="003669DF">
        <w:rPr>
          <w:rFonts w:cs="David" w:hint="cs"/>
          <w:b/>
          <w:bCs/>
          <w:noProof/>
          <w:sz w:val="24"/>
          <w:szCs w:val="24"/>
          <w:rtl/>
          <w:lang w:eastAsia="en-US"/>
        </w:rPr>
        <w:t xml:space="preserve">    </w:t>
      </w:r>
      <w:r w:rsidR="00F60CE9" w:rsidRPr="003669DF">
        <w:rPr>
          <w:rFonts w:cs="David" w:hint="cs"/>
          <w:b/>
          <w:bCs/>
          <w:noProof/>
          <w:sz w:val="24"/>
          <w:szCs w:val="24"/>
          <w:u w:val="single"/>
          <w:rtl/>
          <w:lang w:eastAsia="en-US"/>
        </w:rPr>
        <w:t>אנגליה (דרום אפריקה, אוסטרליה)</w:t>
      </w:r>
      <w:r w:rsidR="00F60CE9" w:rsidRPr="003669DF">
        <w:rPr>
          <w:rFonts w:cs="David" w:hint="cs"/>
          <w:b/>
          <w:bCs/>
          <w:noProof/>
          <w:sz w:val="24"/>
          <w:szCs w:val="24"/>
          <w:rtl/>
          <w:lang w:eastAsia="en-US"/>
        </w:rPr>
        <w:t>-</w:t>
      </w:r>
      <w:r w:rsidR="00A55075" w:rsidRPr="003669DF">
        <w:rPr>
          <w:rFonts w:cs="David" w:hint="cs"/>
          <w:noProof/>
          <w:sz w:val="24"/>
          <w:szCs w:val="24"/>
          <w:rtl/>
          <w:lang w:eastAsia="en-US"/>
        </w:rPr>
        <w:t xml:space="preserve"> </w:t>
      </w:r>
      <w:r w:rsidR="00461629">
        <w:rPr>
          <w:rFonts w:cs="David" w:hint="cs"/>
          <w:noProof/>
          <w:sz w:val="24"/>
          <w:szCs w:val="24"/>
          <w:rtl/>
          <w:lang w:eastAsia="en-US"/>
        </w:rPr>
        <w:t xml:space="preserve">מסלולי ההכשרה והדרישות עברו מספר שינויים בשנים האחרונות </w:t>
      </w:r>
    </w:p>
    <w:p w:rsidR="00F35FF3" w:rsidRPr="003669DF" w:rsidRDefault="00461629" w:rsidP="0046162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ביחד עם היקף הסמכויות,  בעיקרון קיימים </w:t>
      </w:r>
      <w:r w:rsidR="00F60CE9" w:rsidRPr="003669DF">
        <w:rPr>
          <w:rFonts w:cs="David" w:hint="cs"/>
          <w:noProof/>
          <w:sz w:val="24"/>
          <w:szCs w:val="24"/>
          <w:rtl/>
          <w:lang w:eastAsia="en-US"/>
        </w:rPr>
        <w:t>מ</w:t>
      </w:r>
      <w:r>
        <w:rPr>
          <w:rFonts w:cs="David" w:hint="cs"/>
          <w:noProof/>
          <w:sz w:val="24"/>
          <w:szCs w:val="24"/>
          <w:rtl/>
          <w:lang w:eastAsia="en-US"/>
        </w:rPr>
        <w:t>ספר מסלולי הכשרה אקדמית</w:t>
      </w:r>
      <w:r w:rsidR="00A55075" w:rsidRPr="003669DF">
        <w:rPr>
          <w:rFonts w:cs="David" w:hint="cs"/>
          <w:noProof/>
          <w:sz w:val="24"/>
          <w:szCs w:val="24"/>
          <w:rtl/>
          <w:lang w:eastAsia="en-US"/>
        </w:rPr>
        <w:t>,</w:t>
      </w:r>
      <w:r w:rsidR="00F60CE9" w:rsidRPr="003669DF">
        <w:rPr>
          <w:rFonts w:cs="David" w:hint="cs"/>
          <w:noProof/>
          <w:sz w:val="24"/>
          <w:szCs w:val="24"/>
          <w:rtl/>
          <w:lang w:eastAsia="en-US"/>
        </w:rPr>
        <w:t xml:space="preserve"> חלקם הגדול בפורמט 3+2 </w:t>
      </w:r>
      <w:r w:rsidR="00A55075" w:rsidRPr="003669DF">
        <w:rPr>
          <w:rFonts w:cs="David" w:hint="cs"/>
          <w:noProof/>
          <w:sz w:val="24"/>
          <w:szCs w:val="24"/>
          <w:rtl/>
          <w:lang w:eastAsia="en-US"/>
        </w:rPr>
        <w:t>,</w:t>
      </w:r>
      <w:r w:rsidR="00F60CE9" w:rsidRPr="003669DF">
        <w:rPr>
          <w:rFonts w:cs="David" w:hint="cs"/>
          <w:noProof/>
          <w:sz w:val="24"/>
          <w:szCs w:val="24"/>
          <w:rtl/>
          <w:lang w:eastAsia="en-US"/>
        </w:rPr>
        <w:t xml:space="preserve"> </w:t>
      </w:r>
    </w:p>
    <w:p w:rsidR="00F35FF3" w:rsidRPr="003669DF" w:rsidRDefault="00F35FF3" w:rsidP="00527CC1">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כאשר התנאי לעלייה לשנתיים האחרונות הוא</w:t>
      </w:r>
      <w:r w:rsidR="00527CC1">
        <w:rPr>
          <w:rFonts w:cs="David" w:hint="cs"/>
          <w:noProof/>
          <w:sz w:val="24"/>
          <w:szCs w:val="24"/>
          <w:rtl/>
          <w:lang w:eastAsia="en-US"/>
        </w:rPr>
        <w:t xml:space="preserve"> 12 חודשי</w:t>
      </w:r>
      <w:r w:rsidR="00F60CE9" w:rsidRPr="003669DF">
        <w:rPr>
          <w:rFonts w:cs="David" w:hint="cs"/>
          <w:noProof/>
          <w:sz w:val="24"/>
          <w:szCs w:val="24"/>
          <w:rtl/>
          <w:lang w:eastAsia="en-US"/>
        </w:rPr>
        <w:t xml:space="preserve"> התמחות מובנית ובפיקוח המוסד האקדמי</w:t>
      </w:r>
      <w:r w:rsidR="00A55075" w:rsidRPr="003669DF">
        <w:rPr>
          <w:rFonts w:cs="David" w:hint="cs"/>
          <w:noProof/>
          <w:sz w:val="24"/>
          <w:szCs w:val="24"/>
          <w:rtl/>
          <w:lang w:eastAsia="en-US"/>
        </w:rPr>
        <w:t>,</w:t>
      </w:r>
      <w:r w:rsidR="00F60CE9" w:rsidRPr="003669DF">
        <w:rPr>
          <w:rFonts w:cs="David" w:hint="cs"/>
          <w:noProof/>
          <w:sz w:val="24"/>
          <w:szCs w:val="24"/>
          <w:rtl/>
          <w:lang w:eastAsia="en-US"/>
        </w:rPr>
        <w:t xml:space="preserve"> הצלחה </w:t>
      </w:r>
    </w:p>
    <w:p w:rsidR="00F35FF3" w:rsidRPr="003669DF" w:rsidRDefault="00F35FF3"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בתהליך המלא מעניקה דרגת התמחות ראשונה. עם סיום ההכשרה האקדמית</w:t>
      </w:r>
      <w:r w:rsidR="00A55075" w:rsidRPr="003669DF">
        <w:rPr>
          <w:rFonts w:cs="David" w:hint="cs"/>
          <w:noProof/>
          <w:sz w:val="24"/>
          <w:szCs w:val="24"/>
          <w:rtl/>
          <w:lang w:eastAsia="en-US"/>
        </w:rPr>
        <w:t xml:space="preserve"> </w:t>
      </w:r>
      <w:r w:rsidR="00F60CE9" w:rsidRPr="003669DF">
        <w:rPr>
          <w:rFonts w:cs="David" w:hint="cs"/>
          <w:noProof/>
          <w:sz w:val="24"/>
          <w:szCs w:val="24"/>
          <w:rtl/>
          <w:lang w:eastAsia="en-US"/>
        </w:rPr>
        <w:t xml:space="preserve">(חמש שנתית) נערך מבחן </w:t>
      </w:r>
    </w:p>
    <w:p w:rsidR="002C151A" w:rsidRDefault="00F35FF3"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ממלכתי לקבלת דרגת התמחות שנייה</w:t>
      </w:r>
      <w:r w:rsidR="00A55075" w:rsidRPr="003669DF">
        <w:rPr>
          <w:rFonts w:cs="David" w:hint="cs"/>
          <w:noProof/>
          <w:sz w:val="24"/>
          <w:szCs w:val="24"/>
          <w:rtl/>
          <w:lang w:eastAsia="en-US"/>
        </w:rPr>
        <w:t>,</w:t>
      </w:r>
      <w:r w:rsidR="00F60CE9" w:rsidRPr="003669DF">
        <w:rPr>
          <w:rFonts w:cs="David" w:hint="cs"/>
          <w:noProof/>
          <w:sz w:val="24"/>
          <w:szCs w:val="24"/>
          <w:rtl/>
          <w:lang w:eastAsia="en-US"/>
        </w:rPr>
        <w:t xml:space="preserve"> ו</w:t>
      </w:r>
      <w:r w:rsidR="002C151A">
        <w:rPr>
          <w:rFonts w:cs="David" w:hint="cs"/>
          <w:noProof/>
          <w:sz w:val="24"/>
          <w:szCs w:val="24"/>
          <w:rtl/>
          <w:lang w:eastAsia="en-US"/>
        </w:rPr>
        <w:t xml:space="preserve">כן </w:t>
      </w:r>
      <w:r w:rsidR="00F60CE9" w:rsidRPr="003669DF">
        <w:rPr>
          <w:rFonts w:cs="David" w:hint="cs"/>
          <w:noProof/>
          <w:sz w:val="24"/>
          <w:szCs w:val="24"/>
          <w:rtl/>
          <w:lang w:eastAsia="en-US"/>
        </w:rPr>
        <w:t xml:space="preserve">זכאות להתמחות </w:t>
      </w:r>
      <w:r w:rsidR="002C151A">
        <w:rPr>
          <w:rFonts w:cs="David" w:hint="cs"/>
          <w:noProof/>
          <w:sz w:val="24"/>
          <w:szCs w:val="24"/>
          <w:rtl/>
          <w:lang w:eastAsia="en-US"/>
        </w:rPr>
        <w:t xml:space="preserve">מוסדרת </w:t>
      </w:r>
      <w:r w:rsidR="00F60CE9" w:rsidRPr="003669DF">
        <w:rPr>
          <w:rFonts w:cs="David" w:hint="cs"/>
          <w:noProof/>
          <w:sz w:val="24"/>
          <w:szCs w:val="24"/>
          <w:rtl/>
          <w:lang w:eastAsia="en-US"/>
        </w:rPr>
        <w:t xml:space="preserve">בת שנתיים שבסופה </w:t>
      </w:r>
      <w:r w:rsidR="002C151A">
        <w:rPr>
          <w:rFonts w:cs="David" w:hint="cs"/>
          <w:noProof/>
          <w:sz w:val="24"/>
          <w:szCs w:val="24"/>
          <w:rtl/>
          <w:lang w:eastAsia="en-US"/>
        </w:rPr>
        <w:t xml:space="preserve">נערכים </w:t>
      </w:r>
      <w:r w:rsidR="00F60CE9" w:rsidRPr="003669DF">
        <w:rPr>
          <w:rFonts w:cs="David" w:hint="cs"/>
          <w:noProof/>
          <w:sz w:val="24"/>
          <w:szCs w:val="24"/>
          <w:rtl/>
          <w:lang w:eastAsia="en-US"/>
        </w:rPr>
        <w:t xml:space="preserve">מבחנים </w:t>
      </w:r>
    </w:p>
    <w:p w:rsidR="00716221" w:rsidRDefault="002C151A" w:rsidP="002C151A">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F60CE9" w:rsidRPr="003669DF">
        <w:rPr>
          <w:rFonts w:cs="David" w:hint="cs"/>
          <w:noProof/>
          <w:sz w:val="24"/>
          <w:szCs w:val="24"/>
          <w:rtl/>
          <w:lang w:eastAsia="en-US"/>
        </w:rPr>
        <w:t>לדרגת התמחות שלישית</w:t>
      </w:r>
      <w:r w:rsidR="00A55075" w:rsidRPr="003669DF">
        <w:rPr>
          <w:rFonts w:cs="David" w:hint="cs"/>
          <w:noProof/>
          <w:sz w:val="24"/>
          <w:szCs w:val="24"/>
          <w:rtl/>
          <w:lang w:eastAsia="en-US"/>
        </w:rPr>
        <w:t>, שהיא הרישיון כאדריכל.</w:t>
      </w:r>
      <w:r w:rsidR="00716221" w:rsidRPr="003669DF">
        <w:rPr>
          <w:rFonts w:cs="David" w:hint="cs"/>
          <w:noProof/>
          <w:sz w:val="24"/>
          <w:szCs w:val="24"/>
          <w:rtl/>
          <w:lang w:eastAsia="en-US"/>
        </w:rPr>
        <w:t xml:space="preserve"> </w:t>
      </w:r>
    </w:p>
    <w:p w:rsidR="00A85D92" w:rsidRDefault="00A85D92" w:rsidP="00A85D92">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למבני מגורים</w:t>
      </w:r>
      <w:r w:rsidR="00527CC1">
        <w:rPr>
          <w:rFonts w:cs="David" w:hint="cs"/>
          <w:noProof/>
          <w:sz w:val="24"/>
          <w:szCs w:val="24"/>
          <w:rtl/>
          <w:lang w:eastAsia="en-US"/>
        </w:rPr>
        <w:t xml:space="preserve"> קטנים</w:t>
      </w:r>
      <w:r>
        <w:rPr>
          <w:rFonts w:cs="David" w:hint="cs"/>
          <w:noProof/>
          <w:sz w:val="24"/>
          <w:szCs w:val="24"/>
          <w:rtl/>
          <w:lang w:eastAsia="en-US"/>
        </w:rPr>
        <w:t xml:space="preserve"> (חד ודו משפחתי) </w:t>
      </w:r>
      <w:r w:rsidR="00527CC1">
        <w:rPr>
          <w:rFonts w:cs="David" w:hint="cs"/>
          <w:noProof/>
          <w:sz w:val="24"/>
          <w:szCs w:val="24"/>
          <w:rtl/>
          <w:lang w:eastAsia="en-US"/>
        </w:rPr>
        <w:t xml:space="preserve">לא נידרש אדריכל רשוי אך מחוייב לעמוד בסטנדרטים ורשימת </w:t>
      </w:r>
    </w:p>
    <w:p w:rsidR="00527CC1" w:rsidRPr="003669DF" w:rsidRDefault="00A85D92" w:rsidP="00A85D92">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527CC1">
        <w:rPr>
          <w:rFonts w:cs="David" w:hint="cs"/>
          <w:noProof/>
          <w:sz w:val="24"/>
          <w:szCs w:val="24"/>
          <w:rtl/>
          <w:lang w:eastAsia="en-US"/>
        </w:rPr>
        <w:t>דרישות מפורטת מאד.</w:t>
      </w:r>
    </w:p>
    <w:p w:rsidR="00F60CE9" w:rsidRDefault="00716221" w:rsidP="00A85D92">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F35FF3" w:rsidRPr="003669DF">
        <w:rPr>
          <w:rFonts w:cs="David" w:hint="cs"/>
          <w:noProof/>
          <w:sz w:val="24"/>
          <w:szCs w:val="24"/>
          <w:rtl/>
          <w:lang w:eastAsia="en-US"/>
        </w:rPr>
        <w:t xml:space="preserve"> </w:t>
      </w:r>
      <w:r w:rsidR="002C151A">
        <w:rPr>
          <w:rFonts w:cs="David" w:hint="cs"/>
          <w:noProof/>
          <w:sz w:val="24"/>
          <w:szCs w:val="24"/>
          <w:rtl/>
          <w:lang w:eastAsia="en-US"/>
        </w:rPr>
        <w:t xml:space="preserve"> </w:t>
      </w:r>
      <w:r w:rsidR="002C151A" w:rsidRPr="002C151A">
        <w:rPr>
          <w:rFonts w:cs="David" w:hint="cs"/>
          <w:noProof/>
          <w:sz w:val="24"/>
          <w:szCs w:val="24"/>
          <w:u w:val="single"/>
          <w:rtl/>
          <w:lang w:eastAsia="en-US"/>
        </w:rPr>
        <w:t>לשתי דרגות הביניים הראשונות</w:t>
      </w:r>
      <w:r w:rsidR="00A85D92">
        <w:rPr>
          <w:rFonts w:cs="David" w:hint="cs"/>
          <w:noProof/>
          <w:sz w:val="24"/>
          <w:szCs w:val="24"/>
          <w:u w:val="single"/>
          <w:rtl/>
          <w:lang w:eastAsia="en-US"/>
        </w:rPr>
        <w:t xml:space="preserve"> של האדריכלים מתקיימים </w:t>
      </w:r>
      <w:r w:rsidR="002C151A" w:rsidRPr="002C151A">
        <w:rPr>
          <w:rFonts w:cs="David" w:hint="cs"/>
          <w:noProof/>
          <w:sz w:val="24"/>
          <w:szCs w:val="24"/>
          <w:u w:val="single"/>
          <w:rtl/>
          <w:lang w:eastAsia="en-US"/>
        </w:rPr>
        <w:t>מבחנים ואינן כוללות הרשאת תכנון כל-שהיא</w:t>
      </w:r>
      <w:r w:rsidR="00F60CE9" w:rsidRPr="002C151A">
        <w:rPr>
          <w:rFonts w:cs="David" w:hint="cs"/>
          <w:noProof/>
          <w:sz w:val="24"/>
          <w:szCs w:val="24"/>
          <w:u w:val="single"/>
          <w:rtl/>
          <w:lang w:eastAsia="en-US"/>
        </w:rPr>
        <w:t xml:space="preserve">. </w:t>
      </w:r>
    </w:p>
    <w:p w:rsidR="00055900" w:rsidRDefault="003D6E26" w:rsidP="0005590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A85D92">
        <w:rPr>
          <w:rFonts w:cs="David" w:hint="cs"/>
          <w:noProof/>
          <w:sz w:val="24"/>
          <w:szCs w:val="24"/>
          <w:rtl/>
          <w:lang w:eastAsia="en-US"/>
        </w:rPr>
        <w:t xml:space="preserve"> </w:t>
      </w:r>
      <w:r>
        <w:rPr>
          <w:rFonts w:cs="David" w:hint="cs"/>
          <w:noProof/>
          <w:sz w:val="24"/>
          <w:szCs w:val="24"/>
          <w:rtl/>
          <w:lang w:eastAsia="en-US"/>
        </w:rPr>
        <w:t xml:space="preserve">מדו"ח 2011-12- מסך המועמדים שהחלו את תכנית הלימודים </w:t>
      </w:r>
      <w:r w:rsidR="00055900">
        <w:rPr>
          <w:rFonts w:cs="David" w:hint="cs"/>
          <w:noProof/>
          <w:sz w:val="24"/>
          <w:szCs w:val="24"/>
          <w:rtl/>
          <w:lang w:eastAsia="en-US"/>
        </w:rPr>
        <w:t>(</w:t>
      </w:r>
      <w:r>
        <w:rPr>
          <w:rFonts w:cs="David" w:hint="cs"/>
          <w:noProof/>
          <w:sz w:val="24"/>
          <w:szCs w:val="24"/>
          <w:rtl/>
          <w:lang w:eastAsia="en-US"/>
        </w:rPr>
        <w:t>כ- 4,000</w:t>
      </w:r>
      <w:r w:rsidR="00055900">
        <w:rPr>
          <w:rFonts w:cs="David" w:hint="cs"/>
          <w:noProof/>
          <w:sz w:val="24"/>
          <w:szCs w:val="24"/>
          <w:rtl/>
          <w:lang w:eastAsia="en-US"/>
        </w:rPr>
        <w:t xml:space="preserve">)- </w:t>
      </w:r>
      <w:r>
        <w:rPr>
          <w:rFonts w:cs="David" w:hint="cs"/>
          <w:noProof/>
          <w:sz w:val="24"/>
          <w:szCs w:val="24"/>
          <w:rtl/>
          <w:lang w:eastAsia="en-US"/>
        </w:rPr>
        <w:t xml:space="preserve">זכאים לגשת לבחינה 3,054 ועברו </w:t>
      </w:r>
    </w:p>
    <w:p w:rsidR="00A85D92" w:rsidRDefault="00A85D92" w:rsidP="0005590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3D6E26">
        <w:rPr>
          <w:rFonts w:cs="David" w:hint="cs"/>
          <w:noProof/>
          <w:sz w:val="24"/>
          <w:szCs w:val="24"/>
          <w:rtl/>
          <w:lang w:eastAsia="en-US"/>
        </w:rPr>
        <w:t>כ-90%. ברמה השניה זכאים לבחינה 1,689 ועברו</w:t>
      </w:r>
      <w:r>
        <w:rPr>
          <w:rFonts w:cs="David" w:hint="cs"/>
          <w:noProof/>
          <w:sz w:val="24"/>
          <w:szCs w:val="24"/>
          <w:rtl/>
          <w:lang w:eastAsia="en-US"/>
        </w:rPr>
        <w:t xml:space="preserve"> את הבחינה</w:t>
      </w:r>
      <w:r w:rsidR="003D6E26">
        <w:rPr>
          <w:rFonts w:cs="David" w:hint="cs"/>
          <w:noProof/>
          <w:sz w:val="24"/>
          <w:szCs w:val="24"/>
          <w:rtl/>
          <w:lang w:eastAsia="en-US"/>
        </w:rPr>
        <w:t xml:space="preserve"> 89.7% למבחן השלישי והקובע ניבחנו 802 </w:t>
      </w:r>
    </w:p>
    <w:p w:rsidR="003D6E26" w:rsidRDefault="00A85D92" w:rsidP="0005590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3D6E26">
        <w:rPr>
          <w:rFonts w:cs="David" w:hint="cs"/>
          <w:noProof/>
          <w:sz w:val="24"/>
          <w:szCs w:val="24"/>
          <w:rtl/>
          <w:lang w:eastAsia="en-US"/>
        </w:rPr>
        <w:t>ועברו 81.9%.</w:t>
      </w:r>
    </w:p>
    <w:p w:rsidR="009664F9" w:rsidRDefault="00055900"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התוצאה הסופי</w:t>
      </w:r>
      <w:r w:rsidR="009664F9">
        <w:rPr>
          <w:rFonts w:cs="David" w:hint="cs"/>
          <w:noProof/>
          <w:sz w:val="24"/>
          <w:szCs w:val="24"/>
          <w:rtl/>
          <w:lang w:eastAsia="en-US"/>
        </w:rPr>
        <w:t xml:space="preserve">ת היא כי מסך הסטודנטים המתחילים </w:t>
      </w:r>
      <w:r w:rsidR="009664F9" w:rsidRPr="00055900">
        <w:rPr>
          <w:rFonts w:cs="David" w:hint="cs"/>
          <w:b/>
          <w:bCs/>
          <w:noProof/>
          <w:sz w:val="24"/>
          <w:szCs w:val="24"/>
          <w:u w:val="single"/>
          <w:rtl/>
          <w:lang w:eastAsia="en-US"/>
        </w:rPr>
        <w:t xml:space="preserve">בלימודיהם רק 16.4% מקבלים רשיון </w:t>
      </w:r>
      <w:r w:rsidR="009664F9">
        <w:rPr>
          <w:rFonts w:cs="David" w:hint="cs"/>
          <w:noProof/>
          <w:sz w:val="24"/>
          <w:szCs w:val="24"/>
          <w:rtl/>
          <w:lang w:eastAsia="en-US"/>
        </w:rPr>
        <w:t xml:space="preserve">או 38.9% מסך  </w:t>
      </w:r>
    </w:p>
    <w:p w:rsidR="009664F9" w:rsidRDefault="009664F9"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המסיימים את התואר. כפי המצויין בדוח רבים לא זכאים ו/או אינם מעוניינים להמשיך לאחר התואר </w:t>
      </w:r>
    </w:p>
    <w:p w:rsidR="009664F9" w:rsidRDefault="009664F9"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הראשון ועובדים במשרדי אדריכלים, מוסדות תכנון, מקצועות אחרים.  </w:t>
      </w:r>
    </w:p>
    <w:p w:rsidR="00ED0939" w:rsidRDefault="00ED0939"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האדריכל מחוייב במילוי כלל התקנות על המבנה ומחוייב בביטוח מיקצועי מקיף על כלל נושאי התכנון- לא </w:t>
      </w:r>
    </w:p>
    <w:p w:rsidR="00ED0939" w:rsidRDefault="00ED0939"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צויינה מיגבלת זמן כיסוי הביטוח.</w:t>
      </w:r>
    </w:p>
    <w:p w:rsidR="003D6E26" w:rsidRDefault="009664F9"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3D6E26">
        <w:rPr>
          <w:rFonts w:cs="David" w:hint="cs"/>
          <w:noProof/>
          <w:sz w:val="24"/>
          <w:szCs w:val="24"/>
          <w:rtl/>
          <w:lang w:eastAsia="en-US"/>
        </w:rPr>
        <w:t xml:space="preserve">מסלול ההכשרה האקדמי מפוקח וניבחן על-ידי הגוף המסמיך. מערכת ההכשרה המיקצועית מובלת על-ידי  </w:t>
      </w:r>
    </w:p>
    <w:p w:rsidR="009664F9" w:rsidRDefault="009664F9"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3D6E26">
        <w:rPr>
          <w:rFonts w:cs="David" w:hint="cs"/>
          <w:noProof/>
          <w:sz w:val="24"/>
          <w:szCs w:val="24"/>
          <w:rtl/>
          <w:lang w:eastAsia="en-US"/>
        </w:rPr>
        <w:t xml:space="preserve">הגוף המסמיך בשיתוף האוניברסיטאות. קיימים קורסים במוסדות האקדמיים להכנה לבחינות. </w:t>
      </w:r>
      <w:r w:rsidR="00E85EA5">
        <w:rPr>
          <w:rFonts w:cs="David" w:hint="cs"/>
          <w:noProof/>
          <w:sz w:val="24"/>
          <w:szCs w:val="24"/>
          <w:rtl/>
          <w:lang w:eastAsia="en-US"/>
        </w:rPr>
        <w:t xml:space="preserve">הרשאת </w:t>
      </w:r>
      <w:r>
        <w:rPr>
          <w:rFonts w:cs="David" w:hint="cs"/>
          <w:noProof/>
          <w:sz w:val="24"/>
          <w:szCs w:val="24"/>
          <w:rtl/>
          <w:lang w:eastAsia="en-US"/>
        </w:rPr>
        <w:t xml:space="preserve">  </w:t>
      </w:r>
    </w:p>
    <w:p w:rsidR="00E85EA5" w:rsidRDefault="009664F9"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E85EA5">
        <w:rPr>
          <w:rFonts w:cs="David" w:hint="cs"/>
          <w:noProof/>
          <w:sz w:val="24"/>
          <w:szCs w:val="24"/>
          <w:rtl/>
          <w:lang w:eastAsia="en-US"/>
        </w:rPr>
        <w:t>התכנון אינה כוללת תכנון ערים.</w:t>
      </w:r>
    </w:p>
    <w:p w:rsidR="00055900" w:rsidRDefault="00055900"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סוגי מבנים שונים וקטנים (בית מגורים יחיד עד שתי יח"ד) ניתן לתכנן על-ידי כל אחד ואולם האחריות בגין </w:t>
      </w:r>
    </w:p>
    <w:p w:rsidR="00055900" w:rsidRDefault="00055900"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נזקים היא על הבעלים- ביטוח יכול להינתן רק לאדריכל רשוי. </w:t>
      </w:r>
    </w:p>
    <w:p w:rsidR="00055900" w:rsidRDefault="00055900" w:rsidP="009664F9">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גם במיקרה זה במוסדות התכנון והרישוי יש מכוני הבקרה והרשותצ מאשרים את כלל התקנות המרחביות </w:t>
      </w:r>
    </w:p>
    <w:p w:rsidR="002F67C7" w:rsidRDefault="00055900" w:rsidP="002F67C7">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והטכניות.</w:t>
      </w:r>
    </w:p>
    <w:p w:rsidR="002F67C7" w:rsidRDefault="002F67C7" w:rsidP="002F67C7">
      <w:pPr>
        <w:tabs>
          <w:tab w:val="left" w:pos="0"/>
        </w:tabs>
        <w:spacing w:line="360" w:lineRule="auto"/>
        <w:ind w:right="142"/>
        <w:jc w:val="both"/>
        <w:rPr>
          <w:rFonts w:cs="David"/>
          <w:noProof/>
          <w:sz w:val="24"/>
          <w:szCs w:val="24"/>
          <w:rtl/>
          <w:lang w:eastAsia="en-US"/>
        </w:rPr>
      </w:pPr>
    </w:p>
    <w:p w:rsidR="002F67C7" w:rsidRPr="002F67C7" w:rsidRDefault="002F67C7" w:rsidP="002F67C7">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F60CE9" w:rsidRPr="003669DF">
        <w:rPr>
          <w:rFonts w:cs="David" w:hint="cs"/>
          <w:b/>
          <w:bCs/>
          <w:noProof/>
          <w:sz w:val="24"/>
          <w:szCs w:val="24"/>
          <w:u w:val="single"/>
          <w:rtl/>
          <w:lang w:eastAsia="en-US"/>
        </w:rPr>
        <w:t>יפן-</w:t>
      </w:r>
      <w:r w:rsidR="00F60CE9" w:rsidRPr="003669DF">
        <w:rPr>
          <w:rFonts w:cs="David" w:hint="cs"/>
          <w:noProof/>
          <w:sz w:val="24"/>
          <w:szCs w:val="24"/>
          <w:rtl/>
          <w:lang w:eastAsia="en-US"/>
        </w:rPr>
        <w:t xml:space="preserve"> </w:t>
      </w:r>
      <w:r w:rsidR="005A5514">
        <w:rPr>
          <w:rFonts w:cs="David" w:hint="cs"/>
          <w:noProof/>
          <w:sz w:val="24"/>
          <w:szCs w:val="24"/>
          <w:rtl/>
          <w:lang w:eastAsia="en-US"/>
        </w:rPr>
        <w:t xml:space="preserve">הזכאות לרישון הינה </w:t>
      </w:r>
      <w:r w:rsidR="00F60CE9" w:rsidRPr="003669DF">
        <w:rPr>
          <w:rFonts w:cs="David" w:hint="cs"/>
          <w:noProof/>
          <w:sz w:val="24"/>
          <w:szCs w:val="24"/>
          <w:rtl/>
          <w:lang w:eastAsia="en-US"/>
        </w:rPr>
        <w:t xml:space="preserve">לאחר קבלת התואר האקדמי וכן 7-10 </w:t>
      </w:r>
      <w:r w:rsidR="00F60CE9" w:rsidRPr="002F67C7">
        <w:rPr>
          <w:rFonts w:cs="David" w:hint="cs"/>
          <w:noProof/>
          <w:sz w:val="24"/>
          <w:szCs w:val="24"/>
          <w:rtl/>
          <w:lang w:eastAsia="en-US"/>
        </w:rPr>
        <w:t xml:space="preserve">שנות נסיון ובחינה. </w:t>
      </w:r>
      <w:r w:rsidR="00110D3F" w:rsidRPr="002F67C7">
        <w:rPr>
          <w:rFonts w:cs="David" w:hint="cs"/>
          <w:noProof/>
          <w:sz w:val="24"/>
          <w:szCs w:val="24"/>
          <w:rtl/>
          <w:lang w:eastAsia="en-US"/>
        </w:rPr>
        <w:t xml:space="preserve">קיימים </w:t>
      </w:r>
      <w:r w:rsidR="00F60CE9" w:rsidRPr="002F67C7">
        <w:rPr>
          <w:rFonts w:cs="David" w:hint="cs"/>
          <w:noProof/>
          <w:sz w:val="24"/>
          <w:szCs w:val="24"/>
          <w:rtl/>
          <w:lang w:eastAsia="en-US"/>
        </w:rPr>
        <w:t xml:space="preserve">מספר </w:t>
      </w:r>
    </w:p>
    <w:p w:rsidR="002F67C7" w:rsidRPr="002F67C7" w:rsidRDefault="002F67C7" w:rsidP="002F67C7">
      <w:pPr>
        <w:tabs>
          <w:tab w:val="left" w:pos="0"/>
        </w:tabs>
        <w:spacing w:line="360" w:lineRule="auto"/>
        <w:ind w:right="142"/>
        <w:jc w:val="both"/>
        <w:rPr>
          <w:rFonts w:cs="David"/>
          <w:noProof/>
          <w:sz w:val="24"/>
          <w:szCs w:val="24"/>
          <w:rtl/>
          <w:lang w:eastAsia="en-US"/>
        </w:rPr>
      </w:pPr>
      <w:r w:rsidRPr="002F67C7">
        <w:rPr>
          <w:rFonts w:cs="David" w:hint="cs"/>
          <w:noProof/>
          <w:sz w:val="24"/>
          <w:szCs w:val="24"/>
          <w:rtl/>
          <w:lang w:eastAsia="en-US"/>
        </w:rPr>
        <w:t xml:space="preserve">      </w:t>
      </w:r>
      <w:r w:rsidR="00F60CE9" w:rsidRPr="002F67C7">
        <w:rPr>
          <w:rFonts w:cs="David" w:hint="cs"/>
          <w:noProof/>
          <w:sz w:val="24"/>
          <w:szCs w:val="24"/>
          <w:rtl/>
          <w:lang w:eastAsia="en-US"/>
        </w:rPr>
        <w:t>מסלולים לקבלת רשיון בהתאמה ל</w:t>
      </w:r>
      <w:r w:rsidR="00110D3F" w:rsidRPr="002F67C7">
        <w:rPr>
          <w:rFonts w:cs="David" w:hint="cs"/>
          <w:noProof/>
          <w:sz w:val="24"/>
          <w:szCs w:val="24"/>
          <w:rtl/>
          <w:lang w:eastAsia="en-US"/>
        </w:rPr>
        <w:t>תחום ה</w:t>
      </w:r>
      <w:r w:rsidR="00F60CE9" w:rsidRPr="002F67C7">
        <w:rPr>
          <w:rFonts w:cs="David" w:hint="cs"/>
          <w:noProof/>
          <w:sz w:val="24"/>
          <w:szCs w:val="24"/>
          <w:rtl/>
          <w:lang w:eastAsia="en-US"/>
        </w:rPr>
        <w:t>התמחות ולנסיון</w:t>
      </w:r>
      <w:r w:rsidR="00110D3F" w:rsidRPr="002F67C7">
        <w:rPr>
          <w:rFonts w:cs="David" w:hint="cs"/>
          <w:noProof/>
          <w:sz w:val="24"/>
          <w:szCs w:val="24"/>
          <w:rtl/>
          <w:lang w:eastAsia="en-US"/>
        </w:rPr>
        <w:t xml:space="preserve"> המצטבר</w:t>
      </w:r>
      <w:r w:rsidR="00F60CE9" w:rsidRPr="002F67C7">
        <w:rPr>
          <w:rFonts w:cs="David" w:hint="cs"/>
          <w:noProof/>
          <w:sz w:val="24"/>
          <w:szCs w:val="24"/>
          <w:rtl/>
          <w:lang w:eastAsia="en-US"/>
        </w:rPr>
        <w:t xml:space="preserve">. </w:t>
      </w:r>
      <w:r w:rsidR="00F75D70" w:rsidRPr="002F67C7">
        <w:rPr>
          <w:rFonts w:cs="David" w:hint="cs"/>
          <w:noProof/>
          <w:sz w:val="24"/>
          <w:szCs w:val="24"/>
          <w:rtl/>
          <w:lang w:eastAsia="en-US"/>
        </w:rPr>
        <w:t xml:space="preserve">כל </w:t>
      </w:r>
      <w:r>
        <w:rPr>
          <w:rFonts w:cs="David" w:hint="cs"/>
          <w:noProof/>
          <w:sz w:val="24"/>
          <w:szCs w:val="24"/>
          <w:rtl/>
          <w:lang w:eastAsia="en-US"/>
        </w:rPr>
        <w:t>מדרגי</w:t>
      </w:r>
      <w:r w:rsidR="002C151A" w:rsidRPr="002F67C7">
        <w:rPr>
          <w:rFonts w:cs="David" w:hint="cs"/>
          <w:noProof/>
          <w:sz w:val="24"/>
          <w:szCs w:val="24"/>
          <w:rtl/>
          <w:lang w:eastAsia="en-US"/>
        </w:rPr>
        <w:t xml:space="preserve"> הרשאות העבודה אינן</w:t>
      </w:r>
      <w:r w:rsidR="00110D3F" w:rsidRPr="002F67C7">
        <w:rPr>
          <w:rFonts w:cs="David" w:hint="cs"/>
          <w:noProof/>
          <w:sz w:val="24"/>
          <w:szCs w:val="24"/>
          <w:rtl/>
          <w:lang w:eastAsia="en-US"/>
        </w:rPr>
        <w:t xml:space="preserve"> </w:t>
      </w:r>
    </w:p>
    <w:p w:rsidR="002F67C7" w:rsidRDefault="002F67C7" w:rsidP="002F67C7">
      <w:pPr>
        <w:tabs>
          <w:tab w:val="left" w:pos="0"/>
        </w:tabs>
        <w:spacing w:line="360" w:lineRule="auto"/>
        <w:ind w:right="142"/>
        <w:jc w:val="both"/>
        <w:rPr>
          <w:rFonts w:cs="David"/>
          <w:noProof/>
          <w:sz w:val="24"/>
          <w:szCs w:val="24"/>
          <w:rtl/>
          <w:lang w:eastAsia="en-US"/>
        </w:rPr>
      </w:pPr>
      <w:r w:rsidRPr="002F67C7">
        <w:rPr>
          <w:rFonts w:cs="David" w:hint="cs"/>
          <w:noProof/>
          <w:sz w:val="24"/>
          <w:szCs w:val="24"/>
          <w:rtl/>
          <w:lang w:eastAsia="en-US"/>
        </w:rPr>
        <w:t xml:space="preserve">      </w:t>
      </w:r>
      <w:r w:rsidR="00110D3F" w:rsidRPr="002F67C7">
        <w:rPr>
          <w:rFonts w:cs="David" w:hint="cs"/>
          <w:noProof/>
          <w:sz w:val="24"/>
          <w:szCs w:val="24"/>
          <w:rtl/>
          <w:lang w:eastAsia="en-US"/>
        </w:rPr>
        <w:t>מאפשר</w:t>
      </w:r>
      <w:r w:rsidR="002C151A" w:rsidRPr="002F67C7">
        <w:rPr>
          <w:rFonts w:cs="David" w:hint="cs"/>
          <w:noProof/>
          <w:sz w:val="24"/>
          <w:szCs w:val="24"/>
          <w:rtl/>
          <w:lang w:eastAsia="en-US"/>
        </w:rPr>
        <w:t>ות</w:t>
      </w:r>
      <w:r w:rsidR="00110D3F" w:rsidRPr="002F67C7">
        <w:rPr>
          <w:rFonts w:cs="David" w:hint="cs"/>
          <w:noProof/>
          <w:sz w:val="24"/>
          <w:szCs w:val="24"/>
          <w:rtl/>
          <w:lang w:eastAsia="en-US"/>
        </w:rPr>
        <w:t xml:space="preserve"> עבודה בתכנון</w:t>
      </w:r>
      <w:r w:rsidR="00A55075" w:rsidRPr="002F67C7">
        <w:rPr>
          <w:rFonts w:cs="David" w:hint="cs"/>
          <w:noProof/>
          <w:sz w:val="24"/>
          <w:szCs w:val="24"/>
          <w:rtl/>
          <w:lang w:eastAsia="en-US"/>
        </w:rPr>
        <w:t>,</w:t>
      </w:r>
      <w:r w:rsidR="00110D3F" w:rsidRPr="002F67C7">
        <w:rPr>
          <w:rFonts w:cs="David" w:hint="cs"/>
          <w:noProof/>
          <w:sz w:val="24"/>
          <w:szCs w:val="24"/>
          <w:rtl/>
          <w:lang w:eastAsia="en-US"/>
        </w:rPr>
        <w:t xml:space="preserve"> למעט הדרגה האחרונה</w:t>
      </w:r>
      <w:r w:rsidR="00F60CE9" w:rsidRPr="002F67C7">
        <w:rPr>
          <w:rFonts w:cs="David" w:hint="cs"/>
          <w:noProof/>
          <w:sz w:val="24"/>
          <w:szCs w:val="24"/>
          <w:rtl/>
          <w:lang w:eastAsia="en-US"/>
        </w:rPr>
        <w:t xml:space="preserve"> </w:t>
      </w:r>
      <w:r w:rsidR="00110D3F" w:rsidRPr="002F67C7">
        <w:rPr>
          <w:rFonts w:cs="David" w:hint="cs"/>
          <w:noProof/>
          <w:sz w:val="24"/>
          <w:szCs w:val="24"/>
          <w:rtl/>
          <w:lang w:eastAsia="en-US"/>
        </w:rPr>
        <w:t xml:space="preserve">המעניקה את התואר </w:t>
      </w:r>
      <w:r w:rsidR="00A55075" w:rsidRPr="002F67C7">
        <w:rPr>
          <w:rFonts w:cs="David" w:hint="cs"/>
          <w:noProof/>
          <w:sz w:val="24"/>
          <w:szCs w:val="24"/>
          <w:rtl/>
          <w:lang w:eastAsia="en-US"/>
        </w:rPr>
        <w:t>אדריכל בכיר.</w:t>
      </w:r>
      <w:r w:rsidR="00A55075" w:rsidRPr="003669DF">
        <w:rPr>
          <w:rFonts w:cs="David" w:hint="cs"/>
          <w:noProof/>
          <w:sz w:val="24"/>
          <w:szCs w:val="24"/>
          <w:rtl/>
          <w:lang w:eastAsia="en-US"/>
        </w:rPr>
        <w:t xml:space="preserve"> </w:t>
      </w:r>
      <w:r w:rsidR="00F60CE9" w:rsidRPr="003669DF">
        <w:rPr>
          <w:rFonts w:cs="David" w:hint="cs"/>
          <w:noProof/>
          <w:sz w:val="24"/>
          <w:szCs w:val="24"/>
          <w:rtl/>
          <w:lang w:eastAsia="en-US"/>
        </w:rPr>
        <w:t xml:space="preserve">לאור הסיכויים </w:t>
      </w:r>
    </w:p>
    <w:p w:rsidR="002F67C7" w:rsidRDefault="002F67C7" w:rsidP="002F67C7">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F60CE9" w:rsidRPr="003669DF">
        <w:rPr>
          <w:rFonts w:cs="David" w:hint="cs"/>
          <w:noProof/>
          <w:sz w:val="24"/>
          <w:szCs w:val="24"/>
          <w:rtl/>
          <w:lang w:eastAsia="en-US"/>
        </w:rPr>
        <w:t xml:space="preserve">הנמוכים מרבית </w:t>
      </w:r>
      <w:r w:rsidR="00A55075" w:rsidRPr="003669DF">
        <w:rPr>
          <w:rFonts w:cs="David" w:hint="cs"/>
          <w:noProof/>
          <w:sz w:val="24"/>
          <w:szCs w:val="24"/>
          <w:rtl/>
          <w:lang w:eastAsia="en-US"/>
        </w:rPr>
        <w:t>בוגרי הפקולטות לאדריכלות</w:t>
      </w:r>
      <w:r w:rsidR="00F60CE9" w:rsidRPr="003669DF">
        <w:rPr>
          <w:rFonts w:cs="David" w:hint="cs"/>
          <w:noProof/>
          <w:sz w:val="24"/>
          <w:szCs w:val="24"/>
          <w:rtl/>
          <w:lang w:eastAsia="en-US"/>
        </w:rPr>
        <w:t xml:space="preserve"> העובדים ביפן אינם בעלי רשיון כאדריכל</w:t>
      </w:r>
      <w:r w:rsidR="00110D3F" w:rsidRPr="003669DF">
        <w:rPr>
          <w:rFonts w:cs="David" w:hint="cs"/>
          <w:noProof/>
          <w:sz w:val="24"/>
          <w:szCs w:val="24"/>
          <w:rtl/>
          <w:lang w:eastAsia="en-US"/>
        </w:rPr>
        <w:t>.</w:t>
      </w:r>
      <w:r w:rsidR="00F60CE9" w:rsidRPr="003669DF">
        <w:rPr>
          <w:rFonts w:cs="David" w:hint="cs"/>
          <w:noProof/>
          <w:sz w:val="24"/>
          <w:szCs w:val="24"/>
          <w:rtl/>
          <w:lang w:eastAsia="en-US"/>
        </w:rPr>
        <w:t xml:space="preserve"> סך </w:t>
      </w:r>
      <w:r w:rsidR="00110D3F" w:rsidRPr="003669DF">
        <w:rPr>
          <w:rFonts w:cs="David" w:hint="cs"/>
          <w:noProof/>
          <w:sz w:val="24"/>
          <w:szCs w:val="24"/>
          <w:rtl/>
          <w:lang w:eastAsia="en-US"/>
        </w:rPr>
        <w:t>האדריכלים</w:t>
      </w:r>
      <w:r w:rsidR="00F60CE9" w:rsidRPr="003669DF">
        <w:rPr>
          <w:rFonts w:cs="David" w:hint="cs"/>
          <w:noProof/>
          <w:sz w:val="24"/>
          <w:szCs w:val="24"/>
          <w:rtl/>
          <w:lang w:eastAsia="en-US"/>
        </w:rPr>
        <w:t xml:space="preserve"> </w:t>
      </w:r>
    </w:p>
    <w:p w:rsidR="00F60CE9" w:rsidRPr="003669DF" w:rsidRDefault="002F67C7" w:rsidP="00A85D92">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F60CE9" w:rsidRPr="003669DF">
        <w:rPr>
          <w:rFonts w:cs="David" w:hint="cs"/>
          <w:noProof/>
          <w:sz w:val="24"/>
          <w:szCs w:val="24"/>
          <w:rtl/>
          <w:lang w:eastAsia="en-US"/>
        </w:rPr>
        <w:t>בעלי רשיון</w:t>
      </w:r>
      <w:r w:rsidR="00A55075" w:rsidRPr="003669DF">
        <w:rPr>
          <w:rFonts w:cs="David" w:hint="cs"/>
          <w:noProof/>
          <w:sz w:val="24"/>
          <w:szCs w:val="24"/>
          <w:rtl/>
          <w:lang w:eastAsia="en-US"/>
        </w:rPr>
        <w:t xml:space="preserve"> </w:t>
      </w:r>
      <w:r w:rsidR="005A5514">
        <w:rPr>
          <w:rFonts w:cs="David" w:hint="cs"/>
          <w:noProof/>
          <w:sz w:val="24"/>
          <w:szCs w:val="24"/>
          <w:rtl/>
          <w:lang w:eastAsia="en-US"/>
        </w:rPr>
        <w:t xml:space="preserve">ביפן </w:t>
      </w:r>
      <w:r w:rsidR="00A55075" w:rsidRPr="003669DF">
        <w:rPr>
          <w:rFonts w:cs="David" w:hint="cs"/>
          <w:noProof/>
          <w:sz w:val="24"/>
          <w:szCs w:val="24"/>
          <w:rtl/>
          <w:lang w:eastAsia="en-US"/>
        </w:rPr>
        <w:t>הינו</w:t>
      </w:r>
      <w:r w:rsidR="00110D3F" w:rsidRPr="003669DF">
        <w:rPr>
          <w:rFonts w:cs="David" w:hint="cs"/>
          <w:noProof/>
          <w:sz w:val="24"/>
          <w:szCs w:val="24"/>
          <w:rtl/>
          <w:lang w:eastAsia="en-US"/>
        </w:rPr>
        <w:t xml:space="preserve"> </w:t>
      </w:r>
      <w:r w:rsidR="00F60CE9" w:rsidRPr="003669DF">
        <w:rPr>
          <w:rFonts w:cs="David" w:hint="cs"/>
          <w:noProof/>
          <w:sz w:val="24"/>
          <w:szCs w:val="24"/>
          <w:rtl/>
          <w:lang w:eastAsia="en-US"/>
        </w:rPr>
        <w:t xml:space="preserve"> כ-51</w:t>
      </w:r>
      <w:r w:rsidR="00A85D92">
        <w:rPr>
          <w:rFonts w:cs="David" w:hint="cs"/>
          <w:noProof/>
          <w:sz w:val="24"/>
          <w:szCs w:val="24"/>
          <w:rtl/>
          <w:lang w:eastAsia="en-US"/>
        </w:rPr>
        <w:t>7</w:t>
      </w:r>
      <w:r w:rsidR="00F60CE9" w:rsidRPr="003669DF">
        <w:rPr>
          <w:rFonts w:cs="David" w:hint="cs"/>
          <w:noProof/>
          <w:sz w:val="24"/>
          <w:szCs w:val="24"/>
          <w:rtl/>
          <w:lang w:eastAsia="en-US"/>
        </w:rPr>
        <w:t>0 מ</w:t>
      </w:r>
      <w:r w:rsidR="00110D3F" w:rsidRPr="003669DF">
        <w:rPr>
          <w:rFonts w:cs="David" w:hint="cs"/>
          <w:noProof/>
          <w:sz w:val="24"/>
          <w:szCs w:val="24"/>
          <w:rtl/>
          <w:lang w:eastAsia="en-US"/>
        </w:rPr>
        <w:t>תוך</w:t>
      </w:r>
      <w:r w:rsidR="00F60CE9" w:rsidRPr="003669DF">
        <w:rPr>
          <w:rFonts w:cs="David" w:hint="cs"/>
          <w:noProof/>
          <w:sz w:val="24"/>
          <w:szCs w:val="24"/>
          <w:rtl/>
          <w:lang w:eastAsia="en-US"/>
        </w:rPr>
        <w:t xml:space="preserve"> </w:t>
      </w:r>
      <w:r w:rsidR="00110D3F" w:rsidRPr="003669DF">
        <w:rPr>
          <w:rFonts w:cs="David" w:hint="cs"/>
          <w:noProof/>
          <w:sz w:val="24"/>
          <w:szCs w:val="24"/>
          <w:rtl/>
          <w:lang w:eastAsia="en-US"/>
        </w:rPr>
        <w:t>אוכלוסייה בת</w:t>
      </w:r>
      <w:r w:rsidR="00F60CE9" w:rsidRPr="003669DF">
        <w:rPr>
          <w:rFonts w:cs="David" w:hint="cs"/>
          <w:noProof/>
          <w:sz w:val="24"/>
          <w:szCs w:val="24"/>
          <w:rtl/>
          <w:lang w:eastAsia="en-US"/>
        </w:rPr>
        <w:t xml:space="preserve"> 126,000,000</w:t>
      </w:r>
      <w:r w:rsidR="00A55075" w:rsidRPr="003669DF">
        <w:rPr>
          <w:rFonts w:cs="David" w:hint="cs"/>
          <w:noProof/>
          <w:sz w:val="24"/>
          <w:szCs w:val="24"/>
          <w:rtl/>
          <w:lang w:eastAsia="en-US"/>
        </w:rPr>
        <w:t xml:space="preserve">, </w:t>
      </w:r>
      <w:r w:rsidR="00E85EA5">
        <w:rPr>
          <w:rFonts w:cs="David" w:hint="cs"/>
          <w:noProof/>
          <w:sz w:val="24"/>
          <w:szCs w:val="24"/>
          <w:rtl/>
          <w:lang w:eastAsia="en-US"/>
        </w:rPr>
        <w:t xml:space="preserve">נמוך </w:t>
      </w:r>
      <w:r w:rsidR="00110D3F" w:rsidRPr="003669DF">
        <w:rPr>
          <w:rFonts w:cs="David" w:hint="cs"/>
          <w:noProof/>
          <w:sz w:val="24"/>
          <w:szCs w:val="24"/>
          <w:rtl/>
          <w:lang w:eastAsia="en-US"/>
        </w:rPr>
        <w:t>מהממוצע האירופי העומד על 0.6</w:t>
      </w:r>
      <w:r w:rsidR="00F60CE9" w:rsidRPr="003669DF">
        <w:rPr>
          <w:rFonts w:cs="David" w:hint="cs"/>
          <w:noProof/>
          <w:sz w:val="24"/>
          <w:szCs w:val="24"/>
          <w:rtl/>
          <w:lang w:eastAsia="en-US"/>
        </w:rPr>
        <w:t>.</w:t>
      </w:r>
    </w:p>
    <w:p w:rsidR="00A55075" w:rsidRPr="003669DF" w:rsidRDefault="00A55075" w:rsidP="003669DF">
      <w:pPr>
        <w:tabs>
          <w:tab w:val="left" w:pos="283"/>
        </w:tabs>
        <w:spacing w:line="360" w:lineRule="auto"/>
        <w:ind w:left="141" w:right="142"/>
        <w:jc w:val="both"/>
        <w:rPr>
          <w:rFonts w:cs="David"/>
          <w:noProof/>
          <w:sz w:val="24"/>
          <w:szCs w:val="24"/>
          <w:rtl/>
          <w:lang w:eastAsia="en-US"/>
        </w:rPr>
      </w:pPr>
    </w:p>
    <w:p w:rsidR="00761A58" w:rsidRDefault="00F60CE9" w:rsidP="0039302B">
      <w:pPr>
        <w:tabs>
          <w:tab w:val="left" w:pos="283"/>
        </w:tabs>
        <w:spacing w:line="360" w:lineRule="auto"/>
        <w:ind w:left="283" w:right="142"/>
        <w:jc w:val="both"/>
        <w:rPr>
          <w:rFonts w:cs="David"/>
          <w:noProof/>
          <w:sz w:val="24"/>
          <w:szCs w:val="24"/>
          <w:rtl/>
          <w:lang w:eastAsia="en-US"/>
        </w:rPr>
      </w:pPr>
      <w:r w:rsidRPr="003669DF">
        <w:rPr>
          <w:rFonts w:cs="David" w:hint="cs"/>
          <w:b/>
          <w:bCs/>
          <w:noProof/>
          <w:sz w:val="24"/>
          <w:szCs w:val="24"/>
          <w:u w:val="single"/>
          <w:rtl/>
          <w:lang w:eastAsia="en-US"/>
        </w:rPr>
        <w:t>צרפת-</w:t>
      </w:r>
      <w:r w:rsidRPr="003669DF">
        <w:rPr>
          <w:rFonts w:cs="David" w:hint="cs"/>
          <w:noProof/>
          <w:sz w:val="24"/>
          <w:szCs w:val="24"/>
          <w:rtl/>
          <w:lang w:eastAsia="en-US"/>
        </w:rPr>
        <w:t xml:space="preserve"> בתהליך </w:t>
      </w:r>
      <w:r w:rsidR="005A5514">
        <w:rPr>
          <w:rFonts w:cs="David" w:hint="cs"/>
          <w:noProof/>
          <w:sz w:val="24"/>
          <w:szCs w:val="24"/>
          <w:rtl/>
          <w:lang w:eastAsia="en-US"/>
        </w:rPr>
        <w:t>ההכשרה האקדמי חובת התמחות מיקצועית במשרדי אדריכלים.</w:t>
      </w:r>
      <w:r w:rsidRPr="003669DF">
        <w:rPr>
          <w:rFonts w:cs="David" w:hint="cs"/>
          <w:noProof/>
          <w:sz w:val="24"/>
          <w:szCs w:val="24"/>
          <w:rtl/>
          <w:lang w:eastAsia="en-US"/>
        </w:rPr>
        <w:t xml:space="preserve"> בין השנים ב</w:t>
      </w:r>
      <w:r w:rsidR="00A55075" w:rsidRPr="003669DF">
        <w:rPr>
          <w:rFonts w:cs="David" w:hint="cs"/>
          <w:noProof/>
          <w:sz w:val="24"/>
          <w:szCs w:val="24"/>
          <w:rtl/>
          <w:lang w:eastAsia="en-US"/>
        </w:rPr>
        <w:t>'</w:t>
      </w:r>
      <w:r w:rsidRPr="003669DF">
        <w:rPr>
          <w:rFonts w:cs="David" w:hint="cs"/>
          <w:noProof/>
          <w:sz w:val="24"/>
          <w:szCs w:val="24"/>
          <w:rtl/>
          <w:lang w:eastAsia="en-US"/>
        </w:rPr>
        <w:t xml:space="preserve"> ל-ג</w:t>
      </w:r>
      <w:r w:rsidR="00A55075" w:rsidRPr="003669DF">
        <w:rPr>
          <w:rFonts w:cs="David" w:hint="cs"/>
          <w:noProof/>
          <w:sz w:val="24"/>
          <w:szCs w:val="24"/>
          <w:rtl/>
          <w:lang w:eastAsia="en-US"/>
        </w:rPr>
        <w:t xml:space="preserve">', </w:t>
      </w:r>
      <w:r w:rsidRPr="003669DF">
        <w:rPr>
          <w:rFonts w:cs="David" w:hint="cs"/>
          <w:noProof/>
          <w:sz w:val="24"/>
          <w:szCs w:val="24"/>
          <w:rtl/>
          <w:lang w:eastAsia="en-US"/>
        </w:rPr>
        <w:t>נדרשת התמחות של חודש לפחות</w:t>
      </w:r>
      <w:r w:rsidR="005A5514">
        <w:rPr>
          <w:rFonts w:cs="David" w:hint="cs"/>
          <w:noProof/>
          <w:sz w:val="24"/>
          <w:szCs w:val="24"/>
          <w:rtl/>
          <w:lang w:eastAsia="en-US"/>
        </w:rPr>
        <w:t xml:space="preserve"> כתנאי מעבר לשנה ג</w:t>
      </w:r>
      <w:r w:rsidRPr="003669DF">
        <w:rPr>
          <w:rFonts w:cs="David" w:hint="cs"/>
          <w:noProof/>
          <w:sz w:val="24"/>
          <w:szCs w:val="24"/>
          <w:rtl/>
          <w:lang w:eastAsia="en-US"/>
        </w:rPr>
        <w:t>, בין השנים ג</w:t>
      </w:r>
      <w:r w:rsidR="00A55075" w:rsidRPr="003669DF">
        <w:rPr>
          <w:rFonts w:cs="David" w:hint="cs"/>
          <w:noProof/>
          <w:sz w:val="24"/>
          <w:szCs w:val="24"/>
          <w:rtl/>
          <w:lang w:eastAsia="en-US"/>
        </w:rPr>
        <w:t>'</w:t>
      </w:r>
      <w:r w:rsidRPr="003669DF">
        <w:rPr>
          <w:rFonts w:cs="David" w:hint="cs"/>
          <w:noProof/>
          <w:sz w:val="24"/>
          <w:szCs w:val="24"/>
          <w:rtl/>
          <w:lang w:eastAsia="en-US"/>
        </w:rPr>
        <w:t xml:space="preserve"> ל-ד</w:t>
      </w:r>
      <w:r w:rsidR="00A55075" w:rsidRPr="003669DF">
        <w:rPr>
          <w:rFonts w:cs="David" w:hint="cs"/>
          <w:noProof/>
          <w:sz w:val="24"/>
          <w:szCs w:val="24"/>
          <w:rtl/>
          <w:lang w:eastAsia="en-US"/>
        </w:rPr>
        <w:t>'</w:t>
      </w:r>
      <w:r w:rsidRPr="003669DF">
        <w:rPr>
          <w:rFonts w:cs="David" w:hint="cs"/>
          <w:noProof/>
          <w:sz w:val="24"/>
          <w:szCs w:val="24"/>
          <w:rtl/>
          <w:lang w:eastAsia="en-US"/>
        </w:rPr>
        <w:t xml:space="preserve"> שלושה חודשים נוספים</w:t>
      </w:r>
      <w:r w:rsidR="005A5514">
        <w:rPr>
          <w:rFonts w:cs="David" w:hint="cs"/>
          <w:noProof/>
          <w:sz w:val="24"/>
          <w:szCs w:val="24"/>
          <w:rtl/>
          <w:lang w:eastAsia="en-US"/>
        </w:rPr>
        <w:t xml:space="preserve"> כתנאי מעבר לשנה ד</w:t>
      </w:r>
      <w:r w:rsidRPr="003669DF">
        <w:rPr>
          <w:rFonts w:cs="David" w:hint="cs"/>
          <w:noProof/>
          <w:sz w:val="24"/>
          <w:szCs w:val="24"/>
          <w:rtl/>
          <w:lang w:eastAsia="en-US"/>
        </w:rPr>
        <w:t xml:space="preserve">. </w:t>
      </w:r>
      <w:r w:rsidRPr="00ED0939">
        <w:rPr>
          <w:rFonts w:cs="David" w:hint="cs"/>
          <w:noProof/>
          <w:sz w:val="24"/>
          <w:szCs w:val="24"/>
          <w:rtl/>
          <w:lang w:eastAsia="en-US"/>
        </w:rPr>
        <w:t>בתום הלימודים</w:t>
      </w:r>
      <w:r w:rsidR="00ED0939">
        <w:rPr>
          <w:rFonts w:cs="David" w:hint="cs"/>
          <w:noProof/>
          <w:sz w:val="24"/>
          <w:szCs w:val="24"/>
          <w:rtl/>
          <w:lang w:eastAsia="en-US"/>
        </w:rPr>
        <w:t xml:space="preserve"> לתואר שני (6 </w:t>
      </w:r>
      <w:r w:rsidR="009E1953">
        <w:rPr>
          <w:rFonts w:cs="David" w:hint="cs"/>
          <w:noProof/>
          <w:sz w:val="24"/>
          <w:szCs w:val="24"/>
          <w:rtl/>
          <w:lang w:eastAsia="en-US"/>
        </w:rPr>
        <w:t xml:space="preserve">-5 </w:t>
      </w:r>
      <w:r w:rsidR="00761A58">
        <w:rPr>
          <w:rFonts w:cs="David" w:hint="cs"/>
          <w:noProof/>
          <w:sz w:val="24"/>
          <w:szCs w:val="24"/>
          <w:rtl/>
          <w:lang w:eastAsia="en-US"/>
        </w:rPr>
        <w:t xml:space="preserve">שנים). אין כל צורך </w:t>
      </w:r>
      <w:r w:rsidR="00ED0939">
        <w:rPr>
          <w:rFonts w:cs="David" w:hint="cs"/>
          <w:noProof/>
          <w:sz w:val="24"/>
          <w:szCs w:val="24"/>
          <w:rtl/>
          <w:lang w:eastAsia="en-US"/>
        </w:rPr>
        <w:t>בהתמחות</w:t>
      </w:r>
      <w:r w:rsidR="00761A58">
        <w:rPr>
          <w:rFonts w:cs="David" w:hint="cs"/>
          <w:noProof/>
          <w:sz w:val="24"/>
          <w:szCs w:val="24"/>
          <w:rtl/>
          <w:lang w:eastAsia="en-US"/>
        </w:rPr>
        <w:t xml:space="preserve"> ו/או בלימודים כלשהם על מנת לתכנן כל מבנה עד ל-170 מ"ר ומבנה חקלאי שלא (אסמים,דירים וכיו"ב) עד 800 מטרים רבועים</w:t>
      </w:r>
      <w:r w:rsidR="00B57712" w:rsidRPr="00ED0939">
        <w:rPr>
          <w:rFonts w:cs="David" w:hint="cs"/>
          <w:noProof/>
          <w:sz w:val="24"/>
          <w:szCs w:val="24"/>
          <w:rtl/>
          <w:lang w:eastAsia="en-US"/>
        </w:rPr>
        <w:t>.</w:t>
      </w:r>
      <w:r w:rsidR="00761A58">
        <w:rPr>
          <w:rFonts w:cs="David" w:hint="cs"/>
          <w:noProof/>
          <w:sz w:val="24"/>
          <w:szCs w:val="24"/>
          <w:rtl/>
          <w:lang w:eastAsia="en-US"/>
        </w:rPr>
        <w:t xml:space="preserve"> גם לכך תנאים נוספים כגון לא מרכזים עירוניים ו/או מבנים לשימור ו/או מבנים קיימים.</w:t>
      </w:r>
      <w:r w:rsidR="00B57712">
        <w:rPr>
          <w:rFonts w:cs="David" w:hint="cs"/>
          <w:noProof/>
          <w:sz w:val="24"/>
          <w:szCs w:val="24"/>
          <w:rtl/>
          <w:lang w:eastAsia="en-US"/>
        </w:rPr>
        <w:t xml:space="preserve"> על מנת להירשם ולהרחיב את תחומי הרשאות התכנון </w:t>
      </w:r>
      <w:r w:rsidR="00761A58">
        <w:rPr>
          <w:rFonts w:cs="David" w:hint="cs"/>
          <w:noProof/>
          <w:sz w:val="24"/>
          <w:szCs w:val="24"/>
          <w:rtl/>
          <w:lang w:eastAsia="en-US"/>
        </w:rPr>
        <w:t xml:space="preserve">ולקבל את היכולת לפתוח משרד עצמאי </w:t>
      </w:r>
      <w:r w:rsidR="00B57712">
        <w:rPr>
          <w:rFonts w:cs="David" w:hint="cs"/>
          <w:noProof/>
          <w:sz w:val="24"/>
          <w:szCs w:val="24"/>
          <w:rtl/>
          <w:lang w:eastAsia="en-US"/>
        </w:rPr>
        <w:t xml:space="preserve">נידרשת </w:t>
      </w:r>
      <w:r w:rsidRPr="003669DF">
        <w:rPr>
          <w:rFonts w:cs="David" w:hint="cs"/>
          <w:noProof/>
          <w:sz w:val="24"/>
          <w:szCs w:val="24"/>
          <w:rtl/>
          <w:lang w:eastAsia="en-US"/>
        </w:rPr>
        <w:t xml:space="preserve">שנת התמחות </w:t>
      </w:r>
      <w:r w:rsidR="00761A58">
        <w:rPr>
          <w:rFonts w:cs="David" w:hint="cs"/>
          <w:noProof/>
          <w:sz w:val="24"/>
          <w:szCs w:val="24"/>
          <w:rtl/>
          <w:lang w:eastAsia="en-US"/>
        </w:rPr>
        <w:t xml:space="preserve">ואקדמיה </w:t>
      </w:r>
      <w:r w:rsidR="00B57712">
        <w:rPr>
          <w:rFonts w:cs="David" w:hint="cs"/>
          <w:noProof/>
          <w:sz w:val="24"/>
          <w:szCs w:val="24"/>
          <w:rtl/>
          <w:lang w:eastAsia="en-US"/>
        </w:rPr>
        <w:t xml:space="preserve"> </w:t>
      </w:r>
      <w:r w:rsidR="00761A58">
        <w:rPr>
          <w:rFonts w:cs="David" w:hint="cs"/>
          <w:noProof/>
          <w:sz w:val="24"/>
          <w:szCs w:val="24"/>
          <w:rtl/>
          <w:lang w:eastAsia="en-US"/>
        </w:rPr>
        <w:t xml:space="preserve">בה יעברו האדריכלים </w:t>
      </w:r>
      <w:r w:rsidR="009664F9">
        <w:rPr>
          <w:rFonts w:cs="David" w:hint="cs"/>
          <w:noProof/>
          <w:sz w:val="24"/>
          <w:szCs w:val="24"/>
          <w:rtl/>
          <w:lang w:eastAsia="en-US"/>
        </w:rPr>
        <w:t xml:space="preserve">לימודים מקצועיים באוניברסיטאות </w:t>
      </w:r>
      <w:r w:rsidRPr="003669DF">
        <w:rPr>
          <w:rFonts w:cs="David" w:hint="cs"/>
          <w:noProof/>
          <w:sz w:val="24"/>
          <w:szCs w:val="24"/>
          <w:rtl/>
          <w:lang w:eastAsia="en-US"/>
        </w:rPr>
        <w:t>בהיקף של 150 שעות בטכנולוגיות</w:t>
      </w:r>
      <w:r w:rsidR="00F75D70">
        <w:rPr>
          <w:rFonts w:cs="David" w:hint="cs"/>
          <w:noProof/>
          <w:sz w:val="24"/>
          <w:szCs w:val="24"/>
          <w:rtl/>
          <w:lang w:eastAsia="en-US"/>
        </w:rPr>
        <w:t xml:space="preserve"> ותהליכי בצוע</w:t>
      </w:r>
      <w:r w:rsidR="00761A58">
        <w:rPr>
          <w:rFonts w:cs="David" w:hint="cs"/>
          <w:noProof/>
          <w:sz w:val="24"/>
          <w:szCs w:val="24"/>
          <w:rtl/>
          <w:lang w:eastAsia="en-US"/>
        </w:rPr>
        <w:t>- שנה זו ניתן לעשותה בכל שלב של החיים המיקצועיים החל משלב סיום התואר השני והרשום במסדר האדריכלים.</w:t>
      </w:r>
      <w:r w:rsidRPr="003669DF">
        <w:rPr>
          <w:rFonts w:cs="David" w:hint="cs"/>
          <w:noProof/>
          <w:sz w:val="24"/>
          <w:szCs w:val="24"/>
          <w:rtl/>
          <w:lang w:eastAsia="en-US"/>
        </w:rPr>
        <w:t xml:space="preserve"> בתום </w:t>
      </w:r>
      <w:r w:rsidR="003B7949">
        <w:rPr>
          <w:rFonts w:cs="David" w:hint="cs"/>
          <w:noProof/>
          <w:sz w:val="24"/>
          <w:szCs w:val="24"/>
          <w:rtl/>
          <w:lang w:eastAsia="en-US"/>
        </w:rPr>
        <w:t xml:space="preserve">שנת </w:t>
      </w:r>
      <w:r w:rsidR="0039302B">
        <w:rPr>
          <w:rFonts w:cs="David" w:hint="cs"/>
          <w:noProof/>
          <w:sz w:val="24"/>
          <w:szCs w:val="24"/>
          <w:rtl/>
          <w:lang w:eastAsia="en-US"/>
        </w:rPr>
        <w:t>הלימודים</w:t>
      </w:r>
      <w:r w:rsidRPr="003669DF">
        <w:rPr>
          <w:rFonts w:cs="David" w:hint="cs"/>
          <w:noProof/>
          <w:sz w:val="24"/>
          <w:szCs w:val="24"/>
          <w:rtl/>
          <w:lang w:eastAsia="en-US"/>
        </w:rPr>
        <w:t xml:space="preserve"> </w:t>
      </w:r>
      <w:r w:rsidR="00A55075" w:rsidRPr="003669DF">
        <w:rPr>
          <w:rFonts w:cs="David" w:hint="cs"/>
          <w:noProof/>
          <w:sz w:val="24"/>
          <w:szCs w:val="24"/>
          <w:rtl/>
          <w:lang w:eastAsia="en-US"/>
        </w:rPr>
        <w:t xml:space="preserve">מתקיים </w:t>
      </w:r>
      <w:r w:rsidR="00761A58">
        <w:rPr>
          <w:rFonts w:cs="David" w:hint="cs"/>
          <w:noProof/>
          <w:sz w:val="24"/>
          <w:szCs w:val="24"/>
          <w:rtl/>
          <w:lang w:eastAsia="en-US"/>
        </w:rPr>
        <w:t>מבחן</w:t>
      </w:r>
      <w:r w:rsidR="0039302B">
        <w:rPr>
          <w:rFonts w:cs="David" w:hint="cs"/>
          <w:noProof/>
          <w:sz w:val="24"/>
          <w:szCs w:val="24"/>
          <w:rtl/>
          <w:lang w:eastAsia="en-US"/>
        </w:rPr>
        <w:t xml:space="preserve"> של המוסד. לצורך הרישוי קיימת אפשרות לגשת לראיון מיד לאחר סיום ההשתלמות בת ה-150 שעות +</w:t>
      </w:r>
      <w:r w:rsidRPr="003669DF">
        <w:rPr>
          <w:rFonts w:cs="David" w:hint="cs"/>
          <w:noProof/>
          <w:sz w:val="24"/>
          <w:szCs w:val="24"/>
          <w:rtl/>
          <w:lang w:eastAsia="en-US"/>
        </w:rPr>
        <w:t>עבודה כתובה בהיקף משמעותי.</w:t>
      </w:r>
      <w:r w:rsidR="00B57712">
        <w:rPr>
          <w:rFonts w:cs="David" w:hint="cs"/>
          <w:noProof/>
          <w:sz w:val="24"/>
          <w:szCs w:val="24"/>
          <w:rtl/>
          <w:lang w:eastAsia="en-US"/>
        </w:rPr>
        <w:t xml:space="preserve"> </w:t>
      </w:r>
      <w:r w:rsidR="003B7949">
        <w:rPr>
          <w:rFonts w:cs="David" w:hint="cs"/>
          <w:noProof/>
          <w:sz w:val="24"/>
          <w:szCs w:val="24"/>
          <w:rtl/>
          <w:lang w:eastAsia="en-US"/>
        </w:rPr>
        <w:t xml:space="preserve">מהנתונים שקיבלנו מסלול זה לא </w:t>
      </w:r>
      <w:r w:rsidR="00761A58">
        <w:rPr>
          <w:rFonts w:cs="David" w:hint="cs"/>
          <w:noProof/>
          <w:sz w:val="24"/>
          <w:szCs w:val="24"/>
          <w:rtl/>
          <w:lang w:eastAsia="en-US"/>
        </w:rPr>
        <w:t>אהוד לאור אחוז הכישלונות הג</w:t>
      </w:r>
      <w:r w:rsidR="0039302B">
        <w:rPr>
          <w:rFonts w:cs="David" w:hint="cs"/>
          <w:noProof/>
          <w:sz w:val="24"/>
          <w:szCs w:val="24"/>
          <w:rtl/>
          <w:lang w:eastAsia="en-US"/>
        </w:rPr>
        <w:t>בוה וקיימת חלופה המאפשרת מסלול הכולל שלוש שנות</w:t>
      </w:r>
      <w:r w:rsidR="00393B95">
        <w:rPr>
          <w:rFonts w:cs="David" w:hint="cs"/>
          <w:noProof/>
          <w:sz w:val="24"/>
          <w:szCs w:val="24"/>
          <w:rtl/>
          <w:lang w:eastAsia="en-US"/>
        </w:rPr>
        <w:t xml:space="preserve"> התמח</w:t>
      </w:r>
      <w:r w:rsidR="0039302B">
        <w:rPr>
          <w:rFonts w:cs="David" w:hint="cs"/>
          <w:noProof/>
          <w:sz w:val="24"/>
          <w:szCs w:val="24"/>
          <w:rtl/>
          <w:lang w:eastAsia="en-US"/>
        </w:rPr>
        <w:t>ות וראיון. הראיון</w:t>
      </w:r>
      <w:r w:rsidR="00393B95">
        <w:rPr>
          <w:rFonts w:cs="David" w:hint="cs"/>
          <w:noProof/>
          <w:sz w:val="24"/>
          <w:szCs w:val="24"/>
          <w:rtl/>
          <w:lang w:eastAsia="en-US"/>
        </w:rPr>
        <w:t xml:space="preserve"> כולל עבודה כתובה ש</w:t>
      </w:r>
      <w:r w:rsidR="00B57712">
        <w:rPr>
          <w:rFonts w:cs="David" w:hint="cs"/>
          <w:noProof/>
          <w:sz w:val="24"/>
          <w:szCs w:val="24"/>
          <w:rtl/>
          <w:lang w:eastAsia="en-US"/>
        </w:rPr>
        <w:t>א</w:t>
      </w:r>
      <w:r w:rsidR="00393B95">
        <w:rPr>
          <w:rFonts w:cs="David" w:hint="cs"/>
          <w:noProof/>
          <w:sz w:val="24"/>
          <w:szCs w:val="24"/>
          <w:rtl/>
          <w:lang w:eastAsia="en-US"/>
        </w:rPr>
        <w:t>ו</w:t>
      </w:r>
      <w:r w:rsidR="00B57712">
        <w:rPr>
          <w:rFonts w:cs="David" w:hint="cs"/>
          <w:noProof/>
          <w:sz w:val="24"/>
          <w:szCs w:val="24"/>
          <w:rtl/>
          <w:lang w:eastAsia="en-US"/>
        </w:rPr>
        <w:t>ת</w:t>
      </w:r>
      <w:r w:rsidR="00393B95">
        <w:rPr>
          <w:rFonts w:cs="David" w:hint="cs"/>
          <w:noProof/>
          <w:sz w:val="24"/>
          <w:szCs w:val="24"/>
          <w:rtl/>
          <w:lang w:eastAsia="en-US"/>
        </w:rPr>
        <w:t xml:space="preserve">ה </w:t>
      </w:r>
      <w:r w:rsidR="00B57712">
        <w:rPr>
          <w:rFonts w:cs="David" w:hint="cs"/>
          <w:noProof/>
          <w:sz w:val="24"/>
          <w:szCs w:val="24"/>
          <w:rtl/>
          <w:lang w:eastAsia="en-US"/>
        </w:rPr>
        <w:t>יש להציג בפני פנל אדריכלים בכיר הקובע את הזכאות לרישום. (</w:t>
      </w:r>
      <w:r w:rsidR="002C151A">
        <w:rPr>
          <w:rFonts w:cs="David" w:hint="cs"/>
          <w:noProof/>
          <w:sz w:val="24"/>
          <w:szCs w:val="24"/>
          <w:rtl/>
          <w:lang w:eastAsia="en-US"/>
        </w:rPr>
        <w:t>על-פי סגן יו"ר מסדר האדריכלים- הפנל מאד ביקורתי ולא ניתן לעבור אותו בקלות).</w:t>
      </w:r>
    </w:p>
    <w:p w:rsidR="0015013C" w:rsidRDefault="00761A58" w:rsidP="00761A58">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 xml:space="preserve">עם קבלת הרשיון המיקצועי </w:t>
      </w:r>
      <w:r w:rsidR="00A413CD">
        <w:rPr>
          <w:rFonts w:cs="David" w:hint="cs"/>
          <w:noProof/>
          <w:sz w:val="24"/>
          <w:szCs w:val="24"/>
          <w:rtl/>
          <w:lang w:eastAsia="en-US"/>
        </w:rPr>
        <w:t xml:space="preserve">והאפשרות לפתוח משרד עצמאי </w:t>
      </w:r>
      <w:r w:rsidR="00595EA3">
        <w:rPr>
          <w:rFonts w:cs="David" w:hint="cs"/>
          <w:noProof/>
          <w:sz w:val="24"/>
          <w:szCs w:val="24"/>
          <w:rtl/>
          <w:lang w:eastAsia="en-US"/>
        </w:rPr>
        <w:t>כל תכנית לבצוע מועברת לחברת הביטוח ובה קיימת בקרה של אדריכל בכיר המאשר את כלל נושאי התכנון</w:t>
      </w:r>
      <w:r w:rsidR="00A413CD">
        <w:rPr>
          <w:rFonts w:cs="David" w:hint="cs"/>
          <w:noProof/>
          <w:sz w:val="24"/>
          <w:szCs w:val="24"/>
          <w:rtl/>
          <w:lang w:eastAsia="en-US"/>
        </w:rPr>
        <w:t xml:space="preserve"> ובהתאם גם ניקבעות הפרמיות לבטוח.</w:t>
      </w:r>
      <w:r w:rsidR="00393B95">
        <w:rPr>
          <w:rFonts w:cs="David" w:hint="cs"/>
          <w:noProof/>
          <w:sz w:val="24"/>
          <w:szCs w:val="24"/>
          <w:rtl/>
          <w:lang w:eastAsia="en-US"/>
        </w:rPr>
        <w:t xml:space="preserve"> </w:t>
      </w:r>
    </w:p>
    <w:p w:rsidR="00ED0939" w:rsidRPr="00ED0939" w:rsidRDefault="00ED0939" w:rsidP="00B57712">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האדריכל אחראי על כלל נושאי התכנון 10 שנים לאחר סיומו.</w:t>
      </w:r>
    </w:p>
    <w:p w:rsidR="00305DF8" w:rsidRDefault="009664F9" w:rsidP="00393B95">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גם בצרפת אחרי</w:t>
      </w:r>
      <w:r w:rsidR="00393B95">
        <w:rPr>
          <w:rFonts w:cs="David" w:hint="cs"/>
          <w:noProof/>
          <w:sz w:val="24"/>
          <w:szCs w:val="24"/>
          <w:rtl/>
          <w:lang w:eastAsia="en-US"/>
        </w:rPr>
        <w:t>ות ההכשרה היא על הגוף המסמיך ולו סמכויות של מעקב, בקרה ובחינה ל</w:t>
      </w:r>
      <w:r>
        <w:rPr>
          <w:rFonts w:cs="David" w:hint="cs"/>
          <w:noProof/>
          <w:sz w:val="24"/>
          <w:szCs w:val="24"/>
          <w:rtl/>
          <w:lang w:eastAsia="en-US"/>
        </w:rPr>
        <w:t>מסלולי ההכ</w:t>
      </w:r>
      <w:r w:rsidR="00A413CD">
        <w:rPr>
          <w:rFonts w:cs="David" w:hint="cs"/>
          <w:noProof/>
          <w:sz w:val="24"/>
          <w:szCs w:val="24"/>
          <w:rtl/>
          <w:lang w:eastAsia="en-US"/>
        </w:rPr>
        <w:t>שרה האקדמיים כמו גם המיקצועיים- משרד העבודה האחראי הבלעדי לרשיונות- קיים קשר הדוק בין האקדמיה למשרד העבודה- תכני השנה השישית המיקצועית מבוקרים באופן מלא על ידי הרגולטור המיקצועי אך נערכים במסגרת האוניברסיטה.- אין קשר בין השנה השישית לבין התואר האקדמי. רבים מהבוגריםה עושים את השנה השישית לאחר זמן התמחות לאור הקשיים שהיא מציבה והסיכוי הגדול יותר לעבור אותה- כך שבפועל ניכפתה התמחות נוספת גם ללא הצהרה.</w:t>
      </w:r>
    </w:p>
    <w:p w:rsidR="003A6D55" w:rsidRDefault="003A6D55" w:rsidP="00B13F9C">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בצרפת קיימת הכשרה טכנולוגית גבוה כגון המיכללות להנדסאים בארץ- הבוגר שם אינו רש</w:t>
      </w:r>
      <w:r w:rsidR="00A413CD">
        <w:rPr>
          <w:rFonts w:cs="David" w:hint="cs"/>
          <w:noProof/>
          <w:sz w:val="24"/>
          <w:szCs w:val="24"/>
          <w:rtl/>
          <w:lang w:eastAsia="en-US"/>
        </w:rPr>
        <w:t xml:space="preserve">אי מתוקף הכשרתו זו לעסוק בתכנון אלא במקצועות שונים היקפיים כגון פקוח וניהול. </w:t>
      </w:r>
    </w:p>
    <w:p w:rsidR="003A6D55" w:rsidRDefault="00A413CD" w:rsidP="00A413CD">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ההכשרה היא 2-3 שנים לאחר הלימודים התיכוניים.</w:t>
      </w:r>
    </w:p>
    <w:p w:rsidR="009F121B" w:rsidRDefault="009F121B" w:rsidP="00A413CD">
      <w:pPr>
        <w:tabs>
          <w:tab w:val="left" w:pos="283"/>
        </w:tabs>
        <w:spacing w:line="360" w:lineRule="auto"/>
        <w:ind w:left="283" w:right="142"/>
        <w:jc w:val="both"/>
        <w:rPr>
          <w:rFonts w:cs="David"/>
          <w:noProof/>
          <w:sz w:val="24"/>
          <w:szCs w:val="24"/>
          <w:rtl/>
          <w:lang w:eastAsia="en-US"/>
        </w:rPr>
      </w:pPr>
      <w:r>
        <w:rPr>
          <w:rFonts w:cs="David" w:hint="cs"/>
          <w:noProof/>
          <w:sz w:val="24"/>
          <w:szCs w:val="24"/>
          <w:rtl/>
          <w:lang w:eastAsia="en-US"/>
        </w:rPr>
        <w:t xml:space="preserve">גם בצרפת קיימת אפשרות לאחר כ-10 שנות עבודה לבקש רשיון אדריכל </w:t>
      </w:r>
      <w:r>
        <w:rPr>
          <w:rFonts w:cs="David"/>
          <w:noProof/>
          <w:sz w:val="24"/>
          <w:szCs w:val="24"/>
          <w:rtl/>
          <w:lang w:eastAsia="en-US"/>
        </w:rPr>
        <w:t>–</w:t>
      </w:r>
      <w:r>
        <w:rPr>
          <w:rFonts w:cs="David" w:hint="cs"/>
          <w:noProof/>
          <w:sz w:val="24"/>
          <w:szCs w:val="24"/>
          <w:rtl/>
          <w:lang w:eastAsia="en-US"/>
        </w:rPr>
        <w:t xml:space="preserve"> וועדה מיוחדת תבחן את המועמד במגוון נושאים ובהתאם לרשום מפורט של כלים ורק לאחר שהשתכנעה במקצועיות יאושר. על-פי מסדר האדריכלים אחוז שולי ונמוך לאור הקושי ורמת המיקצועיות הנידרשת.</w:t>
      </w:r>
    </w:p>
    <w:p w:rsidR="002F67C7" w:rsidRDefault="002F67C7" w:rsidP="003669DF">
      <w:pPr>
        <w:tabs>
          <w:tab w:val="left" w:pos="0"/>
          <w:tab w:val="left" w:pos="708"/>
        </w:tabs>
        <w:spacing w:line="360" w:lineRule="auto"/>
        <w:ind w:right="142"/>
        <w:jc w:val="both"/>
        <w:rPr>
          <w:rtl/>
        </w:rPr>
      </w:pPr>
    </w:p>
    <w:p w:rsidR="00F60CE9" w:rsidRPr="003669DF" w:rsidRDefault="00F90393" w:rsidP="003669DF">
      <w:pPr>
        <w:tabs>
          <w:tab w:val="left" w:pos="0"/>
          <w:tab w:val="left" w:pos="708"/>
        </w:tabs>
        <w:spacing w:line="360" w:lineRule="auto"/>
        <w:ind w:right="142"/>
        <w:jc w:val="both"/>
        <w:rPr>
          <w:rFonts w:cs="David"/>
          <w:b/>
          <w:bCs/>
          <w:noProof/>
          <w:sz w:val="28"/>
          <w:szCs w:val="28"/>
          <w:u w:val="single"/>
          <w:rtl/>
          <w:lang w:eastAsia="en-US"/>
        </w:rPr>
      </w:pPr>
      <w:r w:rsidRPr="003669DF">
        <w:rPr>
          <w:rFonts w:cs="David" w:hint="cs"/>
          <w:b/>
          <w:bCs/>
          <w:noProof/>
          <w:sz w:val="28"/>
          <w:szCs w:val="28"/>
          <w:rtl/>
          <w:lang w:eastAsia="en-US"/>
        </w:rPr>
        <w:t xml:space="preserve"> </w:t>
      </w:r>
      <w:r w:rsidRPr="003F1870">
        <w:rPr>
          <w:rFonts w:cs="David" w:hint="cs"/>
          <w:b/>
          <w:bCs/>
          <w:noProof/>
          <w:sz w:val="28"/>
          <w:szCs w:val="28"/>
          <w:rtl/>
          <w:lang w:eastAsia="en-US"/>
        </w:rPr>
        <w:t xml:space="preserve"> </w:t>
      </w:r>
      <w:r w:rsidR="003F1870" w:rsidRPr="003F1870">
        <w:rPr>
          <w:rFonts w:cs="David" w:hint="cs"/>
          <w:b/>
          <w:bCs/>
          <w:noProof/>
          <w:sz w:val="24"/>
          <w:szCs w:val="24"/>
          <w:rtl/>
          <w:lang w:eastAsia="en-US"/>
        </w:rPr>
        <w:t xml:space="preserve">         </w:t>
      </w:r>
      <w:r w:rsidR="00B33FDE">
        <w:rPr>
          <w:rFonts w:cs="David" w:hint="cs"/>
          <w:b/>
          <w:bCs/>
          <w:noProof/>
          <w:sz w:val="24"/>
          <w:szCs w:val="24"/>
          <w:u w:val="single"/>
          <w:rtl/>
          <w:lang w:eastAsia="en-US"/>
        </w:rPr>
        <w:t xml:space="preserve">סיכום </w:t>
      </w:r>
      <w:r w:rsidR="002F1616">
        <w:rPr>
          <w:rFonts w:cs="David" w:hint="cs"/>
          <w:b/>
          <w:bCs/>
          <w:noProof/>
          <w:sz w:val="24"/>
          <w:szCs w:val="24"/>
          <w:u w:val="single"/>
          <w:rtl/>
          <w:lang w:eastAsia="en-US"/>
        </w:rPr>
        <w:t xml:space="preserve">עקרונות </w:t>
      </w:r>
      <w:r w:rsidR="00B33FDE">
        <w:rPr>
          <w:rFonts w:cs="David" w:hint="cs"/>
          <w:b/>
          <w:bCs/>
          <w:noProof/>
          <w:sz w:val="24"/>
          <w:szCs w:val="24"/>
          <w:u w:val="single"/>
          <w:rtl/>
          <w:lang w:eastAsia="en-US"/>
        </w:rPr>
        <w:t>הכשרה והרשאות תכנון בחו"ל</w:t>
      </w:r>
      <w:r w:rsidR="003F1870">
        <w:rPr>
          <w:rFonts w:cs="David" w:hint="cs"/>
          <w:b/>
          <w:bCs/>
          <w:noProof/>
          <w:sz w:val="24"/>
          <w:szCs w:val="24"/>
          <w:u w:val="single"/>
          <w:rtl/>
          <w:lang w:eastAsia="en-US"/>
        </w:rPr>
        <w:t>:</w:t>
      </w:r>
    </w:p>
    <w:p w:rsidR="00283454" w:rsidRDefault="00283454" w:rsidP="004724AF">
      <w:pPr>
        <w:pStyle w:val="af6"/>
        <w:numPr>
          <w:ilvl w:val="0"/>
          <w:numId w:val="21"/>
        </w:numPr>
        <w:tabs>
          <w:tab w:val="left" w:pos="0"/>
        </w:tabs>
        <w:bidi/>
        <w:spacing w:line="360" w:lineRule="auto"/>
        <w:ind w:right="142"/>
        <w:jc w:val="both"/>
        <w:rPr>
          <w:rFonts w:cs="David"/>
          <w:sz w:val="24"/>
          <w:szCs w:val="24"/>
        </w:rPr>
      </w:pPr>
      <w:r w:rsidRPr="00B33FDE">
        <w:rPr>
          <w:rFonts w:cs="David" w:hint="cs"/>
          <w:sz w:val="24"/>
          <w:szCs w:val="24"/>
          <w:rtl/>
        </w:rPr>
        <w:t xml:space="preserve">להכשרה </w:t>
      </w:r>
      <w:r w:rsidR="00B40C92">
        <w:rPr>
          <w:rFonts w:cs="David" w:hint="cs"/>
          <w:sz w:val="24"/>
          <w:szCs w:val="24"/>
          <w:rtl/>
        </w:rPr>
        <w:t>ולסמכויות הנילוות פנים רבות ה</w:t>
      </w:r>
      <w:r w:rsidRPr="00B33FDE">
        <w:rPr>
          <w:rFonts w:cs="David" w:hint="cs"/>
          <w:sz w:val="24"/>
          <w:szCs w:val="24"/>
          <w:rtl/>
        </w:rPr>
        <w:t xml:space="preserve">משתנות ממדינה למדינה, </w:t>
      </w:r>
      <w:r w:rsidR="00B40C92">
        <w:rPr>
          <w:rFonts w:cs="David" w:hint="cs"/>
          <w:sz w:val="24"/>
          <w:szCs w:val="24"/>
          <w:rtl/>
        </w:rPr>
        <w:t>ההחלטות בנושאים הללו</w:t>
      </w:r>
      <w:r>
        <w:rPr>
          <w:rFonts w:cs="David" w:hint="cs"/>
          <w:sz w:val="24"/>
          <w:szCs w:val="24"/>
          <w:rtl/>
        </w:rPr>
        <w:t xml:space="preserve"> ניגזרות </w:t>
      </w:r>
      <w:r w:rsidRPr="00B33FDE">
        <w:rPr>
          <w:rFonts w:cs="David" w:hint="cs"/>
          <w:sz w:val="24"/>
          <w:szCs w:val="24"/>
          <w:rtl/>
        </w:rPr>
        <w:t>מתוך הכרת הלך הרוח המיקצועי, תקנות מפורטות מאד ו</w:t>
      </w:r>
      <w:r>
        <w:rPr>
          <w:rFonts w:cs="David" w:hint="cs"/>
          <w:sz w:val="24"/>
          <w:szCs w:val="24"/>
          <w:rtl/>
        </w:rPr>
        <w:t>בעיקר ה</w:t>
      </w:r>
      <w:r w:rsidRPr="00B33FDE">
        <w:rPr>
          <w:rFonts w:cs="David" w:hint="cs"/>
          <w:sz w:val="24"/>
          <w:szCs w:val="24"/>
          <w:rtl/>
        </w:rPr>
        <w:t xml:space="preserve">תרבות </w:t>
      </w:r>
      <w:r>
        <w:rPr>
          <w:rFonts w:cs="David" w:hint="cs"/>
          <w:sz w:val="24"/>
          <w:szCs w:val="24"/>
          <w:rtl/>
        </w:rPr>
        <w:t>המקומית. בחלק מן המדינות שניבחנו אין חובה ל</w:t>
      </w:r>
      <w:r w:rsidRPr="00B33FDE">
        <w:rPr>
          <w:rFonts w:cs="David" w:hint="cs"/>
          <w:sz w:val="24"/>
          <w:szCs w:val="24"/>
          <w:rtl/>
        </w:rPr>
        <w:t>רשוי</w:t>
      </w:r>
      <w:r w:rsidR="00FB1323">
        <w:rPr>
          <w:rFonts w:cs="David" w:hint="cs"/>
          <w:sz w:val="24"/>
          <w:szCs w:val="24"/>
          <w:rtl/>
        </w:rPr>
        <w:t xml:space="preserve"> כאדריכל </w:t>
      </w:r>
      <w:r>
        <w:rPr>
          <w:rFonts w:cs="David" w:hint="cs"/>
          <w:sz w:val="24"/>
          <w:szCs w:val="24"/>
          <w:rtl/>
        </w:rPr>
        <w:t>ל</w:t>
      </w:r>
      <w:r w:rsidR="00FB1323">
        <w:rPr>
          <w:rFonts w:cs="David" w:hint="cs"/>
          <w:sz w:val="24"/>
          <w:szCs w:val="24"/>
          <w:rtl/>
        </w:rPr>
        <w:t xml:space="preserve">תכנון של מבני מגורים חד-דו משפחתיים </w:t>
      </w:r>
      <w:r>
        <w:rPr>
          <w:rFonts w:cs="David" w:hint="cs"/>
          <w:sz w:val="24"/>
          <w:szCs w:val="24"/>
          <w:rtl/>
        </w:rPr>
        <w:t xml:space="preserve">בהיקפים של 170-400 מ"ר וכן למבנים חקלאיים (התאמה מקומית לאור תנאים מיוחדים כגון גודל מדינה, ריחוק הכפרים ממרכזי ערים ומרכזי שלטון ועוד) גם במיקרים אלו יצרו השלטונות </w:t>
      </w:r>
      <w:r w:rsidRPr="00B33FDE">
        <w:rPr>
          <w:rFonts w:cs="David" w:hint="cs"/>
          <w:sz w:val="24"/>
          <w:szCs w:val="24"/>
          <w:rtl/>
        </w:rPr>
        <w:t>מערכת תקנות</w:t>
      </w:r>
      <w:r>
        <w:rPr>
          <w:rFonts w:cs="David" w:hint="cs"/>
          <w:sz w:val="24"/>
          <w:szCs w:val="24"/>
          <w:rtl/>
        </w:rPr>
        <w:t xml:space="preserve"> ותקנים</w:t>
      </w:r>
      <w:r w:rsidRPr="00B33FDE">
        <w:rPr>
          <w:rFonts w:cs="David" w:hint="cs"/>
          <w:sz w:val="24"/>
          <w:szCs w:val="24"/>
          <w:rtl/>
        </w:rPr>
        <w:t xml:space="preserve"> מקיפה ו</w:t>
      </w:r>
      <w:r>
        <w:rPr>
          <w:rFonts w:cs="David" w:hint="cs"/>
          <w:sz w:val="24"/>
          <w:szCs w:val="24"/>
          <w:rtl/>
        </w:rPr>
        <w:t>מפורט</w:t>
      </w:r>
      <w:r w:rsidRPr="00B33FDE">
        <w:rPr>
          <w:rFonts w:cs="David" w:hint="cs"/>
          <w:sz w:val="24"/>
          <w:szCs w:val="24"/>
          <w:rtl/>
        </w:rPr>
        <w:t xml:space="preserve">ת, מערכת </w:t>
      </w:r>
      <w:r>
        <w:rPr>
          <w:rFonts w:cs="David" w:hint="cs"/>
          <w:sz w:val="24"/>
          <w:szCs w:val="24"/>
          <w:rtl/>
        </w:rPr>
        <w:t>בקרה ואכיפה</w:t>
      </w:r>
      <w:r w:rsidRPr="00B33FDE">
        <w:rPr>
          <w:rFonts w:cs="David" w:hint="cs"/>
          <w:sz w:val="24"/>
          <w:szCs w:val="24"/>
          <w:rtl/>
        </w:rPr>
        <w:t>, הוראות הביטוח</w:t>
      </w:r>
      <w:r>
        <w:rPr>
          <w:rFonts w:cs="David" w:hint="cs"/>
          <w:sz w:val="24"/>
          <w:szCs w:val="24"/>
          <w:rtl/>
        </w:rPr>
        <w:t xml:space="preserve"> וכיו"ב שבפועל </w:t>
      </w:r>
      <w:r w:rsidRPr="00B33FDE">
        <w:rPr>
          <w:rFonts w:cs="David" w:hint="cs"/>
          <w:sz w:val="24"/>
          <w:szCs w:val="24"/>
          <w:rtl/>
        </w:rPr>
        <w:t xml:space="preserve">מציבות את המהנדס/האדריכל </w:t>
      </w:r>
      <w:r>
        <w:rPr>
          <w:rFonts w:cs="David" w:hint="cs"/>
          <w:sz w:val="24"/>
          <w:szCs w:val="24"/>
          <w:rtl/>
        </w:rPr>
        <w:t>הכשיר והמנוסה</w:t>
      </w:r>
      <w:r w:rsidRPr="00B33FDE">
        <w:rPr>
          <w:rFonts w:cs="David" w:hint="cs"/>
          <w:sz w:val="24"/>
          <w:szCs w:val="24"/>
          <w:rtl/>
        </w:rPr>
        <w:t xml:space="preserve"> כאלטרנטיבה היחידה הנכונה ו/או האפשרית</w:t>
      </w:r>
      <w:r>
        <w:rPr>
          <w:rFonts w:cs="David" w:hint="cs"/>
          <w:sz w:val="24"/>
          <w:szCs w:val="24"/>
          <w:rtl/>
        </w:rPr>
        <w:t xml:space="preserve"> ו/או הכדאית</w:t>
      </w:r>
      <w:r w:rsidRPr="00B33FDE">
        <w:rPr>
          <w:rFonts w:cs="David" w:hint="cs"/>
          <w:sz w:val="24"/>
          <w:szCs w:val="24"/>
          <w:rtl/>
        </w:rPr>
        <w:t>.</w:t>
      </w:r>
    </w:p>
    <w:p w:rsidR="00BA3590" w:rsidRPr="00B33FDE" w:rsidRDefault="00BA3590" w:rsidP="004724AF">
      <w:pPr>
        <w:pStyle w:val="af6"/>
        <w:numPr>
          <w:ilvl w:val="0"/>
          <w:numId w:val="21"/>
        </w:numPr>
        <w:tabs>
          <w:tab w:val="left" w:pos="0"/>
        </w:tabs>
        <w:bidi/>
        <w:spacing w:line="360" w:lineRule="auto"/>
        <w:ind w:right="142"/>
        <w:jc w:val="both"/>
        <w:rPr>
          <w:rFonts w:cs="David"/>
          <w:sz w:val="24"/>
          <w:szCs w:val="24"/>
        </w:rPr>
      </w:pPr>
      <w:r w:rsidRPr="00B33FDE">
        <w:rPr>
          <w:rFonts w:cs="David" w:hint="cs"/>
          <w:sz w:val="24"/>
          <w:szCs w:val="24"/>
          <w:rtl/>
        </w:rPr>
        <w:t>במערכות השונות</w:t>
      </w:r>
      <w:r>
        <w:rPr>
          <w:rFonts w:cs="David" w:hint="cs"/>
          <w:sz w:val="24"/>
          <w:szCs w:val="24"/>
          <w:rtl/>
        </w:rPr>
        <w:t>,</w:t>
      </w:r>
      <w:r w:rsidRPr="00B33FDE">
        <w:rPr>
          <w:rFonts w:cs="David" w:hint="cs"/>
          <w:sz w:val="24"/>
          <w:szCs w:val="24"/>
          <w:rtl/>
        </w:rPr>
        <w:t xml:space="preserve"> הקיימות היום במדינת ישראל</w:t>
      </w:r>
      <w:r>
        <w:rPr>
          <w:rFonts w:cs="David" w:hint="cs"/>
          <w:sz w:val="24"/>
          <w:szCs w:val="24"/>
          <w:rtl/>
        </w:rPr>
        <w:t>,</w:t>
      </w:r>
      <w:r w:rsidRPr="00B33FDE">
        <w:rPr>
          <w:rFonts w:cs="David" w:hint="cs"/>
          <w:sz w:val="24"/>
          <w:szCs w:val="24"/>
          <w:rtl/>
        </w:rPr>
        <w:t xml:space="preserve"> </w:t>
      </w:r>
      <w:r>
        <w:rPr>
          <w:rFonts w:cs="David" w:hint="cs"/>
          <w:sz w:val="24"/>
          <w:szCs w:val="24"/>
          <w:rtl/>
        </w:rPr>
        <w:t>ובתפיסות החברתיות והתרבותיות שהשתרשו, ב</w:t>
      </w:r>
      <w:r w:rsidRPr="00B33FDE">
        <w:rPr>
          <w:rFonts w:cs="David" w:hint="cs"/>
          <w:sz w:val="24"/>
          <w:szCs w:val="24"/>
          <w:rtl/>
        </w:rPr>
        <w:t xml:space="preserve">מוסדות התכנון, רמת הרגולציה, פרוט ההנחיות </w:t>
      </w:r>
      <w:r>
        <w:rPr>
          <w:rFonts w:cs="David" w:hint="cs"/>
          <w:sz w:val="24"/>
          <w:szCs w:val="24"/>
          <w:rtl/>
        </w:rPr>
        <w:t>והיק</w:t>
      </w:r>
      <w:r w:rsidR="00012B08">
        <w:rPr>
          <w:rFonts w:cs="David" w:hint="cs"/>
          <w:sz w:val="24"/>
          <w:szCs w:val="24"/>
          <w:rtl/>
        </w:rPr>
        <w:t>ף ההרשאה התיכנונית, לא ניתן</w:t>
      </w:r>
      <w:r w:rsidRPr="00B33FDE">
        <w:rPr>
          <w:rFonts w:cs="David" w:hint="cs"/>
          <w:sz w:val="24"/>
          <w:szCs w:val="24"/>
          <w:rtl/>
        </w:rPr>
        <w:t xml:space="preserve"> להתאים</w:t>
      </w:r>
      <w:r>
        <w:rPr>
          <w:rFonts w:cs="David" w:hint="cs"/>
          <w:sz w:val="24"/>
          <w:szCs w:val="24"/>
          <w:rtl/>
        </w:rPr>
        <w:t>/לאמץ</w:t>
      </w:r>
      <w:r w:rsidRPr="00B33FDE">
        <w:rPr>
          <w:rFonts w:cs="David" w:hint="cs"/>
          <w:sz w:val="24"/>
          <w:szCs w:val="24"/>
          <w:rtl/>
        </w:rPr>
        <w:t xml:space="preserve"> הסדר</w:t>
      </w:r>
      <w:r w:rsidR="00012B08">
        <w:rPr>
          <w:rFonts w:cs="David" w:hint="cs"/>
          <w:sz w:val="24"/>
          <w:szCs w:val="24"/>
          <w:rtl/>
        </w:rPr>
        <w:t>/תהליך</w:t>
      </w:r>
      <w:r w:rsidRPr="00B33FDE">
        <w:rPr>
          <w:rFonts w:cs="David" w:hint="cs"/>
          <w:sz w:val="24"/>
          <w:szCs w:val="24"/>
          <w:rtl/>
        </w:rPr>
        <w:t xml:space="preserve"> קיי</w:t>
      </w:r>
      <w:r w:rsidR="00012B08">
        <w:rPr>
          <w:rFonts w:cs="David" w:hint="cs"/>
          <w:sz w:val="24"/>
          <w:szCs w:val="24"/>
          <w:rtl/>
        </w:rPr>
        <w:t xml:space="preserve">ם מחו"ל </w:t>
      </w:r>
      <w:r>
        <w:rPr>
          <w:rFonts w:cs="David" w:hint="cs"/>
          <w:sz w:val="24"/>
          <w:szCs w:val="24"/>
          <w:rtl/>
        </w:rPr>
        <w:t>ישראל</w:t>
      </w:r>
      <w:r w:rsidRPr="00B33FDE">
        <w:rPr>
          <w:rFonts w:cs="David" w:hint="cs"/>
          <w:sz w:val="24"/>
          <w:szCs w:val="24"/>
          <w:rtl/>
        </w:rPr>
        <w:t>.</w:t>
      </w:r>
    </w:p>
    <w:p w:rsidR="002D4E80" w:rsidRPr="00F9139E" w:rsidRDefault="002D4E80" w:rsidP="004724AF">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 xml:space="preserve">במדינות שונות ההתיחסות למושגים הקיימים הן שונות אך תמיד תהליכי ההכשרה מהווים יחידה שלמה כך שלכל תהליך קיים המשך משלים המתאים למקום. במדינות שונות לדוגמא, אין בקבלת רשיון סמכות אוטומטית לעריכת תכנון ו/או בצוע והינו מותנה בתנאים והכשרות נוספות. בחלק אחר מוקמות סקציות לתכנון ייעודי כגון תא אדריכלי תכנון לבתי חולים ומרפאות בגרמניה. באחרות כמו בצרפת קיימת אבחנה בין רשיון באדריכלות ליכולת להיות אדריכל עצמאי, בפינלנד,  </w:t>
      </w:r>
      <w:r w:rsidRPr="00F9139E">
        <w:rPr>
          <w:rFonts w:cs="David" w:hint="cs"/>
          <w:noProof/>
          <w:sz w:val="24"/>
          <w:szCs w:val="24"/>
          <w:rtl/>
          <w:lang w:eastAsia="en-US"/>
        </w:rPr>
        <w:t>לא נידרש נסיון מעבר להכשרה האקדמית</w:t>
      </w:r>
      <w:r>
        <w:rPr>
          <w:rFonts w:cs="David" w:hint="cs"/>
          <w:noProof/>
          <w:sz w:val="24"/>
          <w:szCs w:val="24"/>
          <w:rtl/>
          <w:lang w:eastAsia="en-US"/>
        </w:rPr>
        <w:t xml:space="preserve"> בת 5 שנים לצורך קבלת רשיון אדריכל, ואולם מי שיקבע את כשירותו של המתכנן יהיו</w:t>
      </w:r>
      <w:r w:rsidRPr="00F9139E">
        <w:rPr>
          <w:rFonts w:cs="David" w:hint="cs"/>
          <w:noProof/>
          <w:sz w:val="24"/>
          <w:szCs w:val="24"/>
          <w:rtl/>
          <w:lang w:eastAsia="en-US"/>
        </w:rPr>
        <w:t xml:space="preserve"> מוסדות התכנון ו</w:t>
      </w:r>
      <w:r>
        <w:rPr>
          <w:rFonts w:cs="David" w:hint="cs"/>
          <w:noProof/>
          <w:sz w:val="24"/>
          <w:szCs w:val="24"/>
          <w:rtl/>
          <w:lang w:eastAsia="en-US"/>
        </w:rPr>
        <w:t xml:space="preserve">חברות הביטוח בכך שאישורן ייקבע  את כשירותו לתכנון וכן יקבע את גובה </w:t>
      </w:r>
      <w:r w:rsidRPr="00F9139E">
        <w:rPr>
          <w:rFonts w:cs="David" w:hint="cs"/>
          <w:noProof/>
          <w:sz w:val="24"/>
          <w:szCs w:val="24"/>
          <w:rtl/>
          <w:lang w:eastAsia="en-US"/>
        </w:rPr>
        <w:t xml:space="preserve">הפרמיה </w:t>
      </w:r>
      <w:r>
        <w:rPr>
          <w:rFonts w:cs="David" w:hint="cs"/>
          <w:noProof/>
          <w:sz w:val="24"/>
          <w:szCs w:val="24"/>
          <w:rtl/>
          <w:lang w:eastAsia="en-US"/>
        </w:rPr>
        <w:t xml:space="preserve">של הביטוח </w:t>
      </w:r>
      <w:r w:rsidRPr="00F9139E">
        <w:rPr>
          <w:rFonts w:cs="David" w:hint="cs"/>
          <w:noProof/>
          <w:sz w:val="24"/>
          <w:szCs w:val="24"/>
          <w:rtl/>
          <w:lang w:eastAsia="en-US"/>
        </w:rPr>
        <w:t>בהתאם לכישורים ולנסיון ושבעיקר מותנית בהוכחת תכנון תחת הנחיה.</w:t>
      </w:r>
    </w:p>
    <w:p w:rsidR="00345FC0" w:rsidRDefault="00A51469" w:rsidP="004724AF">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באחרות</w:t>
      </w:r>
      <w:r w:rsidR="00B92D7B">
        <w:rPr>
          <w:rFonts w:cs="David" w:hint="cs"/>
          <w:noProof/>
          <w:sz w:val="24"/>
          <w:szCs w:val="24"/>
          <w:rtl/>
          <w:lang w:eastAsia="en-US"/>
        </w:rPr>
        <w:t xml:space="preserve"> נרשמים אצל "רשם" האדריכלים גם בוגרי 4 שנות לימוד (תואר ראשון) אך ה</w:t>
      </w:r>
      <w:r w:rsidR="007207C9">
        <w:rPr>
          <w:rFonts w:cs="David" w:hint="cs"/>
          <w:noProof/>
          <w:sz w:val="24"/>
          <w:szCs w:val="24"/>
          <w:rtl/>
          <w:lang w:eastAsia="en-US"/>
        </w:rPr>
        <w:t>יקף הסמכות מוגבל</w:t>
      </w:r>
      <w:r>
        <w:rPr>
          <w:rFonts w:cs="David" w:hint="cs"/>
          <w:noProof/>
          <w:sz w:val="24"/>
          <w:szCs w:val="24"/>
          <w:rtl/>
          <w:lang w:eastAsia="en-US"/>
        </w:rPr>
        <w:t xml:space="preserve"> ליכולת</w:t>
      </w:r>
      <w:r w:rsidR="00B92D7B">
        <w:rPr>
          <w:rFonts w:cs="David" w:hint="cs"/>
          <w:noProof/>
          <w:sz w:val="24"/>
          <w:szCs w:val="24"/>
          <w:rtl/>
          <w:lang w:eastAsia="en-US"/>
        </w:rPr>
        <w:t xml:space="preserve"> לעבוד במשרדי אדריכלים (כמו בגרמניה-ברלין) או באיטליה</w:t>
      </w:r>
      <w:r w:rsidR="003F1870">
        <w:rPr>
          <w:rFonts w:cs="David" w:hint="cs"/>
          <w:noProof/>
          <w:sz w:val="24"/>
          <w:szCs w:val="24"/>
          <w:rtl/>
          <w:lang w:eastAsia="en-US"/>
        </w:rPr>
        <w:t xml:space="preserve"> </w:t>
      </w:r>
      <w:r w:rsidR="00032F4C">
        <w:rPr>
          <w:rFonts w:cs="David" w:hint="cs"/>
          <w:noProof/>
          <w:sz w:val="24"/>
          <w:szCs w:val="24"/>
          <w:rtl/>
          <w:lang w:eastAsia="en-US"/>
        </w:rPr>
        <w:t>כאשר בתום 4 שנות לימוד וקבלת תואר ראשון,</w:t>
      </w:r>
      <w:r w:rsidR="003F1870">
        <w:rPr>
          <w:rFonts w:cs="David" w:hint="cs"/>
          <w:noProof/>
          <w:sz w:val="24"/>
          <w:szCs w:val="24"/>
          <w:rtl/>
          <w:lang w:eastAsia="en-US"/>
        </w:rPr>
        <w:t xml:space="preserve"> מוענק רשיון המזכה את הבוגר בסמכות לעסוק ב</w:t>
      </w:r>
      <w:r w:rsidR="00B92D7B">
        <w:rPr>
          <w:rFonts w:cs="David" w:hint="cs"/>
          <w:noProof/>
          <w:sz w:val="24"/>
          <w:szCs w:val="24"/>
          <w:rtl/>
          <w:lang w:eastAsia="en-US"/>
        </w:rPr>
        <w:t>מקצועות תומכי תכנון כגון פקוח, ניהול</w:t>
      </w:r>
      <w:r w:rsidR="00464704">
        <w:rPr>
          <w:rFonts w:cs="David" w:hint="cs"/>
          <w:noProof/>
          <w:sz w:val="24"/>
          <w:szCs w:val="24"/>
          <w:rtl/>
          <w:lang w:eastAsia="en-US"/>
        </w:rPr>
        <w:t>, מוסדות מדינה ועוד.</w:t>
      </w:r>
      <w:r w:rsidR="00345FC0">
        <w:rPr>
          <w:rFonts w:cs="David" w:hint="cs"/>
          <w:noProof/>
          <w:sz w:val="24"/>
          <w:szCs w:val="24"/>
          <w:rtl/>
          <w:lang w:eastAsia="en-US"/>
        </w:rPr>
        <w:t xml:space="preserve"> </w:t>
      </w:r>
    </w:p>
    <w:p w:rsidR="00F60CE9" w:rsidRDefault="00F60CE9" w:rsidP="004724AF">
      <w:pPr>
        <w:numPr>
          <w:ilvl w:val="0"/>
          <w:numId w:val="2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האחריות להכשרה נחלקת בין גופים </w:t>
      </w:r>
      <w:r w:rsidR="00DF4D41">
        <w:rPr>
          <w:rFonts w:cs="David" w:hint="cs"/>
          <w:noProof/>
          <w:sz w:val="24"/>
          <w:szCs w:val="24"/>
          <w:rtl/>
          <w:lang w:eastAsia="en-US"/>
        </w:rPr>
        <w:t>שונים ובדרך כלל זו רשות ממלכתית ו/או שהמדינה הכשירה ומפקחת.</w:t>
      </w:r>
    </w:p>
    <w:p w:rsidR="003F1870" w:rsidRPr="003669DF" w:rsidRDefault="00345FC0" w:rsidP="004724AF">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תנאי ה</w:t>
      </w:r>
      <w:r w:rsidR="003F1870" w:rsidRPr="003669DF">
        <w:rPr>
          <w:rFonts w:cs="David" w:hint="cs"/>
          <w:noProof/>
          <w:sz w:val="24"/>
          <w:szCs w:val="24"/>
          <w:rtl/>
          <w:lang w:eastAsia="en-US"/>
        </w:rPr>
        <w:t>רישוי והוכחת ההכשרה המיקצועית בחו"ל מקיפים נושאים רבים- חברתיים, כלכליים, ניהול, פקוח, משא ומתן, דיון מול מוסדות התכנון, טכנולוגיות ופרטים, תהליכי תכנון וביצוע, עיצוב, גרפיק</w:t>
      </w:r>
      <w:r w:rsidR="003F1870">
        <w:rPr>
          <w:rFonts w:cs="David" w:hint="cs"/>
          <w:noProof/>
          <w:sz w:val="24"/>
          <w:szCs w:val="24"/>
          <w:rtl/>
          <w:lang w:eastAsia="en-US"/>
        </w:rPr>
        <w:t xml:space="preserve">ה, חומרים, מורכבות המבנה וכיו"ב בישראל התנאים המבוקשים אינם כוללים את כלל המערכות הללו ובעיקר מרוכזים בשלושה היבטים: א. חוק, תקנים ותקנות. ב. תהליכי עבודה. ג. תפיסת המרחב והפעלת מערכת שיקולי בטרם התכנון המפורט. נושאים אלו ניבחרו מסך הרשימה הנידרשת לאור מכלול השיקולים שתוארו ובעיקר בראיה מערכתית </w:t>
      </w:r>
      <w:r w:rsidR="00B13F9C">
        <w:rPr>
          <w:rFonts w:cs="David" w:hint="cs"/>
          <w:noProof/>
          <w:sz w:val="24"/>
          <w:szCs w:val="24"/>
          <w:rtl/>
          <w:lang w:eastAsia="en-US"/>
        </w:rPr>
        <w:t xml:space="preserve">והצורך </w:t>
      </w:r>
      <w:r w:rsidR="00171D3C">
        <w:rPr>
          <w:rFonts w:cs="David" w:hint="cs"/>
          <w:noProof/>
          <w:sz w:val="24"/>
          <w:szCs w:val="24"/>
          <w:rtl/>
          <w:lang w:eastAsia="en-US"/>
        </w:rPr>
        <w:t xml:space="preserve">לבחור את עיקרי הנושאים </w:t>
      </w:r>
      <w:r w:rsidR="00B13F9C">
        <w:rPr>
          <w:rFonts w:cs="David" w:hint="cs"/>
          <w:noProof/>
          <w:sz w:val="24"/>
          <w:szCs w:val="24"/>
          <w:rtl/>
          <w:lang w:eastAsia="en-US"/>
        </w:rPr>
        <w:t xml:space="preserve">לבחינה בת כ-5 שעות </w:t>
      </w:r>
      <w:r w:rsidR="00171D3C">
        <w:rPr>
          <w:rFonts w:cs="David" w:hint="cs"/>
          <w:noProof/>
          <w:sz w:val="24"/>
          <w:szCs w:val="24"/>
          <w:rtl/>
          <w:lang w:eastAsia="en-US"/>
        </w:rPr>
        <w:t xml:space="preserve">על מנת שאפשר יהיה לתת תשובות קרובה ככל הניתן לרגולטור באם הרמה המוצגת מאפשרת הענקת רישיון או לאו בעיקר בהיבטים של </w:t>
      </w:r>
      <w:r w:rsidR="003F1870">
        <w:rPr>
          <w:rFonts w:cs="David" w:hint="cs"/>
          <w:noProof/>
          <w:sz w:val="24"/>
          <w:szCs w:val="24"/>
          <w:rtl/>
          <w:lang w:eastAsia="en-US"/>
        </w:rPr>
        <w:t xml:space="preserve">בריאות ובטחון הציבור ומהות המרחב הציבורי. </w:t>
      </w:r>
    </w:p>
    <w:p w:rsidR="00821A25" w:rsidRDefault="00821A25" w:rsidP="004724AF">
      <w:pPr>
        <w:numPr>
          <w:ilvl w:val="0"/>
          <w:numId w:val="2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אחוז רוכשי ההשכלה בעולם בתחום האדריכלות ו</w:t>
      </w:r>
      <w:r w:rsidR="00DF4D41">
        <w:rPr>
          <w:rFonts w:cs="David" w:hint="cs"/>
          <w:noProof/>
          <w:sz w:val="24"/>
          <w:szCs w:val="24"/>
          <w:rtl/>
          <w:lang w:eastAsia="en-US"/>
        </w:rPr>
        <w:t xml:space="preserve">הנדסת </w:t>
      </w:r>
      <w:r w:rsidRPr="003669DF">
        <w:rPr>
          <w:rFonts w:cs="David" w:hint="cs"/>
          <w:noProof/>
          <w:sz w:val="24"/>
          <w:szCs w:val="24"/>
          <w:rtl/>
          <w:lang w:eastAsia="en-US"/>
        </w:rPr>
        <w:t>מבנים די דומים לאלו ש</w:t>
      </w:r>
      <w:r w:rsidR="003F1870">
        <w:rPr>
          <w:rFonts w:cs="David" w:hint="cs"/>
          <w:noProof/>
          <w:sz w:val="24"/>
          <w:szCs w:val="24"/>
          <w:rtl/>
          <w:lang w:eastAsia="en-US"/>
        </w:rPr>
        <w:t>בישראל לעומת זאת</w:t>
      </w:r>
      <w:r w:rsidRPr="003669DF">
        <w:rPr>
          <w:rFonts w:cs="David" w:hint="cs"/>
          <w:noProof/>
          <w:sz w:val="24"/>
          <w:szCs w:val="24"/>
          <w:rtl/>
          <w:lang w:eastAsia="en-US"/>
        </w:rPr>
        <w:t xml:space="preserve"> מקבלי הרשיון בחו</w:t>
      </w:r>
      <w:r w:rsidR="00464704">
        <w:rPr>
          <w:rFonts w:cs="David" w:hint="cs"/>
          <w:noProof/>
          <w:sz w:val="24"/>
          <w:szCs w:val="24"/>
          <w:rtl/>
          <w:lang w:eastAsia="en-US"/>
        </w:rPr>
        <w:t>"ל הם באחוזים ניכרים נמוכים מ</w:t>
      </w:r>
      <w:r w:rsidR="003F1870">
        <w:rPr>
          <w:rFonts w:cs="David" w:hint="cs"/>
          <w:noProof/>
          <w:sz w:val="24"/>
          <w:szCs w:val="24"/>
          <w:rtl/>
          <w:lang w:eastAsia="en-US"/>
        </w:rPr>
        <w:t>אלו ש</w:t>
      </w:r>
      <w:r w:rsidRPr="003669DF">
        <w:rPr>
          <w:rFonts w:cs="David" w:hint="cs"/>
          <w:noProof/>
          <w:sz w:val="24"/>
          <w:szCs w:val="24"/>
          <w:rtl/>
          <w:lang w:eastAsia="en-US"/>
        </w:rPr>
        <w:t xml:space="preserve">בישראל. ההקפדה בשלב ההתנסות המיקצועית בחו"ל לעומת ישראל היא שונה ונערכת בנקודות צומת שונות. התוצאה </w:t>
      </w:r>
      <w:r w:rsidR="00032F4C">
        <w:rPr>
          <w:rFonts w:cs="David" w:hint="cs"/>
          <w:noProof/>
          <w:sz w:val="24"/>
          <w:szCs w:val="24"/>
          <w:rtl/>
          <w:lang w:eastAsia="en-US"/>
        </w:rPr>
        <w:t xml:space="preserve">המתקבלת </w:t>
      </w:r>
      <w:r w:rsidRPr="003669DF">
        <w:rPr>
          <w:rFonts w:cs="David" w:hint="cs"/>
          <w:noProof/>
          <w:sz w:val="24"/>
          <w:szCs w:val="24"/>
          <w:rtl/>
          <w:lang w:eastAsia="en-US"/>
        </w:rPr>
        <w:t>מהבקרה</w:t>
      </w:r>
      <w:r w:rsidR="00E85EA5">
        <w:rPr>
          <w:rFonts w:cs="David" w:hint="cs"/>
          <w:noProof/>
          <w:sz w:val="24"/>
          <w:szCs w:val="24"/>
          <w:rtl/>
          <w:lang w:eastAsia="en-US"/>
        </w:rPr>
        <w:t xml:space="preserve"> הנערכת</w:t>
      </w:r>
      <w:r w:rsidRPr="003669DF">
        <w:rPr>
          <w:rFonts w:cs="David" w:hint="cs"/>
          <w:noProof/>
          <w:sz w:val="24"/>
          <w:szCs w:val="24"/>
          <w:rtl/>
          <w:lang w:eastAsia="en-US"/>
        </w:rPr>
        <w:t xml:space="preserve"> על </w:t>
      </w:r>
      <w:r w:rsidR="00E85EA5">
        <w:rPr>
          <w:rFonts w:cs="David" w:hint="cs"/>
          <w:noProof/>
          <w:sz w:val="24"/>
          <w:szCs w:val="24"/>
          <w:rtl/>
          <w:lang w:eastAsia="en-US"/>
        </w:rPr>
        <w:t>איכות התכנון ו</w:t>
      </w:r>
      <w:r w:rsidRPr="003669DF">
        <w:rPr>
          <w:rFonts w:cs="David" w:hint="cs"/>
          <w:noProof/>
          <w:sz w:val="24"/>
          <w:szCs w:val="24"/>
          <w:rtl/>
          <w:lang w:eastAsia="en-US"/>
        </w:rPr>
        <w:t>הרמה המיקצועית</w:t>
      </w:r>
      <w:r w:rsidR="00032F4C">
        <w:rPr>
          <w:rFonts w:cs="David" w:hint="cs"/>
          <w:noProof/>
          <w:sz w:val="24"/>
          <w:szCs w:val="24"/>
          <w:rtl/>
          <w:lang w:eastAsia="en-US"/>
        </w:rPr>
        <w:t xml:space="preserve"> כמו גם </w:t>
      </w:r>
      <w:r w:rsidR="00DF4D41">
        <w:rPr>
          <w:rFonts w:cs="David" w:hint="cs"/>
          <w:noProof/>
          <w:sz w:val="24"/>
          <w:szCs w:val="24"/>
          <w:rtl/>
          <w:lang w:eastAsia="en-US"/>
        </w:rPr>
        <w:t>קביעת</w:t>
      </w:r>
      <w:r w:rsidR="00032F4C">
        <w:rPr>
          <w:rFonts w:cs="David" w:hint="cs"/>
          <w:noProof/>
          <w:sz w:val="24"/>
          <w:szCs w:val="24"/>
          <w:rtl/>
          <w:lang w:eastAsia="en-US"/>
        </w:rPr>
        <w:t xml:space="preserve"> חובת ביטוח ודרישות </w:t>
      </w:r>
      <w:r w:rsidR="00DF4D41">
        <w:rPr>
          <w:rFonts w:cs="David" w:hint="cs"/>
          <w:noProof/>
          <w:sz w:val="24"/>
          <w:szCs w:val="24"/>
          <w:rtl/>
          <w:lang w:eastAsia="en-US"/>
        </w:rPr>
        <w:t>הן אלו</w:t>
      </w:r>
      <w:r w:rsidR="00A55075" w:rsidRPr="003669DF">
        <w:rPr>
          <w:rFonts w:cs="David" w:hint="cs"/>
          <w:noProof/>
          <w:sz w:val="24"/>
          <w:szCs w:val="24"/>
          <w:rtl/>
          <w:lang w:eastAsia="en-US"/>
        </w:rPr>
        <w:t>, שכנ</w:t>
      </w:r>
      <w:r w:rsidRPr="003669DF">
        <w:rPr>
          <w:rFonts w:cs="David" w:hint="cs"/>
          <w:noProof/>
          <w:sz w:val="24"/>
          <w:szCs w:val="24"/>
          <w:rtl/>
          <w:lang w:eastAsia="en-US"/>
        </w:rPr>
        <w:t xml:space="preserve">ראה, </w:t>
      </w:r>
      <w:r w:rsidR="00040578" w:rsidRPr="003669DF">
        <w:rPr>
          <w:rFonts w:cs="David" w:hint="cs"/>
          <w:noProof/>
          <w:sz w:val="24"/>
          <w:szCs w:val="24"/>
          <w:rtl/>
          <w:lang w:eastAsia="en-US"/>
        </w:rPr>
        <w:t xml:space="preserve">יוצרת את הפער </w:t>
      </w:r>
      <w:r w:rsidR="00464704">
        <w:rPr>
          <w:rFonts w:cs="David" w:hint="cs"/>
          <w:noProof/>
          <w:sz w:val="24"/>
          <w:szCs w:val="24"/>
          <w:rtl/>
          <w:lang w:eastAsia="en-US"/>
        </w:rPr>
        <w:t xml:space="preserve">הגדול </w:t>
      </w:r>
      <w:r w:rsidR="00040578" w:rsidRPr="003669DF">
        <w:rPr>
          <w:rFonts w:cs="David" w:hint="cs"/>
          <w:noProof/>
          <w:sz w:val="24"/>
          <w:szCs w:val="24"/>
          <w:rtl/>
          <w:lang w:eastAsia="en-US"/>
        </w:rPr>
        <w:t>ב</w:t>
      </w:r>
      <w:r w:rsidR="00DF4D41">
        <w:rPr>
          <w:rFonts w:cs="David" w:hint="cs"/>
          <w:noProof/>
          <w:sz w:val="24"/>
          <w:szCs w:val="24"/>
          <w:rtl/>
          <w:lang w:eastAsia="en-US"/>
        </w:rPr>
        <w:t>ין סך הבוגרים למספר העוסקים בתחום התכנון</w:t>
      </w:r>
      <w:r w:rsidR="00040578" w:rsidRPr="003669DF">
        <w:rPr>
          <w:rFonts w:cs="David" w:hint="cs"/>
          <w:noProof/>
          <w:sz w:val="24"/>
          <w:szCs w:val="24"/>
          <w:rtl/>
          <w:lang w:eastAsia="en-US"/>
        </w:rPr>
        <w:t xml:space="preserve"> בסופו של התהליך בין ישראל לעולם.</w:t>
      </w:r>
      <w:r w:rsidR="00DF4D41">
        <w:rPr>
          <w:rFonts w:cs="David" w:hint="cs"/>
          <w:noProof/>
          <w:sz w:val="24"/>
          <w:szCs w:val="24"/>
          <w:rtl/>
          <w:lang w:eastAsia="en-US"/>
        </w:rPr>
        <w:t xml:space="preserve"> במספר מדינות</w:t>
      </w:r>
      <w:r w:rsidR="00E85EA5">
        <w:rPr>
          <w:rFonts w:cs="David" w:hint="cs"/>
          <w:noProof/>
          <w:sz w:val="24"/>
          <w:szCs w:val="24"/>
          <w:rtl/>
          <w:lang w:eastAsia="en-US"/>
        </w:rPr>
        <w:t xml:space="preserve"> הבקרה כוללת </w:t>
      </w:r>
      <w:r w:rsidR="00DF4D41">
        <w:rPr>
          <w:rFonts w:cs="David" w:hint="cs"/>
          <w:noProof/>
          <w:sz w:val="24"/>
          <w:szCs w:val="24"/>
          <w:rtl/>
          <w:lang w:eastAsia="en-US"/>
        </w:rPr>
        <w:t xml:space="preserve">גם </w:t>
      </w:r>
      <w:r w:rsidR="00E85EA5">
        <w:rPr>
          <w:rFonts w:cs="David" w:hint="cs"/>
          <w:noProof/>
          <w:sz w:val="24"/>
          <w:szCs w:val="24"/>
          <w:rtl/>
          <w:lang w:eastAsia="en-US"/>
        </w:rPr>
        <w:t>את מספר הפרוייקטים</w:t>
      </w:r>
      <w:r w:rsidR="00032F4C">
        <w:rPr>
          <w:rFonts w:cs="David" w:hint="cs"/>
          <w:noProof/>
          <w:sz w:val="24"/>
          <w:szCs w:val="24"/>
          <w:rtl/>
          <w:lang w:eastAsia="en-US"/>
        </w:rPr>
        <w:t xml:space="preserve"> היכולים להיערך על-ידי האדריכל באותה תקופת זמן.</w:t>
      </w:r>
    </w:p>
    <w:p w:rsidR="00896BBC" w:rsidRPr="00896BBC" w:rsidRDefault="00896BBC" w:rsidP="004724AF">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בכל מדינות המערב  ואחרות שניבדקו אין הרשאת תכנון במדרג כפי הקיים בישראל להנדסאים ו/או לרמת ביניים אחרת.</w:t>
      </w:r>
    </w:p>
    <w:p w:rsidR="00032F4C" w:rsidRDefault="00DF4D41" w:rsidP="00F34386">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 xml:space="preserve">תקופת ההתמחות </w:t>
      </w:r>
      <w:r w:rsidR="004D7D53">
        <w:rPr>
          <w:rFonts w:cs="David" w:hint="cs"/>
          <w:noProof/>
          <w:sz w:val="24"/>
          <w:szCs w:val="24"/>
          <w:rtl/>
          <w:lang w:eastAsia="en-US"/>
        </w:rPr>
        <w:t>המצויינות בחוק הן שונות</w:t>
      </w:r>
      <w:r>
        <w:rPr>
          <w:rFonts w:cs="David" w:hint="cs"/>
          <w:noProof/>
          <w:sz w:val="24"/>
          <w:szCs w:val="24"/>
          <w:rtl/>
          <w:lang w:eastAsia="en-US"/>
        </w:rPr>
        <w:t>.</w:t>
      </w:r>
      <w:r w:rsidR="004D7D53">
        <w:rPr>
          <w:rFonts w:cs="David" w:hint="cs"/>
          <w:noProof/>
          <w:sz w:val="24"/>
          <w:szCs w:val="24"/>
          <w:rtl/>
          <w:lang w:eastAsia="en-US"/>
        </w:rPr>
        <w:t xml:space="preserve"> </w:t>
      </w:r>
      <w:r w:rsidR="00464704">
        <w:rPr>
          <w:rFonts w:cs="David" w:hint="cs"/>
          <w:noProof/>
          <w:sz w:val="24"/>
          <w:szCs w:val="24"/>
          <w:rtl/>
          <w:lang w:eastAsia="en-US"/>
        </w:rPr>
        <w:t>ב</w:t>
      </w:r>
      <w:r w:rsidR="004D7D53">
        <w:rPr>
          <w:rFonts w:cs="David" w:hint="cs"/>
          <w:noProof/>
          <w:sz w:val="24"/>
          <w:szCs w:val="24"/>
          <w:rtl/>
          <w:lang w:eastAsia="en-US"/>
        </w:rPr>
        <w:t>ארה"ב לדוגמא</w:t>
      </w:r>
      <w:r>
        <w:rPr>
          <w:rFonts w:cs="David" w:hint="cs"/>
          <w:noProof/>
          <w:sz w:val="24"/>
          <w:szCs w:val="24"/>
          <w:rtl/>
          <w:lang w:eastAsia="en-US"/>
        </w:rPr>
        <w:t xml:space="preserve">, זמן ההתמחות הקבוע </w:t>
      </w:r>
      <w:r w:rsidR="00464704">
        <w:rPr>
          <w:rFonts w:cs="David" w:hint="cs"/>
          <w:noProof/>
          <w:sz w:val="24"/>
          <w:szCs w:val="24"/>
          <w:rtl/>
          <w:lang w:eastAsia="en-US"/>
        </w:rPr>
        <w:t xml:space="preserve">בחוק </w:t>
      </w:r>
      <w:r>
        <w:rPr>
          <w:rFonts w:cs="David" w:hint="cs"/>
          <w:noProof/>
          <w:sz w:val="24"/>
          <w:szCs w:val="24"/>
          <w:rtl/>
          <w:lang w:eastAsia="en-US"/>
        </w:rPr>
        <w:t>הוא</w:t>
      </w:r>
      <w:r w:rsidR="004D7D53">
        <w:rPr>
          <w:rFonts w:cs="David" w:hint="cs"/>
          <w:noProof/>
          <w:sz w:val="24"/>
          <w:szCs w:val="24"/>
          <w:rtl/>
          <w:lang w:eastAsia="en-US"/>
        </w:rPr>
        <w:t xml:space="preserve"> שנתיים</w:t>
      </w:r>
      <w:r w:rsidR="00F34386">
        <w:rPr>
          <w:rFonts w:cs="David" w:hint="cs"/>
          <w:noProof/>
          <w:sz w:val="24"/>
          <w:szCs w:val="24"/>
          <w:rtl/>
          <w:lang w:eastAsia="en-US"/>
        </w:rPr>
        <w:t xml:space="preserve"> ועל אף החוק, </w:t>
      </w:r>
      <w:r w:rsidR="004D7D53">
        <w:rPr>
          <w:rFonts w:cs="David" w:hint="cs"/>
          <w:noProof/>
          <w:sz w:val="24"/>
          <w:szCs w:val="24"/>
          <w:rtl/>
          <w:lang w:eastAsia="en-US"/>
        </w:rPr>
        <w:t xml:space="preserve">ממוצע </w:t>
      </w:r>
      <w:r>
        <w:rPr>
          <w:rFonts w:cs="David" w:hint="cs"/>
          <w:noProof/>
          <w:sz w:val="24"/>
          <w:szCs w:val="24"/>
          <w:rtl/>
          <w:lang w:eastAsia="en-US"/>
        </w:rPr>
        <w:t>זמ</w:t>
      </w:r>
      <w:r w:rsidR="00464704">
        <w:rPr>
          <w:rFonts w:cs="David" w:hint="cs"/>
          <w:noProof/>
          <w:sz w:val="24"/>
          <w:szCs w:val="24"/>
          <w:rtl/>
          <w:lang w:eastAsia="en-US"/>
        </w:rPr>
        <w:t>ן להתמחות על-פי נתוני "הרשם"</w:t>
      </w:r>
      <w:r>
        <w:rPr>
          <w:rFonts w:cs="David" w:hint="cs"/>
          <w:noProof/>
          <w:sz w:val="24"/>
          <w:szCs w:val="24"/>
          <w:rtl/>
          <w:lang w:eastAsia="en-US"/>
        </w:rPr>
        <w:t xml:space="preserve"> </w:t>
      </w:r>
      <w:r w:rsidR="00F34386">
        <w:rPr>
          <w:rFonts w:cs="David" w:hint="cs"/>
          <w:noProof/>
          <w:sz w:val="24"/>
          <w:szCs w:val="24"/>
          <w:rtl/>
          <w:lang w:eastAsia="en-US"/>
        </w:rPr>
        <w:t xml:space="preserve"> האמריקאי </w:t>
      </w:r>
      <w:r>
        <w:rPr>
          <w:rFonts w:cs="David" w:hint="cs"/>
          <w:noProof/>
          <w:sz w:val="24"/>
          <w:szCs w:val="24"/>
          <w:rtl/>
          <w:lang w:eastAsia="en-US"/>
        </w:rPr>
        <w:t>הינו 5.68 שנים. באנגליה</w:t>
      </w:r>
      <w:r w:rsidR="004D7D53">
        <w:rPr>
          <w:rFonts w:cs="David" w:hint="cs"/>
          <w:noProof/>
          <w:sz w:val="24"/>
          <w:szCs w:val="24"/>
          <w:rtl/>
          <w:lang w:eastAsia="en-US"/>
        </w:rPr>
        <w:t xml:space="preserve"> </w:t>
      </w:r>
      <w:r>
        <w:rPr>
          <w:rFonts w:cs="David" w:hint="cs"/>
          <w:noProof/>
          <w:sz w:val="24"/>
          <w:szCs w:val="24"/>
          <w:rtl/>
          <w:lang w:eastAsia="en-US"/>
        </w:rPr>
        <w:t xml:space="preserve">מחולקת ההתמחות למספר שלבים שכולם ניבחנים על-ידי הרגולטור- שלב ראשון הנמשך 9 חודשים נערך בתקופת הלימודים </w:t>
      </w:r>
      <w:r w:rsidR="004D7D53">
        <w:rPr>
          <w:rFonts w:cs="David" w:hint="cs"/>
          <w:noProof/>
          <w:sz w:val="24"/>
          <w:szCs w:val="24"/>
          <w:rtl/>
          <w:lang w:eastAsia="en-US"/>
        </w:rPr>
        <w:t xml:space="preserve">בין </w:t>
      </w:r>
      <w:r>
        <w:rPr>
          <w:rFonts w:cs="David" w:hint="cs"/>
          <w:noProof/>
          <w:sz w:val="24"/>
          <w:szCs w:val="24"/>
          <w:rtl/>
          <w:lang w:eastAsia="en-US"/>
        </w:rPr>
        <w:t>ה</w:t>
      </w:r>
      <w:r w:rsidR="004D7D53">
        <w:rPr>
          <w:rFonts w:cs="David" w:hint="cs"/>
          <w:noProof/>
          <w:sz w:val="24"/>
          <w:szCs w:val="24"/>
          <w:rtl/>
          <w:lang w:eastAsia="en-US"/>
        </w:rPr>
        <w:t xml:space="preserve">שנה </w:t>
      </w:r>
      <w:r>
        <w:rPr>
          <w:rFonts w:cs="David" w:hint="cs"/>
          <w:noProof/>
          <w:sz w:val="24"/>
          <w:szCs w:val="24"/>
          <w:rtl/>
          <w:lang w:eastAsia="en-US"/>
        </w:rPr>
        <w:t>ה</w:t>
      </w:r>
      <w:r w:rsidR="004D7D53">
        <w:rPr>
          <w:rFonts w:cs="David" w:hint="cs"/>
          <w:noProof/>
          <w:sz w:val="24"/>
          <w:szCs w:val="24"/>
          <w:rtl/>
          <w:lang w:eastAsia="en-US"/>
        </w:rPr>
        <w:t xml:space="preserve">שלישית לרביעית שבסופה מקבל הבוגר את אישור השלב הראשון, לאחר שנתיים של הכשרה אקדמית נוספת </w:t>
      </w:r>
      <w:r>
        <w:rPr>
          <w:rFonts w:cs="David" w:hint="cs"/>
          <w:noProof/>
          <w:sz w:val="24"/>
          <w:szCs w:val="24"/>
          <w:rtl/>
          <w:lang w:eastAsia="en-US"/>
        </w:rPr>
        <w:t xml:space="preserve">וכתנאי לקבלת התואר </w:t>
      </w:r>
      <w:r>
        <w:rPr>
          <w:rFonts w:cs="David"/>
          <w:noProof/>
          <w:sz w:val="24"/>
          <w:szCs w:val="24"/>
          <w:lang w:eastAsia="en-US"/>
        </w:rPr>
        <w:t>b.arch</w:t>
      </w:r>
      <w:r>
        <w:rPr>
          <w:rFonts w:cs="David" w:hint="cs"/>
          <w:noProof/>
          <w:sz w:val="24"/>
          <w:szCs w:val="24"/>
          <w:rtl/>
          <w:lang w:eastAsia="en-US"/>
        </w:rPr>
        <w:t xml:space="preserve">  </w:t>
      </w:r>
      <w:r w:rsidR="00032F4C">
        <w:rPr>
          <w:rFonts w:cs="David" w:hint="cs"/>
          <w:noProof/>
          <w:sz w:val="24"/>
          <w:szCs w:val="24"/>
          <w:rtl/>
          <w:lang w:eastAsia="en-US"/>
        </w:rPr>
        <w:t xml:space="preserve">נערכת </w:t>
      </w:r>
      <w:r>
        <w:rPr>
          <w:rFonts w:cs="David" w:hint="cs"/>
          <w:noProof/>
          <w:sz w:val="24"/>
          <w:szCs w:val="24"/>
          <w:rtl/>
          <w:lang w:eastAsia="en-US"/>
        </w:rPr>
        <w:t>בחינה נוספת</w:t>
      </w:r>
      <w:r w:rsidR="00032F4C">
        <w:rPr>
          <w:rFonts w:cs="David" w:hint="cs"/>
          <w:noProof/>
          <w:sz w:val="24"/>
          <w:szCs w:val="24"/>
          <w:rtl/>
          <w:lang w:eastAsia="en-US"/>
        </w:rPr>
        <w:t xml:space="preserve"> של הרגולטור</w:t>
      </w:r>
      <w:r>
        <w:rPr>
          <w:rFonts w:cs="David" w:hint="cs"/>
          <w:noProof/>
          <w:sz w:val="24"/>
          <w:szCs w:val="24"/>
          <w:rtl/>
          <w:lang w:eastAsia="en-US"/>
        </w:rPr>
        <w:t xml:space="preserve"> בנוסף לזו האקדמית </w:t>
      </w:r>
      <w:r w:rsidR="00032F4C">
        <w:rPr>
          <w:rFonts w:cs="David" w:hint="cs"/>
          <w:noProof/>
          <w:sz w:val="24"/>
          <w:szCs w:val="24"/>
          <w:rtl/>
          <w:lang w:eastAsia="en-US"/>
        </w:rPr>
        <w:t xml:space="preserve">ועם ההצלחה </w:t>
      </w:r>
      <w:r w:rsidR="00F34386">
        <w:rPr>
          <w:rFonts w:cs="David" w:hint="cs"/>
          <w:noProof/>
          <w:sz w:val="24"/>
          <w:szCs w:val="24"/>
          <w:rtl/>
          <w:lang w:eastAsia="en-US"/>
        </w:rPr>
        <w:t>ב</w:t>
      </w:r>
      <w:r w:rsidR="00032F4C">
        <w:rPr>
          <w:rFonts w:cs="David" w:hint="cs"/>
          <w:noProof/>
          <w:sz w:val="24"/>
          <w:szCs w:val="24"/>
          <w:rtl/>
          <w:lang w:eastAsia="en-US"/>
        </w:rPr>
        <w:t xml:space="preserve">שתי הבחינות </w:t>
      </w:r>
      <w:r w:rsidR="00464704">
        <w:rPr>
          <w:rFonts w:cs="David" w:hint="cs"/>
          <w:noProof/>
          <w:sz w:val="24"/>
          <w:szCs w:val="24"/>
          <w:rtl/>
          <w:lang w:eastAsia="en-US"/>
        </w:rPr>
        <w:t xml:space="preserve">מקבל הבוגר את אישור השלב השני </w:t>
      </w:r>
      <w:r w:rsidR="00032F4C">
        <w:rPr>
          <w:rFonts w:cs="David" w:hint="cs"/>
          <w:noProof/>
          <w:sz w:val="24"/>
          <w:szCs w:val="24"/>
          <w:rtl/>
          <w:lang w:eastAsia="en-US"/>
        </w:rPr>
        <w:t xml:space="preserve">ביחד עם התואר האקדמי. </w:t>
      </w:r>
      <w:r w:rsidR="004D7D53">
        <w:rPr>
          <w:rFonts w:cs="David" w:hint="cs"/>
          <w:noProof/>
          <w:sz w:val="24"/>
          <w:szCs w:val="24"/>
          <w:rtl/>
          <w:lang w:eastAsia="en-US"/>
        </w:rPr>
        <w:t xml:space="preserve">לאחר שנתיים </w:t>
      </w:r>
      <w:r w:rsidR="00032F4C">
        <w:rPr>
          <w:rFonts w:cs="David" w:hint="cs"/>
          <w:noProof/>
          <w:sz w:val="24"/>
          <w:szCs w:val="24"/>
          <w:rtl/>
          <w:lang w:eastAsia="en-US"/>
        </w:rPr>
        <w:t xml:space="preserve">של </w:t>
      </w:r>
      <w:r w:rsidR="004D7D53">
        <w:rPr>
          <w:rFonts w:cs="David" w:hint="cs"/>
          <w:noProof/>
          <w:sz w:val="24"/>
          <w:szCs w:val="24"/>
          <w:rtl/>
          <w:lang w:eastAsia="en-US"/>
        </w:rPr>
        <w:t xml:space="preserve">התמחות מוסדרת ובחינה </w:t>
      </w:r>
      <w:r w:rsidR="00464704">
        <w:rPr>
          <w:rFonts w:cs="David" w:hint="cs"/>
          <w:noProof/>
          <w:sz w:val="24"/>
          <w:szCs w:val="24"/>
          <w:rtl/>
          <w:lang w:eastAsia="en-US"/>
        </w:rPr>
        <w:t xml:space="preserve">מקצועית </w:t>
      </w:r>
      <w:r w:rsidR="004D7D53">
        <w:rPr>
          <w:rFonts w:cs="David" w:hint="cs"/>
          <w:noProof/>
          <w:sz w:val="24"/>
          <w:szCs w:val="24"/>
          <w:rtl/>
          <w:lang w:eastAsia="en-US"/>
        </w:rPr>
        <w:t>מקבל הבוגר את דרגת הש</w:t>
      </w:r>
      <w:r w:rsidR="00464704">
        <w:rPr>
          <w:rFonts w:cs="David" w:hint="cs"/>
          <w:noProof/>
          <w:sz w:val="24"/>
          <w:szCs w:val="24"/>
          <w:rtl/>
          <w:lang w:eastAsia="en-US"/>
        </w:rPr>
        <w:t>לב השלישי שהיא היחידה המזכה</w:t>
      </w:r>
      <w:r w:rsidR="004D7D53">
        <w:rPr>
          <w:rFonts w:cs="David" w:hint="cs"/>
          <w:noProof/>
          <w:sz w:val="24"/>
          <w:szCs w:val="24"/>
          <w:rtl/>
          <w:lang w:eastAsia="en-US"/>
        </w:rPr>
        <w:t xml:space="preserve"> בתואר אדריכל ובהתאם רשיון לתכנון-</w:t>
      </w:r>
    </w:p>
    <w:p w:rsidR="00E85EA5" w:rsidRDefault="00032F4C" w:rsidP="004724AF">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 xml:space="preserve"> </w:t>
      </w:r>
      <w:r w:rsidR="00464704">
        <w:rPr>
          <w:rFonts w:cs="David" w:hint="cs"/>
          <w:noProof/>
          <w:sz w:val="24"/>
          <w:szCs w:val="24"/>
          <w:rtl/>
          <w:lang w:eastAsia="en-US"/>
        </w:rPr>
        <w:t xml:space="preserve">בשום </w:t>
      </w:r>
      <w:r>
        <w:rPr>
          <w:rFonts w:cs="David" w:hint="cs"/>
          <w:noProof/>
          <w:sz w:val="24"/>
          <w:szCs w:val="24"/>
          <w:rtl/>
          <w:lang w:eastAsia="en-US"/>
        </w:rPr>
        <w:t xml:space="preserve">מדינה שניבדקה באירופה וביבשת אמריקה </w:t>
      </w:r>
      <w:r w:rsidR="00464704">
        <w:rPr>
          <w:rFonts w:cs="David" w:hint="cs"/>
          <w:noProof/>
          <w:sz w:val="24"/>
          <w:szCs w:val="24"/>
          <w:rtl/>
          <w:lang w:eastAsia="en-US"/>
        </w:rPr>
        <w:t>אין רשיון</w:t>
      </w:r>
      <w:r>
        <w:rPr>
          <w:rFonts w:cs="David" w:hint="cs"/>
          <w:noProof/>
          <w:sz w:val="24"/>
          <w:szCs w:val="24"/>
          <w:rtl/>
          <w:lang w:eastAsia="en-US"/>
        </w:rPr>
        <w:t xml:space="preserve"> האדריכל </w:t>
      </w:r>
      <w:r w:rsidR="00464704">
        <w:rPr>
          <w:rFonts w:cs="David" w:hint="cs"/>
          <w:noProof/>
          <w:sz w:val="24"/>
          <w:szCs w:val="24"/>
          <w:rtl/>
          <w:lang w:eastAsia="en-US"/>
        </w:rPr>
        <w:t xml:space="preserve"> מזכה בסמכות</w:t>
      </w:r>
      <w:r w:rsidR="004D7D53">
        <w:rPr>
          <w:rFonts w:cs="David" w:hint="cs"/>
          <w:noProof/>
          <w:sz w:val="24"/>
          <w:szCs w:val="24"/>
          <w:rtl/>
          <w:lang w:eastAsia="en-US"/>
        </w:rPr>
        <w:t xml:space="preserve"> לתכנון ערים.</w:t>
      </w:r>
    </w:p>
    <w:p w:rsidR="004D7D53" w:rsidRDefault="004D7D53" w:rsidP="004724AF">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 xml:space="preserve">תהליכי רישוי הבניה ותכניות בנין עיר בעולם שונות מהותית מישראל- </w:t>
      </w:r>
      <w:r w:rsidR="007207C9">
        <w:rPr>
          <w:rFonts w:cs="David" w:hint="cs"/>
          <w:noProof/>
          <w:sz w:val="24"/>
          <w:szCs w:val="24"/>
          <w:rtl/>
          <w:lang w:eastAsia="en-US"/>
        </w:rPr>
        <w:t>בעיקרון נהוג בעולם</w:t>
      </w:r>
      <w:r>
        <w:rPr>
          <w:rFonts w:cs="David" w:hint="cs"/>
          <w:noProof/>
          <w:sz w:val="24"/>
          <w:szCs w:val="24"/>
          <w:rtl/>
          <w:lang w:eastAsia="en-US"/>
        </w:rPr>
        <w:t xml:space="preserve"> לערוך תוכניות כלליות לכל מחוז</w:t>
      </w:r>
      <w:r w:rsidR="007207C9">
        <w:rPr>
          <w:rFonts w:cs="David" w:hint="cs"/>
          <w:noProof/>
          <w:sz w:val="24"/>
          <w:szCs w:val="24"/>
          <w:rtl/>
          <w:lang w:eastAsia="en-US"/>
        </w:rPr>
        <w:t>/חבל</w:t>
      </w:r>
      <w:r>
        <w:rPr>
          <w:rFonts w:cs="David" w:hint="cs"/>
          <w:noProof/>
          <w:sz w:val="24"/>
          <w:szCs w:val="24"/>
          <w:rtl/>
          <w:lang w:eastAsia="en-US"/>
        </w:rPr>
        <w:t xml:space="preserve"> ומתוקפם המוסד המקומי מאשר תכניות</w:t>
      </w:r>
      <w:r w:rsidR="009E39B4">
        <w:rPr>
          <w:rFonts w:cs="David" w:hint="cs"/>
          <w:noProof/>
          <w:sz w:val="24"/>
          <w:szCs w:val="24"/>
          <w:rtl/>
          <w:lang w:eastAsia="en-US"/>
        </w:rPr>
        <w:t xml:space="preserve"> לבניה</w:t>
      </w:r>
      <w:r>
        <w:rPr>
          <w:rFonts w:cs="David" w:hint="cs"/>
          <w:noProof/>
          <w:sz w:val="24"/>
          <w:szCs w:val="24"/>
          <w:rtl/>
          <w:lang w:eastAsia="en-US"/>
        </w:rPr>
        <w:t>. בישראל השכבתיות היא שונה ורבה</w:t>
      </w:r>
      <w:r w:rsidR="009E39B4">
        <w:rPr>
          <w:rFonts w:cs="David" w:hint="cs"/>
          <w:noProof/>
          <w:sz w:val="24"/>
          <w:szCs w:val="24"/>
          <w:rtl/>
          <w:lang w:eastAsia="en-US"/>
        </w:rPr>
        <w:t>,</w:t>
      </w:r>
      <w:r>
        <w:rPr>
          <w:rFonts w:cs="David" w:hint="cs"/>
          <w:noProof/>
          <w:sz w:val="24"/>
          <w:szCs w:val="24"/>
          <w:rtl/>
          <w:lang w:eastAsia="en-US"/>
        </w:rPr>
        <w:t xml:space="preserve"> תכנון ערים נערך ב</w:t>
      </w:r>
      <w:r w:rsidR="00DC4787">
        <w:rPr>
          <w:rFonts w:cs="David" w:hint="cs"/>
          <w:noProof/>
          <w:sz w:val="24"/>
          <w:szCs w:val="24"/>
          <w:rtl/>
          <w:lang w:eastAsia="en-US"/>
        </w:rPr>
        <w:t>רמה של שכבות והירארכיה מהרמה של ה</w:t>
      </w:r>
      <w:r>
        <w:rPr>
          <w:rFonts w:cs="David" w:hint="cs"/>
          <w:noProof/>
          <w:sz w:val="24"/>
          <w:szCs w:val="24"/>
          <w:rtl/>
          <w:lang w:eastAsia="en-US"/>
        </w:rPr>
        <w:t xml:space="preserve">תוכניות </w:t>
      </w:r>
      <w:r w:rsidR="00DC4787">
        <w:rPr>
          <w:rFonts w:cs="David" w:hint="cs"/>
          <w:noProof/>
          <w:sz w:val="24"/>
          <w:szCs w:val="24"/>
          <w:rtl/>
          <w:lang w:eastAsia="en-US"/>
        </w:rPr>
        <w:t>ה</w:t>
      </w:r>
      <w:r w:rsidR="007207C9">
        <w:rPr>
          <w:rFonts w:cs="David" w:hint="cs"/>
          <w:noProof/>
          <w:sz w:val="24"/>
          <w:szCs w:val="24"/>
          <w:rtl/>
          <w:lang w:eastAsia="en-US"/>
        </w:rPr>
        <w:t>ארציות דרך תכניות מחוזיות ש</w:t>
      </w:r>
      <w:r>
        <w:rPr>
          <w:rFonts w:cs="David" w:hint="cs"/>
          <w:noProof/>
          <w:sz w:val="24"/>
          <w:szCs w:val="24"/>
          <w:rtl/>
          <w:lang w:eastAsia="en-US"/>
        </w:rPr>
        <w:t>מתחתן תכניות מקומיות. ב</w:t>
      </w:r>
      <w:r w:rsidR="00DC4787">
        <w:rPr>
          <w:rFonts w:cs="David" w:hint="cs"/>
          <w:noProof/>
          <w:sz w:val="24"/>
          <w:szCs w:val="24"/>
          <w:rtl/>
          <w:lang w:eastAsia="en-US"/>
        </w:rPr>
        <w:t>תקון 43</w:t>
      </w:r>
      <w:r w:rsidR="00032F4C">
        <w:rPr>
          <w:rFonts w:cs="David" w:hint="cs"/>
          <w:noProof/>
          <w:sz w:val="24"/>
          <w:szCs w:val="24"/>
          <w:rtl/>
          <w:lang w:eastAsia="en-US"/>
        </w:rPr>
        <w:t xml:space="preserve"> לחוק התכנון והבניה</w:t>
      </w:r>
      <w:r w:rsidR="00DC4787">
        <w:rPr>
          <w:rFonts w:cs="David" w:hint="cs"/>
          <w:noProof/>
          <w:sz w:val="24"/>
          <w:szCs w:val="24"/>
          <w:rtl/>
          <w:lang w:eastAsia="en-US"/>
        </w:rPr>
        <w:t xml:space="preserve"> </w:t>
      </w:r>
      <w:r>
        <w:rPr>
          <w:rFonts w:cs="David" w:hint="cs"/>
          <w:noProof/>
          <w:sz w:val="24"/>
          <w:szCs w:val="24"/>
          <w:rtl/>
          <w:lang w:eastAsia="en-US"/>
        </w:rPr>
        <w:t>נוספה שיכבה של תכניות בסמכות מקומית</w:t>
      </w:r>
      <w:r w:rsidR="00032F4C">
        <w:rPr>
          <w:rFonts w:cs="David" w:hint="cs"/>
          <w:noProof/>
          <w:sz w:val="24"/>
          <w:szCs w:val="24"/>
          <w:rtl/>
          <w:lang w:eastAsia="en-US"/>
        </w:rPr>
        <w:t xml:space="preserve"> שהורחבה במסגרת תיקון 101 לחוק</w:t>
      </w:r>
      <w:r w:rsidR="00DC4787">
        <w:rPr>
          <w:rFonts w:cs="David" w:hint="cs"/>
          <w:noProof/>
          <w:sz w:val="24"/>
          <w:szCs w:val="24"/>
          <w:rtl/>
          <w:lang w:eastAsia="en-US"/>
        </w:rPr>
        <w:t xml:space="preserve"> התכנון והבניה</w:t>
      </w:r>
      <w:r>
        <w:rPr>
          <w:rFonts w:cs="David" w:hint="cs"/>
          <w:noProof/>
          <w:sz w:val="24"/>
          <w:szCs w:val="24"/>
          <w:rtl/>
          <w:lang w:eastAsia="en-US"/>
        </w:rPr>
        <w:t xml:space="preserve">. </w:t>
      </w:r>
      <w:r w:rsidR="00DC4787">
        <w:rPr>
          <w:rFonts w:cs="David" w:hint="cs"/>
          <w:noProof/>
          <w:sz w:val="24"/>
          <w:szCs w:val="24"/>
          <w:rtl/>
          <w:lang w:eastAsia="en-US"/>
        </w:rPr>
        <w:t>בחו"ל</w:t>
      </w:r>
      <w:r w:rsidR="00FA0018">
        <w:rPr>
          <w:rFonts w:cs="David" w:hint="cs"/>
          <w:noProof/>
          <w:sz w:val="24"/>
          <w:szCs w:val="24"/>
          <w:rtl/>
          <w:lang w:eastAsia="en-US"/>
        </w:rPr>
        <w:t xml:space="preserve"> התכניות</w:t>
      </w:r>
      <w:r w:rsidR="00DC4787">
        <w:rPr>
          <w:rFonts w:cs="David" w:hint="cs"/>
          <w:noProof/>
          <w:sz w:val="24"/>
          <w:szCs w:val="24"/>
          <w:rtl/>
          <w:lang w:eastAsia="en-US"/>
        </w:rPr>
        <w:t xml:space="preserve"> האיזוריות</w:t>
      </w:r>
      <w:r w:rsidR="00FA0018">
        <w:rPr>
          <w:rFonts w:cs="David" w:hint="cs"/>
          <w:noProof/>
          <w:sz w:val="24"/>
          <w:szCs w:val="24"/>
          <w:rtl/>
          <w:lang w:eastAsia="en-US"/>
        </w:rPr>
        <w:t xml:space="preserve"> מספקות את מכלול התשובות והפתרונות המלאים </w:t>
      </w:r>
      <w:r w:rsidR="00DC4787">
        <w:rPr>
          <w:rFonts w:cs="David" w:hint="cs"/>
          <w:noProof/>
          <w:sz w:val="24"/>
          <w:szCs w:val="24"/>
          <w:rtl/>
          <w:lang w:eastAsia="en-US"/>
        </w:rPr>
        <w:t>לנושאים רבים</w:t>
      </w:r>
      <w:r w:rsidR="007207C9">
        <w:rPr>
          <w:rFonts w:cs="David" w:hint="cs"/>
          <w:noProof/>
          <w:sz w:val="24"/>
          <w:szCs w:val="24"/>
          <w:rtl/>
          <w:lang w:eastAsia="en-US"/>
        </w:rPr>
        <w:t>.</w:t>
      </w:r>
      <w:r w:rsidR="00DC4787">
        <w:rPr>
          <w:rFonts w:cs="David" w:hint="cs"/>
          <w:noProof/>
          <w:sz w:val="24"/>
          <w:szCs w:val="24"/>
          <w:rtl/>
          <w:lang w:eastAsia="en-US"/>
        </w:rPr>
        <w:t xml:space="preserve"> </w:t>
      </w:r>
      <w:r w:rsidR="00FA0018">
        <w:rPr>
          <w:rFonts w:cs="David" w:hint="cs"/>
          <w:noProof/>
          <w:sz w:val="24"/>
          <w:szCs w:val="24"/>
          <w:rtl/>
          <w:lang w:eastAsia="en-US"/>
        </w:rPr>
        <w:t xml:space="preserve">בישראל </w:t>
      </w:r>
      <w:r w:rsidR="00DC4787">
        <w:rPr>
          <w:rFonts w:cs="David" w:hint="cs"/>
          <w:noProof/>
          <w:sz w:val="24"/>
          <w:szCs w:val="24"/>
          <w:rtl/>
          <w:lang w:eastAsia="en-US"/>
        </w:rPr>
        <w:t xml:space="preserve">קיים </w:t>
      </w:r>
      <w:r w:rsidR="00FA0018">
        <w:rPr>
          <w:rFonts w:cs="David" w:hint="cs"/>
          <w:noProof/>
          <w:sz w:val="24"/>
          <w:szCs w:val="24"/>
          <w:rtl/>
          <w:lang w:eastAsia="en-US"/>
        </w:rPr>
        <w:t xml:space="preserve">צורך </w:t>
      </w:r>
      <w:r w:rsidR="00DC4787">
        <w:rPr>
          <w:rFonts w:cs="David" w:hint="cs"/>
          <w:noProof/>
          <w:sz w:val="24"/>
          <w:szCs w:val="24"/>
          <w:rtl/>
          <w:lang w:eastAsia="en-US"/>
        </w:rPr>
        <w:t>בהתמודדות מול התכניות השונות</w:t>
      </w:r>
      <w:r w:rsidR="007207C9">
        <w:rPr>
          <w:rFonts w:cs="David" w:hint="cs"/>
          <w:noProof/>
          <w:sz w:val="24"/>
          <w:szCs w:val="24"/>
          <w:rtl/>
          <w:lang w:eastAsia="en-US"/>
        </w:rPr>
        <w:t>,</w:t>
      </w:r>
      <w:r w:rsidR="00DC4787">
        <w:rPr>
          <w:rFonts w:cs="David" w:hint="cs"/>
          <w:noProof/>
          <w:sz w:val="24"/>
          <w:szCs w:val="24"/>
          <w:rtl/>
          <w:lang w:eastAsia="en-US"/>
        </w:rPr>
        <w:t xml:space="preserve"> הטיפול בנושאים שונים הינו ברמת הנחייה עקרונית ועל המתכנן</w:t>
      </w:r>
      <w:r w:rsidR="00FA0018">
        <w:rPr>
          <w:rFonts w:cs="David" w:hint="cs"/>
          <w:noProof/>
          <w:sz w:val="24"/>
          <w:szCs w:val="24"/>
          <w:rtl/>
          <w:lang w:eastAsia="en-US"/>
        </w:rPr>
        <w:t xml:space="preserve"> להכיר ולהציג תשובות לכלל הנושאים כגון</w:t>
      </w:r>
      <w:r w:rsidR="00DC4787">
        <w:rPr>
          <w:rFonts w:cs="David" w:hint="cs"/>
          <w:noProof/>
          <w:sz w:val="24"/>
          <w:szCs w:val="24"/>
          <w:rtl/>
          <w:lang w:eastAsia="en-US"/>
        </w:rPr>
        <w:t>:</w:t>
      </w:r>
      <w:r w:rsidR="00FA0018">
        <w:rPr>
          <w:rFonts w:cs="David" w:hint="cs"/>
          <w:noProof/>
          <w:sz w:val="24"/>
          <w:szCs w:val="24"/>
          <w:rtl/>
          <w:lang w:eastAsia="en-US"/>
        </w:rPr>
        <w:t xml:space="preserve"> המשרד להגנת הסביבה, משרד הבטחון, נתיבי ישראל, משרד התחבורה, המועצה לשימור אתרים וכיו"ב מורכבות התהליך מסרבלת ומחייבת ידע מעמיק בנושאים רבים ומגוונים.</w:t>
      </w:r>
    </w:p>
    <w:p w:rsidR="00E72BBA" w:rsidRDefault="00281C13" w:rsidP="00281C13">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לשם הדוגמא מספר האדריכלים ומוסדות ההכשרה במדינות שונות בעולם בהשוואה לישראל: בישראל לאוכלוסייה של 8,000,000 תושבים קיימים 12,000 אדריכלים וכ-20,000 הנדסאים ובסה"כ כ-32,000 מתכננים המוכשרים ב- 5 מוסדות הכשרה אקדמית ו-27 מוסדות הכשר</w:t>
      </w:r>
      <w:r w:rsidR="007D7DD5">
        <w:rPr>
          <w:rFonts w:cs="David" w:hint="cs"/>
          <w:noProof/>
          <w:sz w:val="24"/>
          <w:szCs w:val="24"/>
          <w:rtl/>
          <w:lang w:eastAsia="en-US"/>
        </w:rPr>
        <w:t>ת הנדסאים</w:t>
      </w:r>
      <w:r>
        <w:rPr>
          <w:rFonts w:cs="David" w:hint="cs"/>
          <w:noProof/>
          <w:sz w:val="24"/>
          <w:szCs w:val="24"/>
          <w:rtl/>
          <w:lang w:eastAsia="en-US"/>
        </w:rPr>
        <w:t>. פינלנד- סך האדריכלים הוא 3,500 אדריכלים -מספר בתי הספר להכשרה אדריכלית הוא-3 (מספר תושבים גדול מישראל  בכ-12%), צרפת- לאוכלוסיה של 70,000,000 קיימים 25,000 אדריכלים ו-22 מוסדות להכשרה, אוסטריה- אוכלוסיה של כ-9,000,000 לה 6 בתי ספר לאדריכלות ובסה"כ 2,500 אדריכלים רשויים. יוון 11,000,000 תושבים 1,315 אדריכלים רשויים ו-2 מוסדות חינוך.</w:t>
      </w:r>
    </w:p>
    <w:p w:rsidR="00281C13" w:rsidRPr="008776AC" w:rsidRDefault="00281C13" w:rsidP="00E72BBA">
      <w:pPr>
        <w:tabs>
          <w:tab w:val="left" w:pos="0"/>
        </w:tabs>
        <w:spacing w:line="360" w:lineRule="auto"/>
        <w:ind w:left="936" w:right="142"/>
        <w:jc w:val="both"/>
        <w:rPr>
          <w:rFonts w:cs="David"/>
          <w:noProof/>
          <w:sz w:val="24"/>
          <w:szCs w:val="24"/>
          <w:lang w:eastAsia="en-US"/>
        </w:rPr>
      </w:pPr>
      <w:r>
        <w:rPr>
          <w:rFonts w:cs="David" w:hint="cs"/>
          <w:noProof/>
          <w:sz w:val="24"/>
          <w:szCs w:val="24"/>
          <w:rtl/>
          <w:lang w:eastAsia="en-US"/>
        </w:rPr>
        <w:t xml:space="preserve"> בכל מדינה שניבדק הנושא נימצא כי בישראל- מוסדות ההכשרה ומספר המתכננים גבוה לאין ערוך מכל מדינות המערב.</w:t>
      </w:r>
    </w:p>
    <w:p w:rsidR="00345FC0" w:rsidRDefault="00345FC0" w:rsidP="004724AF">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במדינות אחרות, מוסדות ההכשרה האקדמית ותהליך ההתמחות קשורים כגון בצרפת ו/או ארה"ב שם חייב המתמחה להשלים לימודים בנושאים שונים מוכתבים במסגרת ההתמחות במוסדות להשכלה גבוהה.</w:t>
      </w:r>
    </w:p>
    <w:p w:rsidR="005839E3" w:rsidRDefault="00A7145E" w:rsidP="005839E3">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 xml:space="preserve">בכלל המדינות שנסקרו הרשאת התכנון אינה מאפשרת תכנון ועיצוב ערים </w:t>
      </w:r>
      <w:r w:rsidR="005839E3">
        <w:rPr>
          <w:rFonts w:cs="David" w:hint="cs"/>
          <w:noProof/>
          <w:sz w:val="24"/>
          <w:szCs w:val="24"/>
          <w:rtl/>
          <w:lang w:eastAsia="en-US"/>
        </w:rPr>
        <w:t xml:space="preserve">הרשאה זו </w:t>
      </w:r>
      <w:r>
        <w:rPr>
          <w:rFonts w:cs="David" w:hint="cs"/>
          <w:noProof/>
          <w:sz w:val="24"/>
          <w:szCs w:val="24"/>
          <w:rtl/>
          <w:lang w:eastAsia="en-US"/>
        </w:rPr>
        <w:t xml:space="preserve">מתקיימת במסלול </w:t>
      </w:r>
      <w:r w:rsidR="005839E3">
        <w:rPr>
          <w:rFonts w:cs="David" w:hint="cs"/>
          <w:noProof/>
          <w:sz w:val="24"/>
          <w:szCs w:val="24"/>
          <w:rtl/>
          <w:lang w:eastAsia="en-US"/>
        </w:rPr>
        <w:t>שונה ו</w:t>
      </w:r>
      <w:r>
        <w:rPr>
          <w:rFonts w:cs="David" w:hint="cs"/>
          <w:noProof/>
          <w:sz w:val="24"/>
          <w:szCs w:val="24"/>
          <w:rtl/>
          <w:lang w:eastAsia="en-US"/>
        </w:rPr>
        <w:t>ייעודית המעניקה רשיון בתחום זה בלבד</w:t>
      </w:r>
      <w:r w:rsidR="005839E3">
        <w:rPr>
          <w:rFonts w:cs="David" w:hint="cs"/>
          <w:noProof/>
          <w:sz w:val="24"/>
          <w:szCs w:val="24"/>
          <w:rtl/>
          <w:lang w:eastAsia="en-US"/>
        </w:rPr>
        <w:t>.</w:t>
      </w:r>
    </w:p>
    <w:p w:rsidR="00345FC0" w:rsidRDefault="00345FC0" w:rsidP="004724AF">
      <w:pPr>
        <w:numPr>
          <w:ilvl w:val="0"/>
          <w:numId w:val="2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ברקע לאמור לעיל ובנוסף עומד הנסיון לאחד את האדריכלים בארגון גג עולמי. רעיון זה הגיע לכדי הסכמות והנחיות שו</w:t>
      </w:r>
      <w:r w:rsidR="00196DF9">
        <w:rPr>
          <w:rFonts w:cs="David" w:hint="cs"/>
          <w:noProof/>
          <w:sz w:val="24"/>
          <w:szCs w:val="24"/>
          <w:rtl/>
          <w:lang w:eastAsia="en-US"/>
        </w:rPr>
        <w:t>נות, בועידת בולוניה, כתנאי להצטרפות</w:t>
      </w:r>
      <w:r>
        <w:rPr>
          <w:rFonts w:cs="David" w:hint="cs"/>
          <w:noProof/>
          <w:sz w:val="24"/>
          <w:szCs w:val="24"/>
          <w:rtl/>
          <w:lang w:eastAsia="en-US"/>
        </w:rPr>
        <w:t xml:space="preserve"> לאגוד זה- שם הומלצו תכניות הכשרה אקדמיות, הכשרה </w:t>
      </w:r>
      <w:r w:rsidR="00196DF9">
        <w:rPr>
          <w:rFonts w:cs="David" w:hint="cs"/>
          <w:noProof/>
          <w:sz w:val="24"/>
          <w:szCs w:val="24"/>
          <w:rtl/>
          <w:lang w:eastAsia="en-US"/>
        </w:rPr>
        <w:t>מיקצועית ושמירת וחידוש הידע</w:t>
      </w:r>
      <w:r>
        <w:rPr>
          <w:rFonts w:cs="David" w:hint="cs"/>
          <w:noProof/>
          <w:sz w:val="24"/>
          <w:szCs w:val="24"/>
          <w:rtl/>
          <w:lang w:eastAsia="en-US"/>
        </w:rPr>
        <w:t>.</w:t>
      </w:r>
    </w:p>
    <w:p w:rsidR="002F1616" w:rsidRDefault="002F1616" w:rsidP="003669DF">
      <w:pPr>
        <w:tabs>
          <w:tab w:val="left" w:pos="0"/>
        </w:tabs>
        <w:spacing w:line="360" w:lineRule="auto"/>
        <w:ind w:right="142"/>
        <w:jc w:val="both"/>
        <w:rPr>
          <w:rFonts w:cs="David"/>
          <w:noProof/>
          <w:sz w:val="24"/>
          <w:szCs w:val="24"/>
          <w:rtl/>
          <w:lang w:eastAsia="en-US"/>
        </w:rPr>
      </w:pPr>
    </w:p>
    <w:p w:rsidR="00A7145E" w:rsidRPr="003669DF" w:rsidRDefault="00A7145E" w:rsidP="003669DF">
      <w:pPr>
        <w:tabs>
          <w:tab w:val="left" w:pos="0"/>
        </w:tabs>
        <w:spacing w:line="360" w:lineRule="auto"/>
        <w:ind w:right="142"/>
        <w:jc w:val="both"/>
        <w:rPr>
          <w:rFonts w:cs="David"/>
          <w:noProof/>
          <w:sz w:val="24"/>
          <w:szCs w:val="24"/>
          <w:rtl/>
          <w:lang w:eastAsia="en-US"/>
        </w:rPr>
      </w:pPr>
    </w:p>
    <w:p w:rsidR="00AB356E" w:rsidRDefault="003F1870" w:rsidP="00155A10">
      <w:pPr>
        <w:tabs>
          <w:tab w:val="left" w:pos="0"/>
        </w:tabs>
        <w:spacing w:line="360" w:lineRule="auto"/>
        <w:ind w:left="936" w:right="142"/>
        <w:jc w:val="both"/>
        <w:rPr>
          <w:rFonts w:cs="David"/>
          <w:b/>
          <w:bCs/>
          <w:noProof/>
          <w:sz w:val="28"/>
          <w:szCs w:val="28"/>
          <w:u w:val="single"/>
          <w:rtl/>
          <w:lang w:eastAsia="en-US"/>
        </w:rPr>
      </w:pPr>
      <w:r w:rsidRPr="005A4656">
        <w:rPr>
          <w:rFonts w:cs="David" w:hint="cs"/>
          <w:b/>
          <w:bCs/>
          <w:noProof/>
          <w:sz w:val="28"/>
          <w:szCs w:val="28"/>
          <w:u w:val="single"/>
          <w:rtl/>
          <w:lang w:eastAsia="en-US"/>
        </w:rPr>
        <w:t>סכום</w:t>
      </w:r>
      <w:r w:rsidR="00912645" w:rsidRPr="005A4656">
        <w:rPr>
          <w:rFonts w:cs="David" w:hint="cs"/>
          <w:b/>
          <w:bCs/>
          <w:noProof/>
          <w:sz w:val="28"/>
          <w:szCs w:val="28"/>
          <w:u w:val="single"/>
          <w:rtl/>
          <w:lang w:eastAsia="en-US"/>
        </w:rPr>
        <w:t xml:space="preserve"> פרק א</w:t>
      </w:r>
      <w:r w:rsidRPr="005A4656">
        <w:rPr>
          <w:rFonts w:cs="David" w:hint="cs"/>
          <w:b/>
          <w:bCs/>
          <w:noProof/>
          <w:sz w:val="28"/>
          <w:szCs w:val="28"/>
          <w:u w:val="single"/>
          <w:rtl/>
          <w:lang w:eastAsia="en-US"/>
        </w:rPr>
        <w:t>:</w:t>
      </w:r>
    </w:p>
    <w:p w:rsidR="005A4656" w:rsidRDefault="005A4656" w:rsidP="005A4656">
      <w:pPr>
        <w:tabs>
          <w:tab w:val="left" w:pos="0"/>
        </w:tabs>
        <w:spacing w:line="360" w:lineRule="auto"/>
        <w:ind w:right="142"/>
        <w:jc w:val="both"/>
        <w:rPr>
          <w:rFonts w:cs="David"/>
          <w:noProof/>
          <w:sz w:val="24"/>
          <w:szCs w:val="24"/>
          <w:rtl/>
          <w:lang w:eastAsia="en-US"/>
        </w:rPr>
      </w:pPr>
      <w:r w:rsidRPr="00891988">
        <w:rPr>
          <w:rFonts w:cs="David" w:hint="cs"/>
          <w:noProof/>
          <w:sz w:val="24"/>
          <w:szCs w:val="24"/>
          <w:rtl/>
          <w:lang w:eastAsia="en-US"/>
        </w:rPr>
        <w:t>תכניות ההכשרה בישראל אינן</w:t>
      </w:r>
      <w:r>
        <w:rPr>
          <w:rFonts w:cs="David" w:hint="cs"/>
          <w:noProof/>
          <w:sz w:val="24"/>
          <w:szCs w:val="24"/>
          <w:rtl/>
          <w:lang w:eastAsia="en-US"/>
        </w:rPr>
        <w:t xml:space="preserve"> שונות מהותית מאלו הנערכות בעולם. בעוד שבעולם המערבי נערכה הבחנה מובהקת בין התואר האקדמי לתואר המיק</w:t>
      </w:r>
      <w:r w:rsidR="00AB356E">
        <w:rPr>
          <w:rFonts w:cs="David" w:hint="cs"/>
          <w:noProof/>
          <w:sz w:val="24"/>
          <w:szCs w:val="24"/>
          <w:rtl/>
          <w:lang w:eastAsia="en-US"/>
        </w:rPr>
        <w:t>צועי, בישראל, לא קיימת הבחנה זו,</w:t>
      </w:r>
      <w:r>
        <w:rPr>
          <w:rFonts w:cs="David" w:hint="cs"/>
          <w:noProof/>
          <w:sz w:val="24"/>
          <w:szCs w:val="24"/>
          <w:rtl/>
          <w:lang w:eastAsia="en-US"/>
        </w:rPr>
        <w:t xml:space="preserve"> הדרך מספסל הלימודים להרשאת התכנון היא מיידית, אינה </w:t>
      </w:r>
      <w:r w:rsidR="00AB356E">
        <w:rPr>
          <w:rFonts w:cs="David" w:hint="cs"/>
          <w:noProof/>
          <w:sz w:val="24"/>
          <w:szCs w:val="24"/>
          <w:rtl/>
          <w:lang w:eastAsia="en-US"/>
        </w:rPr>
        <w:t xml:space="preserve">מבוקרת ו/או מוגבלת בדרך כל-שהיא, בו בזמן שהגדרת המבנה הפשוט כוללת את </w:t>
      </w:r>
      <w:r>
        <w:rPr>
          <w:rFonts w:cs="David" w:hint="cs"/>
          <w:noProof/>
          <w:sz w:val="24"/>
          <w:szCs w:val="24"/>
          <w:rtl/>
          <w:lang w:eastAsia="en-US"/>
        </w:rPr>
        <w:t>מרבית המבנים הניבנים במדינה.</w:t>
      </w:r>
    </w:p>
    <w:p w:rsidR="009472D0" w:rsidRDefault="00242AD1" w:rsidP="005A4656">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בעולם, בתי הספר, הרגולטור ו</w:t>
      </w:r>
      <w:r w:rsidR="005A4656">
        <w:rPr>
          <w:rFonts w:cs="David" w:hint="cs"/>
          <w:noProof/>
          <w:sz w:val="24"/>
          <w:szCs w:val="24"/>
          <w:rtl/>
          <w:lang w:eastAsia="en-US"/>
        </w:rPr>
        <w:t>הגופים המיקצועיים אחראים על תכני ההכשרה המיקצועית והאקדמית כאחת</w:t>
      </w:r>
      <w:r>
        <w:rPr>
          <w:rFonts w:cs="David" w:hint="cs"/>
          <w:noProof/>
          <w:sz w:val="24"/>
          <w:szCs w:val="24"/>
          <w:rtl/>
          <w:lang w:eastAsia="en-US"/>
        </w:rPr>
        <w:t xml:space="preserve"> ובמשותף</w:t>
      </w:r>
      <w:r w:rsidR="005A4656">
        <w:rPr>
          <w:rFonts w:cs="David" w:hint="cs"/>
          <w:noProof/>
          <w:sz w:val="24"/>
          <w:szCs w:val="24"/>
          <w:rtl/>
          <w:lang w:eastAsia="en-US"/>
        </w:rPr>
        <w:t>.</w:t>
      </w:r>
      <w:r>
        <w:rPr>
          <w:rFonts w:cs="David" w:hint="cs"/>
          <w:noProof/>
          <w:sz w:val="24"/>
          <w:szCs w:val="24"/>
          <w:rtl/>
          <w:lang w:eastAsia="en-US"/>
        </w:rPr>
        <w:t xml:space="preserve"> </w:t>
      </w:r>
      <w:r w:rsidR="005A4656">
        <w:rPr>
          <w:rFonts w:cs="David" w:hint="cs"/>
          <w:noProof/>
          <w:sz w:val="24"/>
          <w:szCs w:val="24"/>
          <w:rtl/>
          <w:lang w:eastAsia="en-US"/>
        </w:rPr>
        <w:t xml:space="preserve"> אחריות זו באה לידי ביטוי בבקרה קבועה של הגופים באקדמיה ולהיפך וזאת בנוסף לרגולציה רחבה ומקיפה, זאת, אל מול "החופש האקדמי" והרגולציה החלקית והמוגבלת הקיימת בישראל</w:t>
      </w:r>
      <w:r w:rsidR="00495D7D">
        <w:rPr>
          <w:rFonts w:cs="David" w:hint="cs"/>
          <w:noProof/>
          <w:sz w:val="24"/>
          <w:szCs w:val="24"/>
          <w:rtl/>
          <w:lang w:eastAsia="en-US"/>
        </w:rPr>
        <w:t xml:space="preserve"> וגם זאת ללא כל תאום בין השלבים, התכנים והגופים המכשירים. החופש האקדמי בעולם מושג </w:t>
      </w:r>
      <w:r w:rsidR="009472D0">
        <w:rPr>
          <w:rFonts w:cs="David" w:hint="cs"/>
          <w:noProof/>
          <w:sz w:val="24"/>
          <w:szCs w:val="24"/>
          <w:rtl/>
          <w:lang w:eastAsia="en-US"/>
        </w:rPr>
        <w:t>הבעיקר לאור שיתוף הפעולה בין הגופים המיקצועיים והאקדמיה תוך</w:t>
      </w:r>
      <w:r w:rsidR="00495D7D">
        <w:rPr>
          <w:rFonts w:cs="David" w:hint="cs"/>
          <w:noProof/>
          <w:sz w:val="24"/>
          <w:szCs w:val="24"/>
          <w:rtl/>
          <w:lang w:eastAsia="en-US"/>
        </w:rPr>
        <w:t xml:space="preserve"> ה</w:t>
      </w:r>
      <w:r w:rsidR="009472D0">
        <w:rPr>
          <w:rFonts w:cs="David" w:hint="cs"/>
          <w:noProof/>
          <w:sz w:val="24"/>
          <w:szCs w:val="24"/>
          <w:rtl/>
          <w:lang w:eastAsia="en-US"/>
        </w:rPr>
        <w:t xml:space="preserve">גדרת האחריות לתכנים השונים. </w:t>
      </w:r>
    </w:p>
    <w:p w:rsidR="005A4656" w:rsidRDefault="009472D0" w:rsidP="005A4656">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במרבית המדינות בעולם המערבי אין מדרגי ביניים ולא קיים מושג המבנה הפשוט- הרשאת תכנון כל-שהיא אפשרית רק לאחר התמחות ו/או בחינה ממשלתית הפרדה זו, שבין הההכשרה האקדמית להרשאות התכנון מאפשר </w:t>
      </w:r>
      <w:r w:rsidR="00E14B36">
        <w:rPr>
          <w:rFonts w:cs="David" w:hint="cs"/>
          <w:noProof/>
          <w:sz w:val="24"/>
          <w:szCs w:val="24"/>
          <w:rtl/>
          <w:lang w:eastAsia="en-US"/>
        </w:rPr>
        <w:t>את קיומו של ה</w:t>
      </w:r>
      <w:r>
        <w:rPr>
          <w:rFonts w:cs="David" w:hint="cs"/>
          <w:noProof/>
          <w:sz w:val="24"/>
          <w:szCs w:val="24"/>
          <w:rtl/>
          <w:lang w:eastAsia="en-US"/>
        </w:rPr>
        <w:t xml:space="preserve">חופש </w:t>
      </w:r>
      <w:r w:rsidR="00E14B36">
        <w:rPr>
          <w:rFonts w:cs="David" w:hint="cs"/>
          <w:noProof/>
          <w:sz w:val="24"/>
          <w:szCs w:val="24"/>
          <w:rtl/>
          <w:lang w:eastAsia="en-US"/>
        </w:rPr>
        <w:t>ה</w:t>
      </w:r>
      <w:r w:rsidR="00F34386">
        <w:rPr>
          <w:rFonts w:cs="David" w:hint="cs"/>
          <w:noProof/>
          <w:sz w:val="24"/>
          <w:szCs w:val="24"/>
          <w:rtl/>
          <w:lang w:eastAsia="en-US"/>
        </w:rPr>
        <w:t>אקדמי</w:t>
      </w:r>
      <w:r>
        <w:rPr>
          <w:rFonts w:cs="David" w:hint="cs"/>
          <w:noProof/>
          <w:sz w:val="24"/>
          <w:szCs w:val="24"/>
          <w:rtl/>
          <w:lang w:eastAsia="en-US"/>
        </w:rPr>
        <w:t xml:space="preserve">. </w:t>
      </w:r>
    </w:p>
    <w:p w:rsidR="005A4656" w:rsidRDefault="00E14B36" w:rsidP="005A4656">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בישראל, התרבות והחינוך באקדמיה ו</w:t>
      </w:r>
      <w:r w:rsidR="005A4656">
        <w:rPr>
          <w:rFonts w:cs="David" w:hint="cs"/>
          <w:noProof/>
          <w:sz w:val="24"/>
          <w:szCs w:val="24"/>
          <w:rtl/>
          <w:lang w:eastAsia="en-US"/>
        </w:rPr>
        <w:t xml:space="preserve">בבתי הספר להנדסאים יצרו תרבות שכל בוגר "יכול לחתום", "יירשם אצל הרשם"  (נוסחי פירסום מאתרים שונים) ולמעשה מעבירה את </w:t>
      </w:r>
      <w:r w:rsidR="005378F9">
        <w:rPr>
          <w:rFonts w:cs="David" w:hint="cs"/>
          <w:noProof/>
          <w:sz w:val="24"/>
          <w:szCs w:val="24"/>
          <w:rtl/>
          <w:lang w:eastAsia="en-US"/>
        </w:rPr>
        <w:t>ה</w:t>
      </w:r>
      <w:r w:rsidR="005A4656">
        <w:rPr>
          <w:rFonts w:cs="David" w:hint="cs"/>
          <w:noProof/>
          <w:sz w:val="24"/>
          <w:szCs w:val="24"/>
          <w:rtl/>
          <w:lang w:eastAsia="en-US"/>
        </w:rPr>
        <w:t>לחץ וההיתכנות המיקצועית של ההכשרה מהאקדמיה לרשם ו/או למועצות. תרבות זו אינה עולה בקנה אחד עם תכני ותוצרי ההכשרה ובוודאי שאינה מתאימה למערכת הרגולטורית הקיימת.</w:t>
      </w:r>
    </w:p>
    <w:p w:rsidR="005A4656" w:rsidRDefault="005A4656" w:rsidP="00E14B36">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לתהליך זה גורמים היסטוריים של ראשית המדינה ושאינם חייבים להתקיים היום</w:t>
      </w:r>
      <w:r w:rsidR="005378F9">
        <w:rPr>
          <w:rFonts w:cs="David" w:hint="cs"/>
          <w:noProof/>
          <w:sz w:val="24"/>
          <w:szCs w:val="24"/>
          <w:rtl/>
          <w:lang w:eastAsia="en-US"/>
        </w:rPr>
        <w:t xml:space="preserve">. </w:t>
      </w:r>
      <w:r>
        <w:rPr>
          <w:rFonts w:cs="David" w:hint="cs"/>
          <w:noProof/>
          <w:sz w:val="24"/>
          <w:szCs w:val="24"/>
          <w:rtl/>
          <w:lang w:eastAsia="en-US"/>
        </w:rPr>
        <w:t xml:space="preserve">ניכר כי מדינת ישראל לא השכילה להמשיך </w:t>
      </w:r>
      <w:r w:rsidR="005378F9">
        <w:rPr>
          <w:rFonts w:cs="David" w:hint="cs"/>
          <w:noProof/>
          <w:sz w:val="24"/>
          <w:szCs w:val="24"/>
          <w:rtl/>
          <w:lang w:eastAsia="en-US"/>
        </w:rPr>
        <w:t xml:space="preserve">ולפתח את </w:t>
      </w:r>
      <w:r>
        <w:rPr>
          <w:rFonts w:cs="David" w:hint="cs"/>
          <w:noProof/>
          <w:sz w:val="24"/>
          <w:szCs w:val="24"/>
          <w:rtl/>
          <w:lang w:eastAsia="en-US"/>
        </w:rPr>
        <w:t>תהליך</w:t>
      </w:r>
      <w:r w:rsidR="005378F9">
        <w:rPr>
          <w:rFonts w:cs="David" w:hint="cs"/>
          <w:noProof/>
          <w:sz w:val="24"/>
          <w:szCs w:val="24"/>
          <w:rtl/>
          <w:lang w:eastAsia="en-US"/>
        </w:rPr>
        <w:t xml:space="preserve"> הרגולציה אל מול צרכי</w:t>
      </w:r>
      <w:r w:rsidR="0003250F">
        <w:rPr>
          <w:rFonts w:cs="David" w:hint="cs"/>
          <w:noProof/>
          <w:sz w:val="24"/>
          <w:szCs w:val="24"/>
          <w:rtl/>
          <w:lang w:eastAsia="en-US"/>
        </w:rPr>
        <w:t xml:space="preserve"> ודרישות</w:t>
      </w:r>
      <w:r w:rsidR="005378F9">
        <w:rPr>
          <w:rFonts w:cs="David" w:hint="cs"/>
          <w:noProof/>
          <w:sz w:val="24"/>
          <w:szCs w:val="24"/>
          <w:rtl/>
          <w:lang w:eastAsia="en-US"/>
        </w:rPr>
        <w:t xml:space="preserve"> החברה להשכלה אקדמית מיקצועית (בשונה מאקדמית) </w:t>
      </w:r>
      <w:r w:rsidR="0003250F">
        <w:rPr>
          <w:rFonts w:cs="David" w:hint="cs"/>
          <w:noProof/>
          <w:sz w:val="24"/>
          <w:szCs w:val="24"/>
          <w:rtl/>
          <w:lang w:eastAsia="en-US"/>
        </w:rPr>
        <w:t>כפי שנעשה במקומות רבים בעולם המערבי</w:t>
      </w:r>
      <w:r>
        <w:rPr>
          <w:rFonts w:cs="David" w:hint="cs"/>
          <w:noProof/>
          <w:sz w:val="24"/>
          <w:szCs w:val="24"/>
          <w:rtl/>
          <w:lang w:eastAsia="en-US"/>
        </w:rPr>
        <w:t xml:space="preserve">. </w:t>
      </w:r>
    </w:p>
    <w:p w:rsidR="00561280" w:rsidRDefault="00561280" w:rsidP="0056128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תכניות ההכשרה במוסדות האקדמיים ובמכללות להנדסאים לא השכילו להפנים את השינויים לעדכנם ו/או להתאימם לצרכים בפועל. הסיבות לכך הן רבות ומורכבות ובעיקרן תרבותיות מובנות, פוליטיות וכלכליות. </w:t>
      </w:r>
    </w:p>
    <w:p w:rsidR="00561280" w:rsidRPr="00F34386" w:rsidRDefault="00561280" w:rsidP="00561280">
      <w:pPr>
        <w:tabs>
          <w:tab w:val="left" w:pos="0"/>
        </w:tabs>
        <w:spacing w:line="360" w:lineRule="auto"/>
        <w:ind w:right="142"/>
        <w:jc w:val="both"/>
        <w:rPr>
          <w:rFonts w:cs="David"/>
          <w:noProof/>
          <w:sz w:val="24"/>
          <w:szCs w:val="24"/>
          <w:u w:val="single"/>
          <w:rtl/>
          <w:lang w:eastAsia="en-US"/>
        </w:rPr>
      </w:pPr>
      <w:r w:rsidRPr="00F34386">
        <w:rPr>
          <w:rFonts w:cs="David" w:hint="cs"/>
          <w:noProof/>
          <w:sz w:val="24"/>
          <w:szCs w:val="24"/>
          <w:u w:val="single"/>
          <w:rtl/>
          <w:lang w:eastAsia="en-US"/>
        </w:rPr>
        <w:t xml:space="preserve">בפועל הגדרת המבנה הפשוט </w:t>
      </w:r>
      <w:r w:rsidR="00A7145E">
        <w:rPr>
          <w:rFonts w:cs="David" w:hint="cs"/>
          <w:noProof/>
          <w:sz w:val="24"/>
          <w:szCs w:val="24"/>
          <w:u w:val="single"/>
          <w:rtl/>
          <w:lang w:eastAsia="en-US"/>
        </w:rPr>
        <w:t xml:space="preserve">במתכונתה הנוכחית אינה ניתנת למימוש </w:t>
      </w:r>
      <w:r w:rsidRPr="00F34386">
        <w:rPr>
          <w:rFonts w:cs="David" w:hint="cs"/>
          <w:noProof/>
          <w:sz w:val="24"/>
          <w:szCs w:val="24"/>
          <w:u w:val="single"/>
          <w:rtl/>
          <w:lang w:eastAsia="en-US"/>
        </w:rPr>
        <w:t>אלא</w:t>
      </w:r>
      <w:r w:rsidR="00A7145E">
        <w:rPr>
          <w:rFonts w:cs="David" w:hint="cs"/>
          <w:noProof/>
          <w:sz w:val="24"/>
          <w:szCs w:val="24"/>
          <w:u w:val="single"/>
          <w:rtl/>
          <w:lang w:eastAsia="en-US"/>
        </w:rPr>
        <w:t>, אך ורק</w:t>
      </w:r>
      <w:r w:rsidRPr="00F34386">
        <w:rPr>
          <w:rFonts w:cs="David" w:hint="cs"/>
          <w:noProof/>
          <w:sz w:val="24"/>
          <w:szCs w:val="24"/>
          <w:u w:val="single"/>
          <w:rtl/>
          <w:lang w:eastAsia="en-US"/>
        </w:rPr>
        <w:t xml:space="preserve"> בהתאם ל"מבנה קטן" בתקן ישראל.  מוסדות המדינה ובהם מוסדות התכנון ומוסדות ההכשרה אינן פועלות לתקון המצב.</w:t>
      </w:r>
    </w:p>
    <w:p w:rsidR="005A4656" w:rsidRDefault="00561280" w:rsidP="005A4656">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קיימת</w:t>
      </w:r>
      <w:r w:rsidR="005A4656">
        <w:rPr>
          <w:rFonts w:cs="David" w:hint="cs"/>
          <w:noProof/>
          <w:sz w:val="24"/>
          <w:szCs w:val="24"/>
          <w:rtl/>
          <w:lang w:eastAsia="en-US"/>
        </w:rPr>
        <w:t xml:space="preserve"> הסכמה</w:t>
      </w:r>
      <w:r w:rsidR="005A4656" w:rsidRPr="003669DF">
        <w:rPr>
          <w:rFonts w:cs="David" w:hint="cs"/>
          <w:noProof/>
          <w:sz w:val="24"/>
          <w:szCs w:val="24"/>
          <w:rtl/>
          <w:lang w:eastAsia="en-US"/>
        </w:rPr>
        <w:t xml:space="preserve"> כי רמת ההכשרה </w:t>
      </w:r>
      <w:r w:rsidR="005A4656">
        <w:rPr>
          <w:rFonts w:cs="David" w:hint="cs"/>
          <w:noProof/>
          <w:sz w:val="24"/>
          <w:szCs w:val="24"/>
          <w:rtl/>
          <w:lang w:eastAsia="en-US"/>
        </w:rPr>
        <w:t xml:space="preserve">האקדמית בעולם כולו כמו גם </w:t>
      </w:r>
      <w:r w:rsidR="005A4656" w:rsidRPr="003669DF">
        <w:rPr>
          <w:rFonts w:cs="David" w:hint="cs"/>
          <w:noProof/>
          <w:sz w:val="24"/>
          <w:szCs w:val="24"/>
          <w:rtl/>
          <w:lang w:eastAsia="en-US"/>
        </w:rPr>
        <w:t>בישראל מצויה בירידה מזה שנים רבות</w:t>
      </w:r>
      <w:r w:rsidR="005A4656">
        <w:rPr>
          <w:rFonts w:cs="David" w:hint="cs"/>
          <w:noProof/>
          <w:sz w:val="24"/>
          <w:szCs w:val="24"/>
          <w:rtl/>
          <w:lang w:eastAsia="en-US"/>
        </w:rPr>
        <w:t xml:space="preserve"> ביחס לדרישות הבסיס המורכבות של התכנון והבצוע</w:t>
      </w:r>
      <w:r w:rsidR="00A7145E">
        <w:rPr>
          <w:rFonts w:cs="David" w:hint="cs"/>
          <w:noProof/>
          <w:sz w:val="24"/>
          <w:szCs w:val="24"/>
          <w:rtl/>
          <w:lang w:eastAsia="en-US"/>
        </w:rPr>
        <w:t xml:space="preserve"> בפרקטיקה, </w:t>
      </w:r>
      <w:r w:rsidR="005A4656" w:rsidRPr="003669DF">
        <w:rPr>
          <w:rFonts w:cs="David" w:hint="cs"/>
          <w:noProof/>
          <w:sz w:val="24"/>
          <w:szCs w:val="24"/>
          <w:rtl/>
          <w:lang w:eastAsia="en-US"/>
        </w:rPr>
        <w:t xml:space="preserve">הגורמים </w:t>
      </w:r>
      <w:r w:rsidR="005A4656">
        <w:rPr>
          <w:rFonts w:cs="David" w:hint="cs"/>
          <w:noProof/>
          <w:sz w:val="24"/>
          <w:szCs w:val="24"/>
          <w:rtl/>
          <w:lang w:eastAsia="en-US"/>
        </w:rPr>
        <w:t>לכך</w:t>
      </w:r>
      <w:r w:rsidR="005A4656" w:rsidRPr="003669DF">
        <w:rPr>
          <w:rFonts w:cs="David" w:hint="cs"/>
          <w:noProof/>
          <w:sz w:val="24"/>
          <w:szCs w:val="24"/>
          <w:rtl/>
          <w:lang w:eastAsia="en-US"/>
        </w:rPr>
        <w:t>,</w:t>
      </w:r>
      <w:r w:rsidR="005A4656">
        <w:rPr>
          <w:rFonts w:cs="David" w:hint="cs"/>
          <w:noProof/>
          <w:sz w:val="24"/>
          <w:szCs w:val="24"/>
          <w:rtl/>
          <w:lang w:eastAsia="en-US"/>
        </w:rPr>
        <w:t xml:space="preserve"> מעבר לקיבעון בתכניות ההכשרה בבתי הספר השונים והרמה </w:t>
      </w:r>
      <w:r w:rsidR="00F34386">
        <w:rPr>
          <w:rFonts w:cs="David" w:hint="cs"/>
          <w:noProof/>
          <w:sz w:val="24"/>
          <w:szCs w:val="24"/>
          <w:rtl/>
          <w:lang w:eastAsia="en-US"/>
        </w:rPr>
        <w:t xml:space="preserve">הנמוכה </w:t>
      </w:r>
      <w:r w:rsidR="005A4656">
        <w:rPr>
          <w:rFonts w:cs="David" w:hint="cs"/>
          <w:noProof/>
          <w:sz w:val="24"/>
          <w:szCs w:val="24"/>
          <w:rtl/>
          <w:lang w:eastAsia="en-US"/>
        </w:rPr>
        <w:t xml:space="preserve">בשלב האימון </w:t>
      </w:r>
      <w:r w:rsidR="005A4656" w:rsidRPr="003669DF">
        <w:rPr>
          <w:rFonts w:cs="David" w:hint="cs"/>
          <w:noProof/>
          <w:sz w:val="24"/>
          <w:szCs w:val="24"/>
          <w:rtl/>
          <w:lang w:eastAsia="en-US"/>
        </w:rPr>
        <w:t>הם</w:t>
      </w:r>
      <w:r w:rsidR="00A7145E">
        <w:rPr>
          <w:rFonts w:cs="David" w:hint="cs"/>
          <w:noProof/>
          <w:sz w:val="24"/>
          <w:szCs w:val="24"/>
          <w:rtl/>
          <w:lang w:eastAsia="en-US"/>
        </w:rPr>
        <w:t xml:space="preserve"> תהליכים חברתיים ובהם</w:t>
      </w:r>
      <w:r w:rsidR="00E14B36">
        <w:rPr>
          <w:rFonts w:cs="David" w:hint="cs"/>
          <w:noProof/>
          <w:sz w:val="24"/>
          <w:szCs w:val="24"/>
          <w:rtl/>
          <w:lang w:eastAsia="en-US"/>
        </w:rPr>
        <w:t xml:space="preserve"> תהליך האקדמיזציה</w:t>
      </w:r>
      <w:r w:rsidR="00A7145E">
        <w:rPr>
          <w:rFonts w:cs="David" w:hint="cs"/>
          <w:noProof/>
          <w:sz w:val="24"/>
          <w:szCs w:val="24"/>
          <w:rtl/>
          <w:lang w:eastAsia="en-US"/>
        </w:rPr>
        <w:t>. תהא אשר תהא הסיבה, התוצאה הסופית המובחנת במחקרים רבים היא</w:t>
      </w:r>
      <w:r w:rsidR="00E14B36" w:rsidRPr="00F34386">
        <w:rPr>
          <w:rFonts w:cs="David" w:hint="cs"/>
          <w:noProof/>
          <w:sz w:val="24"/>
          <w:szCs w:val="24"/>
          <w:u w:val="single"/>
          <w:rtl/>
          <w:lang w:eastAsia="en-US"/>
        </w:rPr>
        <w:t xml:space="preserve"> ירידה ברמות ההכשרה</w:t>
      </w:r>
      <w:r w:rsidR="005A4656" w:rsidRPr="00F34386">
        <w:rPr>
          <w:rFonts w:cs="David" w:hint="cs"/>
          <w:noProof/>
          <w:sz w:val="24"/>
          <w:szCs w:val="24"/>
          <w:u w:val="single"/>
          <w:rtl/>
          <w:lang w:eastAsia="en-US"/>
        </w:rPr>
        <w:t xml:space="preserve"> </w:t>
      </w:r>
      <w:r w:rsidR="00E14B36" w:rsidRPr="00F34386">
        <w:rPr>
          <w:rFonts w:cs="David" w:hint="cs"/>
          <w:noProof/>
          <w:sz w:val="24"/>
          <w:szCs w:val="24"/>
          <w:u w:val="single"/>
          <w:rtl/>
          <w:lang w:eastAsia="en-US"/>
        </w:rPr>
        <w:t>ו</w:t>
      </w:r>
      <w:r w:rsidR="005A4656" w:rsidRPr="00F34386">
        <w:rPr>
          <w:rFonts w:cs="David" w:hint="cs"/>
          <w:noProof/>
          <w:sz w:val="24"/>
          <w:szCs w:val="24"/>
          <w:u w:val="single"/>
          <w:rtl/>
          <w:lang w:eastAsia="en-US"/>
        </w:rPr>
        <w:t>ירידה בתנאי הסף כצורך כלכלי, שינויים בשיטת התקצוב ו</w:t>
      </w:r>
      <w:r w:rsidR="00A7145E">
        <w:rPr>
          <w:rFonts w:cs="David" w:hint="cs"/>
          <w:noProof/>
          <w:sz w:val="24"/>
          <w:szCs w:val="24"/>
          <w:u w:val="single"/>
          <w:rtl/>
          <w:lang w:eastAsia="en-US"/>
        </w:rPr>
        <w:t xml:space="preserve">כתופעה נילווית </w:t>
      </w:r>
      <w:r w:rsidR="005A4656" w:rsidRPr="00F34386">
        <w:rPr>
          <w:rFonts w:cs="David" w:hint="cs"/>
          <w:noProof/>
          <w:sz w:val="24"/>
          <w:szCs w:val="24"/>
          <w:u w:val="single"/>
          <w:rtl/>
          <w:lang w:eastAsia="en-US"/>
        </w:rPr>
        <w:t>ירידה ברמת ההוראה.</w:t>
      </w:r>
    </w:p>
    <w:p w:rsidR="00E83369" w:rsidRDefault="003F1870" w:rsidP="005A4656">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השוואת ההכשרות</w:t>
      </w:r>
      <w:r>
        <w:rPr>
          <w:rFonts w:cs="David" w:hint="cs"/>
          <w:noProof/>
          <w:sz w:val="24"/>
          <w:szCs w:val="24"/>
          <w:rtl/>
          <w:lang w:eastAsia="en-US"/>
        </w:rPr>
        <w:t xml:space="preserve"> אל מול ההרשאות תכנון</w:t>
      </w:r>
      <w:r w:rsidRPr="003669DF">
        <w:rPr>
          <w:rFonts w:cs="David" w:hint="cs"/>
          <w:noProof/>
          <w:sz w:val="24"/>
          <w:szCs w:val="24"/>
          <w:rtl/>
          <w:lang w:eastAsia="en-US"/>
        </w:rPr>
        <w:t xml:space="preserve"> רק באמצעות הנתונים הטכני</w:t>
      </w:r>
      <w:r w:rsidR="00D87D48">
        <w:rPr>
          <w:rFonts w:cs="David" w:hint="cs"/>
          <w:noProof/>
          <w:sz w:val="24"/>
          <w:szCs w:val="24"/>
          <w:rtl/>
          <w:lang w:eastAsia="en-US"/>
        </w:rPr>
        <w:t>ים כפי שפורטו הינן חלקיות ואינן מציגות תמונה מלאה. בכל מד</w:t>
      </w:r>
      <w:r w:rsidR="00DE5C8F">
        <w:rPr>
          <w:rFonts w:cs="David" w:hint="cs"/>
          <w:noProof/>
          <w:sz w:val="24"/>
          <w:szCs w:val="24"/>
          <w:rtl/>
          <w:lang w:eastAsia="en-US"/>
        </w:rPr>
        <w:t xml:space="preserve">ינה בהתאם לנסיונה ובעיקר </w:t>
      </w:r>
      <w:r w:rsidR="00196DF9">
        <w:rPr>
          <w:rFonts w:cs="David" w:hint="cs"/>
          <w:noProof/>
          <w:sz w:val="24"/>
          <w:szCs w:val="24"/>
          <w:rtl/>
          <w:lang w:eastAsia="en-US"/>
        </w:rPr>
        <w:t>בהתאם לתרבות המיקצועית</w:t>
      </w:r>
      <w:r w:rsidR="00DE5C8F">
        <w:rPr>
          <w:rFonts w:cs="David" w:hint="cs"/>
          <w:noProof/>
          <w:sz w:val="24"/>
          <w:szCs w:val="24"/>
          <w:rtl/>
          <w:lang w:eastAsia="en-US"/>
        </w:rPr>
        <w:t>,</w:t>
      </w:r>
      <w:r w:rsidR="00196DF9">
        <w:rPr>
          <w:rFonts w:cs="David" w:hint="cs"/>
          <w:noProof/>
          <w:sz w:val="24"/>
          <w:szCs w:val="24"/>
          <w:rtl/>
          <w:lang w:eastAsia="en-US"/>
        </w:rPr>
        <w:t xml:space="preserve"> פיתחה במהלכן של עשרות שנים </w:t>
      </w:r>
      <w:r w:rsidR="00E83369">
        <w:rPr>
          <w:rFonts w:cs="David" w:hint="cs"/>
          <w:noProof/>
          <w:sz w:val="24"/>
          <w:szCs w:val="24"/>
          <w:rtl/>
          <w:lang w:eastAsia="en-US"/>
        </w:rPr>
        <w:t xml:space="preserve">סט </w:t>
      </w:r>
      <w:r w:rsidR="00D87D48">
        <w:rPr>
          <w:rFonts w:cs="David" w:hint="cs"/>
          <w:noProof/>
          <w:sz w:val="24"/>
          <w:szCs w:val="24"/>
          <w:rtl/>
          <w:lang w:eastAsia="en-US"/>
        </w:rPr>
        <w:t xml:space="preserve">כלים </w:t>
      </w:r>
      <w:r w:rsidR="00E83369">
        <w:rPr>
          <w:rFonts w:cs="David" w:hint="cs"/>
          <w:noProof/>
          <w:sz w:val="24"/>
          <w:szCs w:val="24"/>
          <w:rtl/>
          <w:lang w:eastAsia="en-US"/>
        </w:rPr>
        <w:t xml:space="preserve">מרחבי </w:t>
      </w:r>
      <w:r w:rsidR="00D87D48">
        <w:rPr>
          <w:rFonts w:cs="David" w:hint="cs"/>
          <w:noProof/>
          <w:sz w:val="24"/>
          <w:szCs w:val="24"/>
          <w:rtl/>
          <w:lang w:eastAsia="en-US"/>
        </w:rPr>
        <w:t>להגדרת</w:t>
      </w:r>
      <w:r w:rsidR="00E83369">
        <w:rPr>
          <w:rFonts w:cs="David" w:hint="cs"/>
          <w:noProof/>
          <w:sz w:val="24"/>
          <w:szCs w:val="24"/>
          <w:rtl/>
          <w:lang w:eastAsia="en-US"/>
        </w:rPr>
        <w:t xml:space="preserve"> וליחס הרגולציה ל</w:t>
      </w:r>
      <w:r w:rsidR="00263071">
        <w:rPr>
          <w:rFonts w:cs="David" w:hint="cs"/>
          <w:noProof/>
          <w:sz w:val="24"/>
          <w:szCs w:val="24"/>
          <w:rtl/>
          <w:lang w:eastAsia="en-US"/>
        </w:rPr>
        <w:t xml:space="preserve">הגדרת </w:t>
      </w:r>
      <w:r w:rsidR="007D69D6">
        <w:rPr>
          <w:rFonts w:cs="David" w:hint="cs"/>
          <w:noProof/>
          <w:sz w:val="24"/>
          <w:szCs w:val="24"/>
          <w:rtl/>
          <w:lang w:eastAsia="en-US"/>
        </w:rPr>
        <w:t xml:space="preserve">הרשאות </w:t>
      </w:r>
      <w:r w:rsidR="00263071">
        <w:rPr>
          <w:rFonts w:cs="David" w:hint="cs"/>
          <w:noProof/>
          <w:sz w:val="24"/>
          <w:szCs w:val="24"/>
          <w:rtl/>
          <w:lang w:eastAsia="en-US"/>
        </w:rPr>
        <w:t>ה</w:t>
      </w:r>
      <w:r w:rsidR="00E83369">
        <w:rPr>
          <w:rFonts w:cs="David" w:hint="cs"/>
          <w:noProof/>
          <w:sz w:val="24"/>
          <w:szCs w:val="24"/>
          <w:rtl/>
          <w:lang w:eastAsia="en-US"/>
        </w:rPr>
        <w:t>מתכנן</w:t>
      </w:r>
      <w:r w:rsidR="00D87D48">
        <w:rPr>
          <w:rFonts w:cs="David" w:hint="cs"/>
          <w:noProof/>
          <w:sz w:val="24"/>
          <w:szCs w:val="24"/>
          <w:rtl/>
          <w:lang w:eastAsia="en-US"/>
        </w:rPr>
        <w:t>. התוצר</w:t>
      </w:r>
      <w:r w:rsidR="0003250F">
        <w:rPr>
          <w:rFonts w:cs="David" w:hint="cs"/>
          <w:noProof/>
          <w:sz w:val="24"/>
          <w:szCs w:val="24"/>
          <w:rtl/>
          <w:lang w:eastAsia="en-US"/>
        </w:rPr>
        <w:t xml:space="preserve"> הסופי</w:t>
      </w:r>
      <w:r w:rsidR="00E83369">
        <w:rPr>
          <w:rFonts w:cs="David" w:hint="cs"/>
          <w:noProof/>
          <w:sz w:val="24"/>
          <w:szCs w:val="24"/>
          <w:rtl/>
          <w:lang w:eastAsia="en-US"/>
        </w:rPr>
        <w:t xml:space="preserve"> של כל</w:t>
      </w:r>
      <w:r w:rsidR="0003250F">
        <w:rPr>
          <w:rFonts w:cs="David" w:hint="cs"/>
          <w:noProof/>
          <w:sz w:val="24"/>
          <w:szCs w:val="24"/>
          <w:rtl/>
          <w:lang w:eastAsia="en-US"/>
        </w:rPr>
        <w:t xml:space="preserve">ל המיגבלות הרגולטוריות והתרבותיות לבחירת </w:t>
      </w:r>
      <w:r w:rsidR="00E83369">
        <w:rPr>
          <w:rFonts w:cs="David" w:hint="cs"/>
          <w:noProof/>
          <w:sz w:val="24"/>
          <w:szCs w:val="24"/>
          <w:rtl/>
          <w:lang w:eastAsia="en-US"/>
        </w:rPr>
        <w:t xml:space="preserve">מתכנן </w:t>
      </w:r>
      <w:r w:rsidR="00DE5C8F">
        <w:rPr>
          <w:rFonts w:cs="David" w:hint="cs"/>
          <w:noProof/>
          <w:sz w:val="24"/>
          <w:szCs w:val="24"/>
          <w:rtl/>
          <w:lang w:eastAsia="en-US"/>
        </w:rPr>
        <w:t xml:space="preserve">בחו"ל </w:t>
      </w:r>
      <w:r w:rsidR="00A7145E">
        <w:rPr>
          <w:rFonts w:cs="David" w:hint="cs"/>
          <w:noProof/>
          <w:sz w:val="24"/>
          <w:szCs w:val="24"/>
          <w:rtl/>
          <w:lang w:eastAsia="en-US"/>
        </w:rPr>
        <w:t xml:space="preserve">מוודא באמצעות מיגבלות שונות </w:t>
      </w:r>
      <w:r w:rsidR="00D87D48">
        <w:rPr>
          <w:rFonts w:cs="David" w:hint="cs"/>
          <w:noProof/>
          <w:sz w:val="24"/>
          <w:szCs w:val="24"/>
          <w:rtl/>
          <w:lang w:eastAsia="en-US"/>
        </w:rPr>
        <w:t>כי</w:t>
      </w:r>
      <w:r w:rsidR="0003250F">
        <w:rPr>
          <w:rFonts w:cs="David" w:hint="cs"/>
          <w:noProof/>
          <w:sz w:val="24"/>
          <w:szCs w:val="24"/>
          <w:rtl/>
          <w:lang w:eastAsia="en-US"/>
        </w:rPr>
        <w:t xml:space="preserve"> ה</w:t>
      </w:r>
      <w:r w:rsidR="00D87D48">
        <w:rPr>
          <w:rFonts w:cs="David" w:hint="cs"/>
          <w:noProof/>
          <w:sz w:val="24"/>
          <w:szCs w:val="24"/>
          <w:rtl/>
          <w:lang w:eastAsia="en-US"/>
        </w:rPr>
        <w:t xml:space="preserve">מתכנן שניבחר </w:t>
      </w:r>
      <w:r w:rsidR="00786E85">
        <w:rPr>
          <w:rFonts w:cs="David" w:hint="cs"/>
          <w:noProof/>
          <w:sz w:val="24"/>
          <w:szCs w:val="24"/>
          <w:rtl/>
          <w:lang w:eastAsia="en-US"/>
        </w:rPr>
        <w:t xml:space="preserve">לתכנון פרוייקט מסויים </w:t>
      </w:r>
      <w:r w:rsidR="00D87D48">
        <w:rPr>
          <w:rFonts w:cs="David" w:hint="cs"/>
          <w:noProof/>
          <w:sz w:val="24"/>
          <w:szCs w:val="24"/>
          <w:rtl/>
          <w:lang w:eastAsia="en-US"/>
        </w:rPr>
        <w:t xml:space="preserve">הינו בעל </w:t>
      </w:r>
      <w:r w:rsidR="00DE5C8F">
        <w:rPr>
          <w:rFonts w:cs="David" w:hint="cs"/>
          <w:noProof/>
          <w:sz w:val="24"/>
          <w:szCs w:val="24"/>
          <w:rtl/>
          <w:lang w:eastAsia="en-US"/>
        </w:rPr>
        <w:t>ניסיון ו</w:t>
      </w:r>
      <w:r w:rsidR="0003250F">
        <w:rPr>
          <w:rFonts w:cs="David" w:hint="cs"/>
          <w:noProof/>
          <w:sz w:val="24"/>
          <w:szCs w:val="24"/>
          <w:rtl/>
          <w:lang w:eastAsia="en-US"/>
        </w:rPr>
        <w:t>רמה מיקצועית נאותה.</w:t>
      </w:r>
    </w:p>
    <w:p w:rsidR="000B7871" w:rsidRDefault="00263071" w:rsidP="000B7871">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כמו כן נימצא כי קיימת התאמה, ברחבי העולם </w:t>
      </w:r>
      <w:r w:rsidR="000B7871">
        <w:rPr>
          <w:rFonts w:cs="David" w:hint="cs"/>
          <w:noProof/>
          <w:sz w:val="24"/>
          <w:szCs w:val="24"/>
          <w:rtl/>
          <w:lang w:eastAsia="en-US"/>
        </w:rPr>
        <w:t>המערבי</w:t>
      </w:r>
      <w:r>
        <w:rPr>
          <w:rFonts w:cs="David" w:hint="cs"/>
          <w:noProof/>
          <w:sz w:val="24"/>
          <w:szCs w:val="24"/>
          <w:rtl/>
          <w:lang w:eastAsia="en-US"/>
        </w:rPr>
        <w:t>,</w:t>
      </w:r>
      <w:r w:rsidR="000B7871">
        <w:rPr>
          <w:rFonts w:cs="David" w:hint="cs"/>
          <w:noProof/>
          <w:sz w:val="24"/>
          <w:szCs w:val="24"/>
          <w:rtl/>
          <w:lang w:eastAsia="en-US"/>
        </w:rPr>
        <w:t xml:space="preserve"> </w:t>
      </w:r>
      <w:r w:rsidR="00E83369">
        <w:rPr>
          <w:rFonts w:cs="David" w:hint="cs"/>
          <w:noProof/>
          <w:sz w:val="24"/>
          <w:szCs w:val="24"/>
          <w:rtl/>
          <w:lang w:eastAsia="en-US"/>
        </w:rPr>
        <w:t xml:space="preserve">בין כמות </w:t>
      </w:r>
      <w:r>
        <w:rPr>
          <w:rFonts w:cs="David" w:hint="cs"/>
          <w:noProof/>
          <w:sz w:val="24"/>
          <w:szCs w:val="24"/>
          <w:rtl/>
          <w:lang w:eastAsia="en-US"/>
        </w:rPr>
        <w:t>המתכננים המוכשרים מידי שנה</w:t>
      </w:r>
      <w:r w:rsidR="00E83369">
        <w:rPr>
          <w:rFonts w:cs="David" w:hint="cs"/>
          <w:noProof/>
          <w:sz w:val="24"/>
          <w:szCs w:val="24"/>
          <w:rtl/>
          <w:lang w:eastAsia="en-US"/>
        </w:rPr>
        <w:t xml:space="preserve"> למספר התושבים ובהתאם </w:t>
      </w:r>
      <w:r w:rsidR="00D87D48">
        <w:rPr>
          <w:rFonts w:cs="David" w:hint="cs"/>
          <w:noProof/>
          <w:sz w:val="24"/>
          <w:szCs w:val="24"/>
          <w:rtl/>
          <w:lang w:eastAsia="en-US"/>
        </w:rPr>
        <w:t>אחוז העוסקים במקצוע מסך מקבלי התארים</w:t>
      </w:r>
      <w:r>
        <w:rPr>
          <w:rFonts w:cs="David" w:hint="cs"/>
          <w:noProof/>
          <w:sz w:val="24"/>
          <w:szCs w:val="24"/>
          <w:rtl/>
          <w:lang w:eastAsia="en-US"/>
        </w:rPr>
        <w:t>. מספרים הנמוכים משמעותית מאלו</w:t>
      </w:r>
      <w:r w:rsidR="00D87D48">
        <w:rPr>
          <w:rFonts w:cs="David" w:hint="cs"/>
          <w:noProof/>
          <w:sz w:val="24"/>
          <w:szCs w:val="24"/>
          <w:rtl/>
          <w:lang w:eastAsia="en-US"/>
        </w:rPr>
        <w:t xml:space="preserve"> שבישראל.</w:t>
      </w:r>
    </w:p>
    <w:p w:rsidR="00191318" w:rsidRDefault="00D87D48" w:rsidP="000B7871">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p>
    <w:p w:rsidR="00171D3C" w:rsidRDefault="00171D3C" w:rsidP="00171D3C">
      <w:pPr>
        <w:tabs>
          <w:tab w:val="left" w:pos="0"/>
        </w:tabs>
        <w:spacing w:line="360" w:lineRule="auto"/>
        <w:ind w:right="142"/>
        <w:jc w:val="both"/>
        <w:rPr>
          <w:rFonts w:cs="David"/>
          <w:noProof/>
          <w:sz w:val="24"/>
          <w:szCs w:val="24"/>
          <w:rtl/>
          <w:lang w:eastAsia="en-US"/>
        </w:rPr>
      </w:pPr>
    </w:p>
    <w:p w:rsidR="007E6FAF" w:rsidRDefault="007E6FAF" w:rsidP="00171D3C">
      <w:pPr>
        <w:tabs>
          <w:tab w:val="left" w:pos="0"/>
        </w:tabs>
        <w:spacing w:line="360" w:lineRule="auto"/>
        <w:ind w:right="142"/>
        <w:jc w:val="both"/>
        <w:rPr>
          <w:rFonts w:cs="David"/>
          <w:noProof/>
          <w:sz w:val="24"/>
          <w:szCs w:val="24"/>
          <w:rtl/>
          <w:lang w:eastAsia="en-US"/>
        </w:rPr>
      </w:pPr>
    </w:p>
    <w:p w:rsidR="005A4656" w:rsidRDefault="005A4656" w:rsidP="00171D3C">
      <w:pPr>
        <w:tabs>
          <w:tab w:val="left" w:pos="0"/>
        </w:tabs>
        <w:spacing w:line="360" w:lineRule="auto"/>
        <w:ind w:right="142"/>
        <w:jc w:val="both"/>
        <w:rPr>
          <w:rFonts w:cs="David"/>
          <w:noProof/>
          <w:sz w:val="24"/>
          <w:szCs w:val="24"/>
          <w:rtl/>
          <w:lang w:eastAsia="en-US"/>
        </w:rPr>
      </w:pPr>
    </w:p>
    <w:p w:rsidR="005A4656" w:rsidRDefault="005A4656" w:rsidP="00171D3C">
      <w:pPr>
        <w:tabs>
          <w:tab w:val="left" w:pos="0"/>
        </w:tabs>
        <w:spacing w:line="360" w:lineRule="auto"/>
        <w:ind w:right="142"/>
        <w:jc w:val="both"/>
        <w:rPr>
          <w:rFonts w:cs="David"/>
          <w:noProof/>
          <w:sz w:val="24"/>
          <w:szCs w:val="24"/>
          <w:rtl/>
          <w:lang w:eastAsia="en-US"/>
        </w:rPr>
      </w:pPr>
    </w:p>
    <w:p w:rsidR="005A4656" w:rsidRPr="00A11CA1" w:rsidRDefault="005A4656" w:rsidP="00171D3C">
      <w:pPr>
        <w:tabs>
          <w:tab w:val="left" w:pos="0"/>
        </w:tabs>
        <w:spacing w:line="360" w:lineRule="auto"/>
        <w:ind w:right="142"/>
        <w:jc w:val="both"/>
        <w:rPr>
          <w:rFonts w:cs="David"/>
          <w:b/>
          <w:bCs/>
          <w:noProof/>
          <w:color w:val="FF0000"/>
          <w:sz w:val="28"/>
          <w:szCs w:val="28"/>
          <w:rtl/>
          <w:lang w:eastAsia="en-US"/>
        </w:rPr>
      </w:pPr>
    </w:p>
    <w:p w:rsidR="005A4656" w:rsidRPr="00A11CA1" w:rsidRDefault="005A4656" w:rsidP="00171D3C">
      <w:pPr>
        <w:tabs>
          <w:tab w:val="left" w:pos="0"/>
        </w:tabs>
        <w:spacing w:line="360" w:lineRule="auto"/>
        <w:ind w:right="142"/>
        <w:jc w:val="both"/>
        <w:rPr>
          <w:rFonts w:cs="David"/>
          <w:b/>
          <w:bCs/>
          <w:noProof/>
          <w:color w:val="FF0000"/>
          <w:sz w:val="28"/>
          <w:szCs w:val="28"/>
          <w:rtl/>
          <w:lang w:eastAsia="en-US"/>
        </w:rPr>
      </w:pPr>
    </w:p>
    <w:p w:rsidR="005A4656" w:rsidRPr="00A11CA1" w:rsidRDefault="005A4656" w:rsidP="00171D3C">
      <w:pPr>
        <w:tabs>
          <w:tab w:val="left" w:pos="0"/>
        </w:tabs>
        <w:spacing w:line="360" w:lineRule="auto"/>
        <w:ind w:right="142"/>
        <w:jc w:val="both"/>
        <w:rPr>
          <w:rFonts w:cs="David"/>
          <w:b/>
          <w:bCs/>
          <w:noProof/>
          <w:color w:val="FF0000"/>
          <w:sz w:val="28"/>
          <w:szCs w:val="28"/>
          <w:rtl/>
          <w:lang w:eastAsia="en-US"/>
        </w:rPr>
      </w:pPr>
    </w:p>
    <w:p w:rsidR="00F34386" w:rsidRDefault="00F34386" w:rsidP="00171D3C">
      <w:pPr>
        <w:tabs>
          <w:tab w:val="left" w:pos="0"/>
        </w:tabs>
        <w:spacing w:line="360" w:lineRule="auto"/>
        <w:ind w:right="142"/>
        <w:jc w:val="both"/>
        <w:rPr>
          <w:b/>
          <w:bCs/>
          <w:color w:val="FF0000"/>
          <w:sz w:val="28"/>
          <w:szCs w:val="28"/>
          <w:rtl/>
        </w:rPr>
      </w:pPr>
    </w:p>
    <w:p w:rsidR="007D7DD5" w:rsidRDefault="007D7DD5" w:rsidP="00171D3C">
      <w:pPr>
        <w:tabs>
          <w:tab w:val="left" w:pos="0"/>
        </w:tabs>
        <w:spacing w:line="360" w:lineRule="auto"/>
        <w:ind w:right="142"/>
        <w:jc w:val="both"/>
        <w:rPr>
          <w:b/>
          <w:bCs/>
          <w:color w:val="FF0000"/>
          <w:sz w:val="28"/>
          <w:szCs w:val="28"/>
          <w:rtl/>
        </w:rPr>
      </w:pPr>
    </w:p>
    <w:p w:rsidR="007D7DD5" w:rsidRDefault="007D7DD5" w:rsidP="00171D3C">
      <w:pPr>
        <w:tabs>
          <w:tab w:val="left" w:pos="0"/>
        </w:tabs>
        <w:spacing w:line="360" w:lineRule="auto"/>
        <w:ind w:right="142"/>
        <w:jc w:val="both"/>
        <w:rPr>
          <w:b/>
          <w:bCs/>
          <w:color w:val="FF0000"/>
          <w:sz w:val="28"/>
          <w:szCs w:val="28"/>
          <w:rtl/>
        </w:rPr>
      </w:pPr>
    </w:p>
    <w:p w:rsidR="007D7DD5" w:rsidRDefault="007D7DD5" w:rsidP="00171D3C">
      <w:pPr>
        <w:tabs>
          <w:tab w:val="left" w:pos="0"/>
        </w:tabs>
        <w:spacing w:line="360" w:lineRule="auto"/>
        <w:ind w:right="142"/>
        <w:jc w:val="both"/>
        <w:rPr>
          <w:b/>
          <w:bCs/>
          <w:color w:val="FF0000"/>
          <w:sz w:val="28"/>
          <w:szCs w:val="28"/>
          <w:rtl/>
        </w:rPr>
      </w:pPr>
    </w:p>
    <w:p w:rsidR="0039302B" w:rsidRDefault="0039302B" w:rsidP="00171D3C">
      <w:pPr>
        <w:tabs>
          <w:tab w:val="left" w:pos="0"/>
        </w:tabs>
        <w:spacing w:line="360" w:lineRule="auto"/>
        <w:ind w:right="142"/>
        <w:jc w:val="both"/>
        <w:rPr>
          <w:b/>
          <w:bCs/>
          <w:color w:val="FF0000"/>
          <w:sz w:val="28"/>
          <w:szCs w:val="28"/>
          <w:rtl/>
        </w:rPr>
      </w:pPr>
    </w:p>
    <w:p w:rsidR="002262A2" w:rsidRDefault="002262A2" w:rsidP="00171D3C">
      <w:pPr>
        <w:tabs>
          <w:tab w:val="left" w:pos="0"/>
        </w:tabs>
        <w:spacing w:line="360" w:lineRule="auto"/>
        <w:ind w:right="142"/>
        <w:jc w:val="both"/>
        <w:rPr>
          <w:b/>
          <w:bCs/>
          <w:color w:val="FF0000"/>
          <w:sz w:val="28"/>
          <w:szCs w:val="28"/>
          <w:rtl/>
        </w:rPr>
      </w:pPr>
    </w:p>
    <w:p w:rsidR="002262A2" w:rsidRDefault="002262A2" w:rsidP="00171D3C">
      <w:pPr>
        <w:tabs>
          <w:tab w:val="left" w:pos="0"/>
        </w:tabs>
        <w:spacing w:line="360" w:lineRule="auto"/>
        <w:ind w:right="142"/>
        <w:jc w:val="both"/>
        <w:rPr>
          <w:b/>
          <w:bCs/>
          <w:color w:val="FF0000"/>
          <w:sz w:val="28"/>
          <w:szCs w:val="28"/>
          <w:rtl/>
        </w:rPr>
      </w:pPr>
    </w:p>
    <w:p w:rsidR="00A7145E" w:rsidRPr="0075271E" w:rsidRDefault="00A7145E" w:rsidP="00171D3C">
      <w:pPr>
        <w:tabs>
          <w:tab w:val="left" w:pos="0"/>
        </w:tabs>
        <w:spacing w:line="360" w:lineRule="auto"/>
        <w:ind w:right="142"/>
        <w:jc w:val="both"/>
        <w:rPr>
          <w:rFonts w:cs="David"/>
          <w:noProof/>
          <w:sz w:val="24"/>
          <w:szCs w:val="24"/>
          <w:rtl/>
          <w:lang w:eastAsia="en-US"/>
        </w:rPr>
      </w:pPr>
    </w:p>
    <w:p w:rsidR="00F60CE9" w:rsidRDefault="00F60CE9" w:rsidP="003669DF">
      <w:pPr>
        <w:tabs>
          <w:tab w:val="left" w:pos="0"/>
        </w:tabs>
        <w:spacing w:line="360" w:lineRule="auto"/>
        <w:ind w:left="540" w:right="142"/>
        <w:jc w:val="both"/>
        <w:rPr>
          <w:rFonts w:cs="David"/>
          <w:b/>
          <w:bCs/>
          <w:noProof/>
          <w:sz w:val="32"/>
          <w:szCs w:val="32"/>
          <w:u w:val="single"/>
          <w:rtl/>
          <w:lang w:eastAsia="en-US"/>
        </w:rPr>
      </w:pPr>
      <w:r w:rsidRPr="003669DF">
        <w:rPr>
          <w:rFonts w:cs="David" w:hint="cs"/>
          <w:noProof/>
          <w:sz w:val="32"/>
          <w:szCs w:val="32"/>
          <w:rtl/>
          <w:lang w:eastAsia="en-US"/>
        </w:rPr>
        <w:t xml:space="preserve">      </w:t>
      </w:r>
      <w:r w:rsidR="002B015A">
        <w:rPr>
          <w:rFonts w:cs="David" w:hint="cs"/>
          <w:noProof/>
          <w:sz w:val="32"/>
          <w:szCs w:val="32"/>
          <w:rtl/>
          <w:lang w:eastAsia="en-US"/>
        </w:rPr>
        <w:t xml:space="preserve">   </w:t>
      </w:r>
      <w:r w:rsidR="00E72B0A">
        <w:rPr>
          <w:rFonts w:cs="David" w:hint="cs"/>
          <w:noProof/>
          <w:sz w:val="32"/>
          <w:szCs w:val="32"/>
          <w:rtl/>
          <w:lang w:eastAsia="en-US"/>
        </w:rPr>
        <w:t xml:space="preserve">                      </w:t>
      </w:r>
      <w:r w:rsidRPr="003669DF">
        <w:rPr>
          <w:rFonts w:cs="David" w:hint="cs"/>
          <w:noProof/>
          <w:sz w:val="32"/>
          <w:szCs w:val="32"/>
          <w:rtl/>
          <w:lang w:eastAsia="en-US"/>
        </w:rPr>
        <w:t xml:space="preserve"> </w:t>
      </w:r>
      <w:r w:rsidRPr="003669DF">
        <w:rPr>
          <w:rFonts w:cs="David" w:hint="cs"/>
          <w:b/>
          <w:bCs/>
          <w:noProof/>
          <w:sz w:val="32"/>
          <w:szCs w:val="32"/>
          <w:u w:val="single"/>
          <w:rtl/>
          <w:lang w:eastAsia="en-US"/>
        </w:rPr>
        <w:t xml:space="preserve">פרק ב- </w:t>
      </w:r>
      <w:r w:rsidRPr="003669DF">
        <w:rPr>
          <w:rFonts w:cs="David" w:hint="cs"/>
          <w:b/>
          <w:bCs/>
          <w:noProof/>
          <w:sz w:val="24"/>
          <w:szCs w:val="24"/>
          <w:rtl/>
          <w:lang w:eastAsia="en-US"/>
        </w:rPr>
        <w:t xml:space="preserve"> </w:t>
      </w:r>
      <w:r w:rsidR="00EA1FCE">
        <w:rPr>
          <w:rFonts w:cs="David" w:hint="cs"/>
          <w:b/>
          <w:bCs/>
          <w:noProof/>
          <w:sz w:val="32"/>
          <w:szCs w:val="32"/>
          <w:u w:val="single"/>
          <w:rtl/>
          <w:lang w:eastAsia="en-US"/>
        </w:rPr>
        <w:t xml:space="preserve"> </w:t>
      </w:r>
      <w:r w:rsidR="00265EC1">
        <w:rPr>
          <w:rFonts w:cs="David" w:hint="cs"/>
          <w:b/>
          <w:bCs/>
          <w:noProof/>
          <w:sz w:val="32"/>
          <w:szCs w:val="32"/>
          <w:u w:val="single"/>
          <w:rtl/>
          <w:lang w:eastAsia="en-US"/>
        </w:rPr>
        <w:t xml:space="preserve">הכשרה </w:t>
      </w:r>
      <w:r w:rsidR="001B0D34">
        <w:rPr>
          <w:rFonts w:cs="David" w:hint="cs"/>
          <w:b/>
          <w:bCs/>
          <w:noProof/>
          <w:sz w:val="32"/>
          <w:szCs w:val="32"/>
          <w:u w:val="single"/>
          <w:rtl/>
          <w:lang w:eastAsia="en-US"/>
        </w:rPr>
        <w:t xml:space="preserve">בישראל </w:t>
      </w:r>
    </w:p>
    <w:p w:rsidR="002F67C7" w:rsidRDefault="002F67C7" w:rsidP="003669DF">
      <w:pPr>
        <w:tabs>
          <w:tab w:val="left" w:pos="0"/>
        </w:tabs>
        <w:spacing w:line="360" w:lineRule="auto"/>
        <w:ind w:left="540" w:right="142"/>
        <w:jc w:val="both"/>
        <w:rPr>
          <w:rFonts w:cs="David"/>
          <w:b/>
          <w:bCs/>
          <w:noProof/>
          <w:sz w:val="32"/>
          <w:szCs w:val="32"/>
          <w:u w:val="single"/>
          <w:rtl/>
          <w:lang w:eastAsia="en-US"/>
        </w:rPr>
      </w:pPr>
    </w:p>
    <w:p w:rsidR="002F67C7" w:rsidRDefault="002F67C7" w:rsidP="002F67C7">
      <w:pPr>
        <w:tabs>
          <w:tab w:val="left" w:pos="0"/>
        </w:tabs>
        <w:spacing w:line="360" w:lineRule="auto"/>
        <w:ind w:right="142"/>
        <w:rPr>
          <w:rFonts w:ascii="David" w:hAnsi="David" w:cs="David"/>
          <w:sz w:val="24"/>
          <w:szCs w:val="24"/>
        </w:rPr>
      </w:pPr>
      <w:r w:rsidRPr="00867AE9">
        <w:rPr>
          <w:rFonts w:ascii="David" w:hAnsi="David" w:cs="David" w:hint="cs"/>
          <w:noProof/>
          <w:sz w:val="32"/>
          <w:szCs w:val="32"/>
          <w:rtl/>
          <w:lang w:eastAsia="en-US"/>
        </w:rPr>
        <w:t>"</w:t>
      </w:r>
      <w:r w:rsidR="00506E61" w:rsidRPr="00867AE9">
        <w:rPr>
          <w:rFonts w:ascii="David" w:hAnsi="David" w:cs="David"/>
          <w:sz w:val="24"/>
          <w:szCs w:val="24"/>
          <w:rtl/>
        </w:rPr>
        <w:t>המהנדס</w:t>
      </w:r>
      <w:r w:rsidR="00506E61" w:rsidRPr="002F67C7">
        <w:rPr>
          <w:rFonts w:ascii="David" w:hAnsi="David" w:cs="David"/>
          <w:sz w:val="24"/>
          <w:szCs w:val="24"/>
          <w:rtl/>
        </w:rPr>
        <w:t xml:space="preserve"> רוכש השכלה אקדמית מובהקת ומנסה לחבר את המדע אל תהליכים של ייצור ופעולה טכנולוגית. ביסוד </w:t>
      </w:r>
      <w:r>
        <w:rPr>
          <w:rFonts w:ascii="David" w:hAnsi="David" w:cs="David"/>
          <w:sz w:val="24"/>
          <w:szCs w:val="24"/>
          <w:rtl/>
        </w:rPr>
        <w:t>הכשרתו עומדות שתי דילמות עיקרי</w:t>
      </w:r>
      <w:r>
        <w:rPr>
          <w:rFonts w:ascii="David" w:hAnsi="David" w:cs="David" w:hint="cs"/>
          <w:sz w:val="24"/>
          <w:szCs w:val="24"/>
          <w:rtl/>
        </w:rPr>
        <w:t>ות</w:t>
      </w:r>
      <w:r>
        <w:rPr>
          <w:rFonts w:ascii="David" w:hAnsi="David" w:cs="David"/>
          <w:sz w:val="24"/>
          <w:szCs w:val="24"/>
        </w:rPr>
        <w:t>.</w:t>
      </w:r>
    </w:p>
    <w:p w:rsidR="00157499" w:rsidRDefault="00506E61" w:rsidP="00A85D92">
      <w:pPr>
        <w:pStyle w:val="af6"/>
        <w:tabs>
          <w:tab w:val="left" w:pos="0"/>
        </w:tabs>
        <w:bidi/>
        <w:spacing w:line="360" w:lineRule="auto"/>
        <w:ind w:right="142"/>
        <w:rPr>
          <w:rFonts w:ascii="David" w:hAnsi="David" w:cs="David"/>
          <w:noProof w:val="0"/>
          <w:sz w:val="24"/>
          <w:szCs w:val="24"/>
          <w:lang w:eastAsia="he-IL"/>
        </w:rPr>
      </w:pPr>
      <w:r w:rsidRPr="002F67C7">
        <w:rPr>
          <w:rFonts w:ascii="David" w:hAnsi="David" w:cs="David"/>
          <w:sz w:val="24"/>
          <w:szCs w:val="24"/>
        </w:rPr>
        <w:t xml:space="preserve"> </w:t>
      </w:r>
      <w:r w:rsidRPr="002F67C7">
        <w:rPr>
          <w:rFonts w:ascii="David" w:hAnsi="David" w:cs="David"/>
          <w:sz w:val="24"/>
          <w:szCs w:val="24"/>
          <w:rtl/>
        </w:rPr>
        <w:t xml:space="preserve">איזון בין לימודים בתחומי הפיזיקה, כימיה ומתימטיקה לבין הידע המכני המקפל בתוכו יכולות מעשיות ופיתוח יכולות של "פתרון בעיות". </w:t>
      </w:r>
    </w:p>
    <w:p w:rsidR="00506E61" w:rsidRDefault="00506E61" w:rsidP="00157499">
      <w:pPr>
        <w:pStyle w:val="af6"/>
        <w:tabs>
          <w:tab w:val="left" w:pos="0"/>
        </w:tabs>
        <w:bidi/>
        <w:spacing w:line="360" w:lineRule="auto"/>
        <w:ind w:right="142"/>
        <w:rPr>
          <w:rFonts w:ascii="David" w:hAnsi="David" w:cs="David"/>
          <w:noProof w:val="0"/>
          <w:sz w:val="24"/>
          <w:szCs w:val="24"/>
          <w:rtl/>
          <w:lang w:eastAsia="he-IL"/>
        </w:rPr>
      </w:pPr>
      <w:r w:rsidRPr="002F67C7">
        <w:rPr>
          <w:rFonts w:ascii="David" w:hAnsi="David" w:cs="David"/>
          <w:sz w:val="24"/>
          <w:szCs w:val="24"/>
          <w:rtl/>
        </w:rPr>
        <w:t>המתח הקיים בתחום זה מבטא את ההבדל בין תפיסה של המקצוע במונחים של ידע תאורטי מיושם לבין גישה כמו פיאודלית של המקצוע המדגישה ידע גנרי</w:t>
      </w:r>
      <w:r w:rsidRPr="002F67C7">
        <w:rPr>
          <w:rFonts w:ascii="David" w:hAnsi="David" w:cs="David"/>
          <w:sz w:val="24"/>
          <w:szCs w:val="24"/>
        </w:rPr>
        <w:t>.</w:t>
      </w:r>
      <w:r w:rsidR="002F67C7" w:rsidRPr="002F67C7">
        <w:rPr>
          <w:rFonts w:ascii="David" w:hAnsi="David" w:cs="David" w:hint="cs"/>
          <w:sz w:val="24"/>
          <w:szCs w:val="24"/>
          <w:rtl/>
        </w:rPr>
        <w:t>..."</w:t>
      </w:r>
    </w:p>
    <w:p w:rsidR="00FE1218" w:rsidRDefault="00FE1218" w:rsidP="005857B0">
      <w:pPr>
        <w:tabs>
          <w:tab w:val="left" w:pos="0"/>
        </w:tabs>
        <w:spacing w:line="360" w:lineRule="auto"/>
        <w:ind w:right="142"/>
        <w:jc w:val="both"/>
        <w:rPr>
          <w:rFonts w:cs="David"/>
          <w:b/>
          <w:bCs/>
          <w:noProof/>
          <w:sz w:val="28"/>
          <w:szCs w:val="28"/>
          <w:u w:val="single"/>
          <w:rtl/>
          <w:lang w:eastAsia="en-US"/>
        </w:rPr>
      </w:pPr>
    </w:p>
    <w:p w:rsidR="005857B0" w:rsidRDefault="00F60CE9" w:rsidP="005857B0">
      <w:pPr>
        <w:tabs>
          <w:tab w:val="left" w:pos="0"/>
        </w:tabs>
        <w:spacing w:line="360" w:lineRule="auto"/>
        <w:ind w:right="142"/>
        <w:jc w:val="both"/>
        <w:rPr>
          <w:rFonts w:cs="David"/>
          <w:b/>
          <w:bCs/>
          <w:noProof/>
          <w:sz w:val="28"/>
          <w:szCs w:val="28"/>
          <w:u w:val="single"/>
          <w:rtl/>
          <w:lang w:eastAsia="en-US"/>
        </w:rPr>
      </w:pPr>
      <w:r w:rsidRPr="003669DF">
        <w:rPr>
          <w:rFonts w:cs="David" w:hint="cs"/>
          <w:b/>
          <w:bCs/>
          <w:noProof/>
          <w:sz w:val="28"/>
          <w:szCs w:val="28"/>
          <w:u w:val="single"/>
          <w:rtl/>
          <w:lang w:eastAsia="en-US"/>
        </w:rPr>
        <w:t>הקדמה:</w:t>
      </w:r>
    </w:p>
    <w:p w:rsidR="00712B62" w:rsidRDefault="00A37596" w:rsidP="002F4766">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עם תום ההכשרה </w:t>
      </w:r>
      <w:r w:rsidR="00FE5A60">
        <w:rPr>
          <w:rFonts w:cs="David" w:hint="cs"/>
          <w:noProof/>
          <w:sz w:val="24"/>
          <w:szCs w:val="24"/>
          <w:rtl/>
          <w:lang w:eastAsia="en-US"/>
        </w:rPr>
        <w:t xml:space="preserve">האקדמית ובמכללות להנדסאים </w:t>
      </w:r>
      <w:r>
        <w:rPr>
          <w:rFonts w:cs="David" w:hint="cs"/>
          <w:noProof/>
          <w:sz w:val="24"/>
          <w:szCs w:val="24"/>
          <w:rtl/>
          <w:lang w:eastAsia="en-US"/>
        </w:rPr>
        <w:t xml:space="preserve">מוענקת </w:t>
      </w:r>
      <w:r w:rsidR="005857B0">
        <w:rPr>
          <w:rFonts w:cs="David" w:hint="cs"/>
          <w:noProof/>
          <w:sz w:val="24"/>
          <w:szCs w:val="24"/>
          <w:rtl/>
          <w:lang w:eastAsia="en-US"/>
        </w:rPr>
        <w:t xml:space="preserve">הרשאת </w:t>
      </w:r>
      <w:r w:rsidR="00EA1FCE">
        <w:rPr>
          <w:rFonts w:cs="David" w:hint="cs"/>
          <w:noProof/>
          <w:sz w:val="24"/>
          <w:szCs w:val="24"/>
          <w:rtl/>
          <w:lang w:eastAsia="en-US"/>
        </w:rPr>
        <w:t xml:space="preserve">תכנון </w:t>
      </w:r>
      <w:r>
        <w:rPr>
          <w:rFonts w:cs="David" w:hint="cs"/>
          <w:noProof/>
          <w:sz w:val="24"/>
          <w:szCs w:val="24"/>
          <w:rtl/>
          <w:lang w:eastAsia="en-US"/>
        </w:rPr>
        <w:t>למבנה פשוט</w:t>
      </w:r>
      <w:r w:rsidR="00EA1FCE">
        <w:rPr>
          <w:rFonts w:cs="David" w:hint="cs"/>
          <w:noProof/>
          <w:sz w:val="24"/>
          <w:szCs w:val="24"/>
          <w:rtl/>
          <w:lang w:eastAsia="en-US"/>
        </w:rPr>
        <w:t>.</w:t>
      </w:r>
      <w:r>
        <w:rPr>
          <w:rFonts w:cs="David" w:hint="cs"/>
          <w:noProof/>
          <w:sz w:val="24"/>
          <w:szCs w:val="24"/>
          <w:rtl/>
          <w:lang w:eastAsia="en-US"/>
        </w:rPr>
        <w:t xml:space="preserve"> </w:t>
      </w:r>
      <w:r w:rsidR="002F4766">
        <w:rPr>
          <w:rFonts w:cs="David" w:hint="cs"/>
          <w:noProof/>
          <w:sz w:val="24"/>
          <w:szCs w:val="24"/>
          <w:rtl/>
          <w:lang w:eastAsia="en-US"/>
        </w:rPr>
        <w:t>קבלת ההרשאה אינה מותנית</w:t>
      </w:r>
      <w:r w:rsidR="00712B62">
        <w:rPr>
          <w:rFonts w:cs="David" w:hint="cs"/>
          <w:noProof/>
          <w:sz w:val="24"/>
          <w:szCs w:val="24"/>
          <w:rtl/>
          <w:lang w:eastAsia="en-US"/>
        </w:rPr>
        <w:t xml:space="preserve"> </w:t>
      </w:r>
      <w:r w:rsidR="002F4766">
        <w:rPr>
          <w:rFonts w:cs="David" w:hint="cs"/>
          <w:noProof/>
          <w:sz w:val="24"/>
          <w:szCs w:val="24"/>
          <w:rtl/>
          <w:lang w:eastAsia="en-US"/>
        </w:rPr>
        <w:t>ב</w:t>
      </w:r>
      <w:r w:rsidR="00712B62">
        <w:rPr>
          <w:rFonts w:cs="David" w:hint="cs"/>
          <w:noProof/>
          <w:sz w:val="24"/>
          <w:szCs w:val="24"/>
          <w:rtl/>
          <w:lang w:eastAsia="en-US"/>
        </w:rPr>
        <w:t xml:space="preserve">תנאים ו/או קריטריונים להוכחת הכשירות. </w:t>
      </w:r>
    </w:p>
    <w:p w:rsidR="004F5535" w:rsidRDefault="00712B62" w:rsidP="00FB1658">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ההגדרה הקיימת למבנה</w:t>
      </w:r>
      <w:r w:rsidR="00FB1658">
        <w:rPr>
          <w:rFonts w:cs="David" w:hint="cs"/>
          <w:noProof/>
          <w:sz w:val="24"/>
          <w:szCs w:val="24"/>
          <w:rtl/>
          <w:lang w:eastAsia="en-US"/>
        </w:rPr>
        <w:t xml:space="preserve"> פשוט מציגה כלים טכניים ש</w:t>
      </w:r>
      <w:r>
        <w:rPr>
          <w:rFonts w:cs="David" w:hint="cs"/>
          <w:noProof/>
          <w:sz w:val="24"/>
          <w:szCs w:val="24"/>
          <w:rtl/>
          <w:lang w:eastAsia="en-US"/>
        </w:rPr>
        <w:t>כוונו לתהליכי בצוע ולא</w:t>
      </w:r>
      <w:r w:rsidR="00FB1658">
        <w:rPr>
          <w:rFonts w:cs="David" w:hint="cs"/>
          <w:noProof/>
          <w:sz w:val="24"/>
          <w:szCs w:val="24"/>
          <w:rtl/>
          <w:lang w:eastAsia="en-US"/>
        </w:rPr>
        <w:t xml:space="preserve"> לתכנון ובעיקר</w:t>
      </w:r>
      <w:r>
        <w:rPr>
          <w:rFonts w:cs="David" w:hint="cs"/>
          <w:noProof/>
          <w:sz w:val="24"/>
          <w:szCs w:val="24"/>
          <w:rtl/>
          <w:lang w:eastAsia="en-US"/>
        </w:rPr>
        <w:t xml:space="preserve"> אינם מתאימים</w:t>
      </w:r>
      <w:r w:rsidR="00FB1658">
        <w:rPr>
          <w:rFonts w:cs="David" w:hint="cs"/>
          <w:noProof/>
          <w:sz w:val="24"/>
          <w:szCs w:val="24"/>
          <w:rtl/>
          <w:lang w:eastAsia="en-US"/>
        </w:rPr>
        <w:t xml:space="preserve"> לתפיסת תהלי</w:t>
      </w:r>
      <w:r w:rsidR="002F4766">
        <w:rPr>
          <w:rFonts w:cs="David" w:hint="cs"/>
          <w:noProof/>
          <w:sz w:val="24"/>
          <w:szCs w:val="24"/>
          <w:rtl/>
          <w:lang w:eastAsia="en-US"/>
        </w:rPr>
        <w:t xml:space="preserve">כי הבניה </w:t>
      </w:r>
      <w:r w:rsidR="00FE5A60">
        <w:rPr>
          <w:rFonts w:cs="David" w:hint="cs"/>
          <w:noProof/>
          <w:sz w:val="24"/>
          <w:szCs w:val="24"/>
          <w:rtl/>
          <w:lang w:eastAsia="en-US"/>
        </w:rPr>
        <w:t xml:space="preserve">ומורכבותם </w:t>
      </w:r>
      <w:r w:rsidR="002F4766">
        <w:rPr>
          <w:rFonts w:cs="David" w:hint="cs"/>
          <w:noProof/>
          <w:sz w:val="24"/>
          <w:szCs w:val="24"/>
          <w:rtl/>
          <w:lang w:eastAsia="en-US"/>
        </w:rPr>
        <w:t>במאה ה-21 ואינם כוללים</w:t>
      </w:r>
      <w:r w:rsidR="00FB1658">
        <w:rPr>
          <w:rFonts w:cs="David" w:hint="cs"/>
          <w:noProof/>
          <w:sz w:val="24"/>
          <w:szCs w:val="24"/>
          <w:rtl/>
          <w:lang w:eastAsia="en-US"/>
        </w:rPr>
        <w:t xml:space="preserve"> </w:t>
      </w:r>
      <w:r w:rsidR="002F4766">
        <w:rPr>
          <w:rFonts w:cs="David" w:hint="cs"/>
          <w:noProof/>
          <w:sz w:val="24"/>
          <w:szCs w:val="24"/>
          <w:rtl/>
          <w:lang w:eastAsia="en-US"/>
        </w:rPr>
        <w:t xml:space="preserve">התייחסות ו/או מיגבלות לתחומי התכנון והבצוע השונים </w:t>
      </w:r>
      <w:r>
        <w:rPr>
          <w:rFonts w:cs="David" w:hint="cs"/>
          <w:noProof/>
          <w:sz w:val="24"/>
          <w:szCs w:val="24"/>
          <w:rtl/>
          <w:lang w:eastAsia="en-US"/>
        </w:rPr>
        <w:t xml:space="preserve">כגון: </w:t>
      </w:r>
      <w:r>
        <w:rPr>
          <w:rFonts w:cs="David" w:hint="cs"/>
          <w:sz w:val="24"/>
          <w:szCs w:val="24"/>
          <w:rtl/>
        </w:rPr>
        <w:t xml:space="preserve"> אדריכלות, ניהול, פקוח</w:t>
      </w:r>
      <w:r w:rsidR="00FE5A60">
        <w:rPr>
          <w:rFonts w:cs="David" w:hint="cs"/>
          <w:sz w:val="24"/>
          <w:szCs w:val="24"/>
          <w:rtl/>
        </w:rPr>
        <w:t>, מערכות</w:t>
      </w:r>
      <w:r>
        <w:rPr>
          <w:rFonts w:cs="David" w:hint="cs"/>
          <w:sz w:val="24"/>
          <w:szCs w:val="24"/>
          <w:rtl/>
        </w:rPr>
        <w:t xml:space="preserve"> ועוד</w:t>
      </w:r>
      <w:r w:rsidR="004F5535" w:rsidRPr="00712B62">
        <w:rPr>
          <w:rFonts w:cs="David" w:hint="cs"/>
          <w:sz w:val="24"/>
          <w:szCs w:val="24"/>
          <w:rtl/>
        </w:rPr>
        <w:t xml:space="preserve">. </w:t>
      </w:r>
    </w:p>
    <w:p w:rsidR="00F34386" w:rsidRPr="00712B62" w:rsidRDefault="00F34386" w:rsidP="00FB1658">
      <w:pPr>
        <w:tabs>
          <w:tab w:val="left" w:pos="0"/>
        </w:tabs>
        <w:spacing w:line="360" w:lineRule="auto"/>
        <w:ind w:right="142"/>
        <w:jc w:val="both"/>
        <w:rPr>
          <w:rFonts w:cs="David"/>
          <w:noProof/>
          <w:sz w:val="24"/>
          <w:szCs w:val="24"/>
          <w:lang w:eastAsia="en-US"/>
        </w:rPr>
      </w:pPr>
      <w:r>
        <w:rPr>
          <w:rFonts w:cs="David" w:hint="cs"/>
          <w:noProof/>
          <w:sz w:val="24"/>
          <w:szCs w:val="24"/>
          <w:rtl/>
          <w:lang w:eastAsia="en-US"/>
        </w:rPr>
        <w:t>החמור מכל הוא כי להגדרה לא קיימות מיגבלות של מורכבות עניינית ו/או תהליכית- בפועל מבנה פשוט יכול שיהיה מבנה בין עשרות אלפי מטרים רבועים בגובה של 11.50 מטרים המכיל מאות בני אדם ומערכות מורכבות מאד- אין כל ספק כי כלל המומחים לא יסכימו ל "מבנה  הפשוט" המותאר לעיל</w:t>
      </w:r>
      <w:r w:rsidR="006366B2">
        <w:rPr>
          <w:rFonts w:cs="David" w:hint="cs"/>
          <w:noProof/>
          <w:sz w:val="24"/>
          <w:szCs w:val="24"/>
          <w:rtl/>
          <w:lang w:eastAsia="en-US"/>
        </w:rPr>
        <w:t xml:space="preserve"> אך חוקית זו ההגדרה הקיימת (לפחות לדעת הרשויות).</w:t>
      </w:r>
      <w:r>
        <w:rPr>
          <w:rFonts w:cs="David" w:hint="cs"/>
          <w:noProof/>
          <w:sz w:val="24"/>
          <w:szCs w:val="24"/>
          <w:rtl/>
          <w:lang w:eastAsia="en-US"/>
        </w:rPr>
        <w:t xml:space="preserve">  </w:t>
      </w:r>
    </w:p>
    <w:p w:rsidR="00796D24" w:rsidRDefault="00796D24" w:rsidP="00426104">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תכנון</w:t>
      </w:r>
      <w:r w:rsidR="00C3550F">
        <w:rPr>
          <w:rFonts w:cs="David" w:hint="cs"/>
          <w:noProof/>
          <w:sz w:val="24"/>
          <w:szCs w:val="24"/>
          <w:rtl/>
          <w:lang w:eastAsia="en-US"/>
        </w:rPr>
        <w:t xml:space="preserve"> בכלל ו</w:t>
      </w:r>
      <w:r w:rsidR="00D23AB7">
        <w:rPr>
          <w:rFonts w:cs="David" w:hint="cs"/>
          <w:noProof/>
          <w:sz w:val="24"/>
          <w:szCs w:val="24"/>
          <w:rtl/>
          <w:lang w:eastAsia="en-US"/>
        </w:rPr>
        <w:t>תכנון אדריכלי בפרט</w:t>
      </w:r>
      <w:r>
        <w:rPr>
          <w:rFonts w:cs="David" w:hint="cs"/>
          <w:noProof/>
          <w:sz w:val="24"/>
          <w:szCs w:val="24"/>
          <w:rtl/>
          <w:lang w:eastAsia="en-US"/>
        </w:rPr>
        <w:t xml:space="preserve"> מוגדר</w:t>
      </w:r>
      <w:r w:rsidR="00D23AB7">
        <w:rPr>
          <w:rFonts w:cs="David" w:hint="cs"/>
          <w:noProof/>
          <w:sz w:val="24"/>
          <w:szCs w:val="24"/>
          <w:rtl/>
          <w:lang w:eastAsia="en-US"/>
        </w:rPr>
        <w:t xml:space="preserve"> כיכולת </w:t>
      </w:r>
      <w:r>
        <w:rPr>
          <w:rFonts w:cs="David" w:hint="cs"/>
          <w:noProof/>
          <w:sz w:val="24"/>
          <w:szCs w:val="24"/>
          <w:rtl/>
          <w:lang w:eastAsia="en-US"/>
        </w:rPr>
        <w:t>לחבר/להכיר/להבין/לדעת</w:t>
      </w:r>
      <w:r w:rsidR="00051768">
        <w:rPr>
          <w:rFonts w:cs="David" w:hint="cs"/>
          <w:noProof/>
          <w:sz w:val="24"/>
          <w:szCs w:val="24"/>
          <w:rtl/>
          <w:lang w:eastAsia="en-US"/>
        </w:rPr>
        <w:t>/לשלוט בכלל</w:t>
      </w:r>
      <w:r>
        <w:rPr>
          <w:rFonts w:cs="David" w:hint="cs"/>
          <w:noProof/>
          <w:sz w:val="24"/>
          <w:szCs w:val="24"/>
          <w:rtl/>
          <w:lang w:eastAsia="en-US"/>
        </w:rPr>
        <w:t xml:space="preserve"> </w:t>
      </w:r>
      <w:r w:rsidR="00426104">
        <w:rPr>
          <w:rFonts w:cs="David" w:hint="cs"/>
          <w:noProof/>
          <w:sz w:val="24"/>
          <w:szCs w:val="24"/>
          <w:rtl/>
          <w:lang w:eastAsia="en-US"/>
        </w:rPr>
        <w:t>הכלים הקיימים ה</w:t>
      </w:r>
      <w:r w:rsidR="00D23AB7">
        <w:rPr>
          <w:rFonts w:cs="David" w:hint="cs"/>
          <w:noProof/>
          <w:sz w:val="24"/>
          <w:szCs w:val="24"/>
          <w:rtl/>
          <w:lang w:eastAsia="en-US"/>
        </w:rPr>
        <w:t>מאפשר</w:t>
      </w:r>
      <w:r w:rsidR="00426104">
        <w:rPr>
          <w:rFonts w:cs="David" w:hint="cs"/>
          <w:noProof/>
          <w:sz w:val="24"/>
          <w:szCs w:val="24"/>
          <w:rtl/>
          <w:lang w:eastAsia="en-US"/>
        </w:rPr>
        <w:t>ים</w:t>
      </w:r>
      <w:r w:rsidR="00FE5A60">
        <w:rPr>
          <w:rFonts w:cs="David" w:hint="cs"/>
          <w:noProof/>
          <w:sz w:val="24"/>
          <w:szCs w:val="24"/>
          <w:rtl/>
          <w:lang w:eastAsia="en-US"/>
        </w:rPr>
        <w:t xml:space="preserve"> </w:t>
      </w:r>
      <w:r w:rsidR="00D23AB7">
        <w:rPr>
          <w:rFonts w:cs="David" w:hint="cs"/>
          <w:noProof/>
          <w:sz w:val="24"/>
          <w:szCs w:val="24"/>
          <w:rtl/>
          <w:lang w:eastAsia="en-US"/>
        </w:rPr>
        <w:t>למתכנן ל</w:t>
      </w:r>
      <w:r w:rsidR="00051768">
        <w:rPr>
          <w:rFonts w:cs="David" w:hint="cs"/>
          <w:noProof/>
          <w:sz w:val="24"/>
          <w:szCs w:val="24"/>
          <w:rtl/>
          <w:lang w:eastAsia="en-US"/>
        </w:rPr>
        <w:t xml:space="preserve">שקול </w:t>
      </w:r>
      <w:r w:rsidR="00D23AB7">
        <w:rPr>
          <w:rFonts w:cs="David" w:hint="cs"/>
          <w:noProof/>
          <w:sz w:val="24"/>
          <w:szCs w:val="24"/>
          <w:rtl/>
          <w:lang w:eastAsia="en-US"/>
        </w:rPr>
        <w:t xml:space="preserve">ולקבוע מסקנות וסידרי עדיפויות </w:t>
      </w:r>
      <w:r>
        <w:rPr>
          <w:rFonts w:cs="David" w:hint="cs"/>
          <w:noProof/>
          <w:sz w:val="24"/>
          <w:szCs w:val="24"/>
          <w:rtl/>
          <w:lang w:eastAsia="en-US"/>
        </w:rPr>
        <w:t>בהתאם למטרות הנידרשות</w:t>
      </w:r>
      <w:r w:rsidR="00712B62">
        <w:rPr>
          <w:rFonts w:cs="David" w:hint="cs"/>
          <w:noProof/>
          <w:sz w:val="24"/>
          <w:szCs w:val="24"/>
          <w:rtl/>
          <w:lang w:eastAsia="en-US"/>
        </w:rPr>
        <w:t xml:space="preserve"> בהיבטים התאורטיים והטכניים</w:t>
      </w:r>
      <w:r>
        <w:rPr>
          <w:rFonts w:cs="David" w:hint="cs"/>
          <w:noProof/>
          <w:sz w:val="24"/>
          <w:szCs w:val="24"/>
          <w:rtl/>
          <w:lang w:eastAsia="en-US"/>
        </w:rPr>
        <w:t xml:space="preserve">. קבלת </w:t>
      </w:r>
      <w:r w:rsidR="00426104">
        <w:rPr>
          <w:rFonts w:cs="David" w:hint="cs"/>
          <w:noProof/>
          <w:sz w:val="24"/>
          <w:szCs w:val="24"/>
          <w:rtl/>
          <w:lang w:eastAsia="en-US"/>
        </w:rPr>
        <w:t xml:space="preserve">תוצאה </w:t>
      </w:r>
      <w:r>
        <w:rPr>
          <w:rFonts w:cs="David" w:hint="cs"/>
          <w:noProof/>
          <w:sz w:val="24"/>
          <w:szCs w:val="24"/>
          <w:rtl/>
          <w:lang w:eastAsia="en-US"/>
        </w:rPr>
        <w:t>ב</w:t>
      </w:r>
      <w:r w:rsidR="00D23AB7">
        <w:rPr>
          <w:rFonts w:cs="David" w:hint="cs"/>
          <w:noProof/>
          <w:sz w:val="24"/>
          <w:szCs w:val="24"/>
          <w:rtl/>
          <w:lang w:eastAsia="en-US"/>
        </w:rPr>
        <w:t xml:space="preserve">כל </w:t>
      </w:r>
      <w:r w:rsidR="00426104">
        <w:rPr>
          <w:rFonts w:cs="David" w:hint="cs"/>
          <w:noProof/>
          <w:sz w:val="24"/>
          <w:szCs w:val="24"/>
          <w:rtl/>
          <w:lang w:eastAsia="en-US"/>
        </w:rPr>
        <w:t>אחד מ</w:t>
      </w:r>
      <w:r w:rsidR="00D23AB7">
        <w:rPr>
          <w:rFonts w:cs="David" w:hint="cs"/>
          <w:noProof/>
          <w:sz w:val="24"/>
          <w:szCs w:val="24"/>
          <w:rtl/>
          <w:lang w:eastAsia="en-US"/>
        </w:rPr>
        <w:t>שלבי התכנון</w:t>
      </w:r>
      <w:r w:rsidR="00426104">
        <w:rPr>
          <w:rFonts w:cs="David" w:hint="cs"/>
          <w:noProof/>
          <w:sz w:val="24"/>
          <w:szCs w:val="24"/>
          <w:rtl/>
          <w:lang w:eastAsia="en-US"/>
        </w:rPr>
        <w:t xml:space="preserve"> כמו גם התוצאה הסופית </w:t>
      </w:r>
      <w:r w:rsidR="001D2E48">
        <w:rPr>
          <w:rFonts w:cs="David" w:hint="cs"/>
          <w:noProof/>
          <w:sz w:val="24"/>
          <w:szCs w:val="24"/>
          <w:rtl/>
          <w:lang w:eastAsia="en-US"/>
        </w:rPr>
        <w:t>מ</w:t>
      </w:r>
      <w:r w:rsidR="00426104">
        <w:rPr>
          <w:rFonts w:cs="David" w:hint="cs"/>
          <w:noProof/>
          <w:sz w:val="24"/>
          <w:szCs w:val="24"/>
          <w:rtl/>
          <w:lang w:eastAsia="en-US"/>
        </w:rPr>
        <w:t>ותאמת למקום, לצרכים ולזמן.</w:t>
      </w:r>
    </w:p>
    <w:p w:rsidR="00F60CE9" w:rsidRPr="005857B0" w:rsidRDefault="00426104" w:rsidP="005857B0">
      <w:pPr>
        <w:tabs>
          <w:tab w:val="left" w:pos="0"/>
        </w:tabs>
        <w:spacing w:line="360" w:lineRule="auto"/>
        <w:ind w:right="142"/>
        <w:jc w:val="both"/>
        <w:rPr>
          <w:rFonts w:cs="David"/>
          <w:b/>
          <w:bCs/>
          <w:noProof/>
          <w:sz w:val="28"/>
          <w:szCs w:val="28"/>
          <w:u w:val="single"/>
          <w:rtl/>
          <w:lang w:eastAsia="en-US"/>
        </w:rPr>
      </w:pPr>
      <w:r>
        <w:rPr>
          <w:rFonts w:cs="David" w:hint="cs"/>
          <w:noProof/>
          <w:sz w:val="24"/>
          <w:szCs w:val="24"/>
          <w:rtl/>
          <w:lang w:eastAsia="en-US"/>
        </w:rPr>
        <w:t>ה</w:t>
      </w:r>
      <w:r w:rsidR="005857B0">
        <w:rPr>
          <w:rFonts w:cs="David" w:hint="cs"/>
          <w:noProof/>
          <w:sz w:val="24"/>
          <w:szCs w:val="24"/>
          <w:rtl/>
          <w:lang w:eastAsia="en-US"/>
        </w:rPr>
        <w:t>אקדמיה</w:t>
      </w:r>
      <w:r w:rsidR="00FE5A60">
        <w:rPr>
          <w:rFonts w:cs="David" w:hint="cs"/>
          <w:noProof/>
          <w:sz w:val="24"/>
          <w:szCs w:val="24"/>
          <w:rtl/>
          <w:lang w:eastAsia="en-US"/>
        </w:rPr>
        <w:t xml:space="preserve"> טוענת, </w:t>
      </w:r>
      <w:r>
        <w:rPr>
          <w:rFonts w:cs="David" w:hint="cs"/>
          <w:noProof/>
          <w:sz w:val="24"/>
          <w:szCs w:val="24"/>
          <w:rtl/>
          <w:lang w:eastAsia="en-US"/>
        </w:rPr>
        <w:t>כי הכלים העיקריים</w:t>
      </w:r>
      <w:r w:rsidR="00FE5A60">
        <w:rPr>
          <w:rFonts w:cs="David" w:hint="cs"/>
          <w:noProof/>
          <w:sz w:val="24"/>
          <w:szCs w:val="24"/>
          <w:rtl/>
          <w:lang w:eastAsia="en-US"/>
        </w:rPr>
        <w:t xml:space="preserve"> שהיא מחוייבת להם</w:t>
      </w:r>
      <w:r>
        <w:rPr>
          <w:rFonts w:cs="David" w:hint="cs"/>
          <w:noProof/>
          <w:sz w:val="24"/>
          <w:szCs w:val="24"/>
          <w:rtl/>
          <w:lang w:eastAsia="en-US"/>
        </w:rPr>
        <w:t xml:space="preserve"> הם</w:t>
      </w:r>
      <w:r w:rsidR="005857B0">
        <w:rPr>
          <w:rFonts w:cs="David" w:hint="cs"/>
          <w:noProof/>
          <w:sz w:val="24"/>
          <w:szCs w:val="24"/>
          <w:rtl/>
          <w:lang w:eastAsia="en-US"/>
        </w:rPr>
        <w:t xml:space="preserve"> </w:t>
      </w:r>
      <w:r w:rsidR="00B8390D">
        <w:rPr>
          <w:rFonts w:cs="David" w:hint="cs"/>
          <w:noProof/>
          <w:sz w:val="24"/>
          <w:szCs w:val="24"/>
          <w:rtl/>
          <w:lang w:eastAsia="en-US"/>
        </w:rPr>
        <w:t>תאורטיים</w:t>
      </w:r>
      <w:r w:rsidR="001D2E48">
        <w:rPr>
          <w:rFonts w:cs="David" w:hint="cs"/>
          <w:noProof/>
          <w:sz w:val="24"/>
          <w:szCs w:val="24"/>
          <w:rtl/>
          <w:lang w:eastAsia="en-US"/>
        </w:rPr>
        <w:t xml:space="preserve"> עיוניים</w:t>
      </w:r>
      <w:r w:rsidR="00B8390D">
        <w:rPr>
          <w:rFonts w:cs="David" w:hint="cs"/>
          <w:noProof/>
          <w:sz w:val="24"/>
          <w:szCs w:val="24"/>
          <w:rtl/>
          <w:lang w:eastAsia="en-US"/>
        </w:rPr>
        <w:t xml:space="preserve"> </w:t>
      </w:r>
      <w:r>
        <w:rPr>
          <w:rFonts w:cs="David" w:hint="cs"/>
          <w:noProof/>
          <w:sz w:val="24"/>
          <w:szCs w:val="24"/>
          <w:rtl/>
          <w:lang w:eastAsia="en-US"/>
        </w:rPr>
        <w:t>ו</w:t>
      </w:r>
      <w:r w:rsidR="00B8390D">
        <w:rPr>
          <w:rFonts w:cs="David" w:hint="cs"/>
          <w:noProof/>
          <w:sz w:val="24"/>
          <w:szCs w:val="24"/>
          <w:rtl/>
          <w:lang w:eastAsia="en-US"/>
        </w:rPr>
        <w:t xml:space="preserve">כוללים </w:t>
      </w:r>
      <w:r w:rsidR="005857B0">
        <w:rPr>
          <w:rFonts w:cs="David" w:hint="cs"/>
          <w:noProof/>
          <w:sz w:val="24"/>
          <w:szCs w:val="24"/>
          <w:rtl/>
          <w:lang w:eastAsia="en-US"/>
        </w:rPr>
        <w:t>עריכת</w:t>
      </w:r>
      <w:r w:rsidR="00F60CE9" w:rsidRPr="003669DF">
        <w:rPr>
          <w:rFonts w:cs="David" w:hint="cs"/>
          <w:noProof/>
          <w:sz w:val="24"/>
          <w:szCs w:val="24"/>
          <w:rtl/>
          <w:lang w:eastAsia="en-US"/>
        </w:rPr>
        <w:t xml:space="preserve"> אנליזות</w:t>
      </w:r>
      <w:r w:rsidR="00FE5A60">
        <w:rPr>
          <w:rFonts w:cs="David" w:hint="cs"/>
          <w:noProof/>
          <w:sz w:val="24"/>
          <w:szCs w:val="24"/>
          <w:rtl/>
          <w:lang w:eastAsia="en-US"/>
        </w:rPr>
        <w:t xml:space="preserve"> ויכולת חשיבה מרחבית </w:t>
      </w:r>
      <w:r w:rsidR="001D2E48">
        <w:rPr>
          <w:rFonts w:cs="David" w:hint="cs"/>
          <w:noProof/>
          <w:sz w:val="24"/>
          <w:szCs w:val="24"/>
          <w:rtl/>
          <w:lang w:eastAsia="en-US"/>
        </w:rPr>
        <w:t xml:space="preserve">בתוך מערכת שיקולים </w:t>
      </w:r>
      <w:r w:rsidR="00712B62">
        <w:rPr>
          <w:rFonts w:cs="David" w:hint="cs"/>
          <w:noProof/>
          <w:sz w:val="24"/>
          <w:szCs w:val="24"/>
          <w:rtl/>
          <w:lang w:eastAsia="en-US"/>
        </w:rPr>
        <w:t xml:space="preserve">המאפשרת </w:t>
      </w:r>
      <w:r w:rsidR="00B8390D">
        <w:rPr>
          <w:rFonts w:cs="David" w:hint="cs"/>
          <w:noProof/>
          <w:sz w:val="24"/>
          <w:szCs w:val="24"/>
          <w:rtl/>
          <w:lang w:eastAsia="en-US"/>
        </w:rPr>
        <w:t xml:space="preserve">התפתחות אישית </w:t>
      </w:r>
      <w:r w:rsidR="001D2E48">
        <w:rPr>
          <w:rFonts w:cs="David" w:hint="cs"/>
          <w:noProof/>
          <w:sz w:val="24"/>
          <w:szCs w:val="24"/>
          <w:rtl/>
          <w:lang w:eastAsia="en-US"/>
        </w:rPr>
        <w:t>לאור ועל בסיס הכלים הללו</w:t>
      </w:r>
      <w:r w:rsidR="00C3550F">
        <w:rPr>
          <w:rFonts w:cs="David" w:hint="cs"/>
          <w:noProof/>
          <w:sz w:val="24"/>
          <w:szCs w:val="24"/>
          <w:rtl/>
          <w:lang w:eastAsia="en-US"/>
        </w:rPr>
        <w:t xml:space="preserve">. </w:t>
      </w:r>
      <w:r w:rsidR="005857B0">
        <w:rPr>
          <w:rFonts w:cs="David" w:hint="cs"/>
          <w:noProof/>
          <w:sz w:val="24"/>
          <w:szCs w:val="24"/>
          <w:rtl/>
          <w:lang w:eastAsia="en-US"/>
        </w:rPr>
        <w:t xml:space="preserve">יכולת המאפשרת </w:t>
      </w:r>
      <w:r w:rsidR="00F60CE9" w:rsidRPr="003669DF">
        <w:rPr>
          <w:rFonts w:cs="David" w:hint="cs"/>
          <w:noProof/>
          <w:sz w:val="24"/>
          <w:szCs w:val="24"/>
          <w:rtl/>
          <w:lang w:eastAsia="en-US"/>
        </w:rPr>
        <w:t xml:space="preserve">לכל מתכנן להמשיך ולהרחיב את </w:t>
      </w:r>
      <w:r w:rsidR="00C3550F">
        <w:rPr>
          <w:rFonts w:cs="David" w:hint="cs"/>
          <w:noProof/>
          <w:sz w:val="24"/>
          <w:szCs w:val="24"/>
          <w:rtl/>
          <w:lang w:eastAsia="en-US"/>
        </w:rPr>
        <w:t xml:space="preserve">ארגז </w:t>
      </w:r>
      <w:r w:rsidR="00F60CE9" w:rsidRPr="003669DF">
        <w:rPr>
          <w:rFonts w:cs="David" w:hint="cs"/>
          <w:noProof/>
          <w:sz w:val="24"/>
          <w:szCs w:val="24"/>
          <w:rtl/>
          <w:lang w:eastAsia="en-US"/>
        </w:rPr>
        <w:t xml:space="preserve">הכלים שברשותו </w:t>
      </w:r>
      <w:r w:rsidR="00C3550F">
        <w:rPr>
          <w:rFonts w:cs="David" w:hint="cs"/>
          <w:noProof/>
          <w:sz w:val="24"/>
          <w:szCs w:val="24"/>
          <w:rtl/>
          <w:lang w:eastAsia="en-US"/>
        </w:rPr>
        <w:t>ולהתאימה ל</w:t>
      </w:r>
      <w:r w:rsidR="00712B62">
        <w:rPr>
          <w:rFonts w:cs="David" w:hint="cs"/>
          <w:noProof/>
          <w:sz w:val="24"/>
          <w:szCs w:val="24"/>
          <w:rtl/>
          <w:lang w:eastAsia="en-US"/>
        </w:rPr>
        <w:t>כל פרוייקט בו יע</w:t>
      </w:r>
      <w:r w:rsidR="00C3550F">
        <w:rPr>
          <w:rFonts w:cs="David" w:hint="cs"/>
          <w:noProof/>
          <w:sz w:val="24"/>
          <w:szCs w:val="24"/>
          <w:rtl/>
          <w:lang w:eastAsia="en-US"/>
        </w:rPr>
        <w:t>ס</w:t>
      </w:r>
      <w:r w:rsidR="00712B62">
        <w:rPr>
          <w:rFonts w:cs="David" w:hint="cs"/>
          <w:noProof/>
          <w:sz w:val="24"/>
          <w:szCs w:val="24"/>
          <w:rtl/>
          <w:lang w:eastAsia="en-US"/>
        </w:rPr>
        <w:t>ו</w:t>
      </w:r>
      <w:r w:rsidR="009D4C34">
        <w:rPr>
          <w:rFonts w:cs="David" w:hint="cs"/>
          <w:noProof/>
          <w:sz w:val="24"/>
          <w:szCs w:val="24"/>
          <w:rtl/>
          <w:lang w:eastAsia="en-US"/>
        </w:rPr>
        <w:t>ק</w:t>
      </w:r>
      <w:r w:rsidR="00C3550F">
        <w:rPr>
          <w:rFonts w:cs="David" w:hint="cs"/>
          <w:noProof/>
          <w:sz w:val="24"/>
          <w:szCs w:val="24"/>
          <w:rtl/>
          <w:lang w:eastAsia="en-US"/>
        </w:rPr>
        <w:t xml:space="preserve"> ובכך, ל</w:t>
      </w:r>
      <w:r w:rsidR="00F60CE9" w:rsidRPr="003669DF">
        <w:rPr>
          <w:rFonts w:cs="David" w:hint="cs"/>
          <w:noProof/>
          <w:sz w:val="24"/>
          <w:szCs w:val="24"/>
          <w:rtl/>
          <w:lang w:eastAsia="en-US"/>
        </w:rPr>
        <w:t xml:space="preserve">נסיון </w:t>
      </w:r>
      <w:r w:rsidR="00C3550F">
        <w:rPr>
          <w:rFonts w:cs="David" w:hint="cs"/>
          <w:noProof/>
          <w:sz w:val="24"/>
          <w:szCs w:val="24"/>
          <w:rtl/>
          <w:lang w:eastAsia="en-US"/>
        </w:rPr>
        <w:t xml:space="preserve">המיצטבר </w:t>
      </w:r>
      <w:r w:rsidR="00F60CE9" w:rsidRPr="003669DF">
        <w:rPr>
          <w:rFonts w:cs="David" w:hint="cs"/>
          <w:noProof/>
          <w:sz w:val="24"/>
          <w:szCs w:val="24"/>
          <w:rtl/>
          <w:lang w:eastAsia="en-US"/>
        </w:rPr>
        <w:t xml:space="preserve">יש אפקט של תוספת כלים </w:t>
      </w:r>
      <w:r w:rsidR="00C854E1">
        <w:rPr>
          <w:rFonts w:cs="David" w:hint="cs"/>
          <w:noProof/>
          <w:sz w:val="24"/>
          <w:szCs w:val="24"/>
          <w:rtl/>
          <w:lang w:eastAsia="en-US"/>
        </w:rPr>
        <w:t>לעומק ולרוחב על בסיס הידע הקיים- האם הכלים הללו נרכשים על-ידי בוגרי האקדמיה ו/או האם הכלים הללו מספקים ומאפשרים הרשאת תכנון עם סיום הלימודים? ניראה שלא, מורכבות תהליך התכנון והבניה בימים אלו דורשת כלים נוספים ושונים שאינם מצויים בתהליך ההכשרה אך בהחלט ניתן לרוכשם בהמשך לאור הכלים האקדמיים.</w:t>
      </w:r>
      <w:r w:rsidR="00F60CE9" w:rsidRPr="003669DF">
        <w:rPr>
          <w:rFonts w:cs="David" w:hint="cs"/>
          <w:noProof/>
          <w:sz w:val="24"/>
          <w:szCs w:val="24"/>
          <w:rtl/>
          <w:lang w:eastAsia="en-US"/>
        </w:rPr>
        <w:t xml:space="preserve"> </w:t>
      </w:r>
    </w:p>
    <w:p w:rsidR="00B8390D" w:rsidRDefault="00FE5A60" w:rsidP="00B8390D">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בתי הספר להנדסאים טוענים בעיקר ליכולת טכנית הכוללים </w:t>
      </w:r>
      <w:r w:rsidR="00C854E1">
        <w:rPr>
          <w:rFonts w:cs="David" w:hint="cs"/>
          <w:noProof/>
          <w:sz w:val="24"/>
          <w:szCs w:val="24"/>
          <w:rtl/>
          <w:lang w:eastAsia="en-US"/>
        </w:rPr>
        <w:t>מתכונים קבועים וידועים, כלים שהיו רלוונטיים עד למחצית המאה הקודמת א</w:t>
      </w:r>
      <w:r w:rsidR="00521E6C">
        <w:rPr>
          <w:rFonts w:cs="David" w:hint="cs"/>
          <w:noProof/>
          <w:sz w:val="24"/>
          <w:szCs w:val="24"/>
          <w:rtl/>
          <w:lang w:eastAsia="en-US"/>
        </w:rPr>
        <w:t>ך אינם רלוונטיים יותר. התפתחות רמת ה</w:t>
      </w:r>
      <w:r w:rsidR="00C854E1">
        <w:rPr>
          <w:rFonts w:cs="David" w:hint="cs"/>
          <w:noProof/>
          <w:sz w:val="24"/>
          <w:szCs w:val="24"/>
          <w:rtl/>
          <w:lang w:eastAsia="en-US"/>
        </w:rPr>
        <w:t>תודעה</w:t>
      </w:r>
      <w:r w:rsidR="00521E6C">
        <w:rPr>
          <w:rFonts w:cs="David" w:hint="cs"/>
          <w:noProof/>
          <w:sz w:val="24"/>
          <w:szCs w:val="24"/>
          <w:rtl/>
          <w:lang w:eastAsia="en-US"/>
        </w:rPr>
        <w:t xml:space="preserve"> לפרט ולחברה</w:t>
      </w:r>
      <w:r w:rsidR="00C854E1">
        <w:rPr>
          <w:rFonts w:cs="David" w:hint="cs"/>
          <w:noProof/>
          <w:sz w:val="24"/>
          <w:szCs w:val="24"/>
          <w:rtl/>
          <w:lang w:eastAsia="en-US"/>
        </w:rPr>
        <w:t xml:space="preserve">, התפתחות טכנולוגית, תוספת של מערכת טכנולוגית מורכבות, יחסי מרחב ופרט ויחסי המרחב הציבורי לפרטי  יצרו סיטואציה של תכנון מורכב </w:t>
      </w:r>
      <w:r w:rsidR="009E2144">
        <w:rPr>
          <w:rFonts w:cs="David" w:hint="cs"/>
          <w:noProof/>
          <w:sz w:val="24"/>
          <w:szCs w:val="24"/>
          <w:rtl/>
          <w:lang w:eastAsia="en-US"/>
        </w:rPr>
        <w:t>הדורש יכולות וידע נוספים חלקם הנרכש בתוכנית הלימודים וחלקם בהתמחות מקצועית. סוג הכלים הללו קשורים ומורכבים ואינם מצויים</w:t>
      </w:r>
      <w:r w:rsidR="00C854E1">
        <w:rPr>
          <w:rFonts w:cs="David" w:hint="cs"/>
          <w:noProof/>
          <w:sz w:val="24"/>
          <w:szCs w:val="24"/>
          <w:rtl/>
          <w:lang w:eastAsia="en-US"/>
        </w:rPr>
        <w:t xml:space="preserve"> בתכנית הכשרת</w:t>
      </w:r>
      <w:r w:rsidR="009E2144">
        <w:rPr>
          <w:rFonts w:cs="David" w:hint="cs"/>
          <w:noProof/>
          <w:sz w:val="24"/>
          <w:szCs w:val="24"/>
          <w:rtl/>
          <w:lang w:eastAsia="en-US"/>
        </w:rPr>
        <w:t>ם</w:t>
      </w:r>
      <w:r w:rsidR="00C854E1">
        <w:rPr>
          <w:rFonts w:cs="David" w:hint="cs"/>
          <w:noProof/>
          <w:sz w:val="24"/>
          <w:szCs w:val="24"/>
          <w:rtl/>
          <w:lang w:eastAsia="en-US"/>
        </w:rPr>
        <w:t xml:space="preserve">. </w:t>
      </w:r>
      <w:r w:rsidR="0061111E">
        <w:rPr>
          <w:rFonts w:cs="David" w:hint="cs"/>
          <w:noProof/>
          <w:sz w:val="24"/>
          <w:szCs w:val="24"/>
          <w:rtl/>
          <w:lang w:eastAsia="en-US"/>
        </w:rPr>
        <w:t>הפועל היוצא מהחוסרים הללו-</w:t>
      </w:r>
      <w:r w:rsidR="009E2144">
        <w:rPr>
          <w:rFonts w:cs="David" w:hint="cs"/>
          <w:noProof/>
          <w:sz w:val="24"/>
          <w:szCs w:val="24"/>
          <w:rtl/>
          <w:lang w:eastAsia="en-US"/>
        </w:rPr>
        <w:t xml:space="preserve"> </w:t>
      </w:r>
      <w:r w:rsidR="0061111E">
        <w:rPr>
          <w:rFonts w:cs="David" w:hint="cs"/>
          <w:noProof/>
          <w:sz w:val="24"/>
          <w:szCs w:val="24"/>
          <w:rtl/>
          <w:lang w:eastAsia="en-US"/>
        </w:rPr>
        <w:t xml:space="preserve">להנדסאים לא ניתן כלי מהותי </w:t>
      </w:r>
      <w:r w:rsidR="009E2144">
        <w:rPr>
          <w:rFonts w:cs="David" w:hint="cs"/>
          <w:noProof/>
          <w:sz w:val="24"/>
          <w:szCs w:val="24"/>
          <w:rtl/>
          <w:lang w:eastAsia="en-US"/>
        </w:rPr>
        <w:t xml:space="preserve">המאפשר </w:t>
      </w:r>
      <w:r w:rsidR="00B8390D">
        <w:rPr>
          <w:rFonts w:cs="David" w:hint="cs"/>
          <w:noProof/>
          <w:sz w:val="24"/>
          <w:szCs w:val="24"/>
          <w:rtl/>
          <w:lang w:eastAsia="en-US"/>
        </w:rPr>
        <w:t>מימ</w:t>
      </w:r>
      <w:r w:rsidR="009E2144">
        <w:rPr>
          <w:rFonts w:cs="David" w:hint="cs"/>
          <w:noProof/>
          <w:sz w:val="24"/>
          <w:szCs w:val="24"/>
          <w:rtl/>
          <w:lang w:eastAsia="en-US"/>
        </w:rPr>
        <w:t>וש מלוא שלבי התכנון והאנליזה ובעיקר</w:t>
      </w:r>
      <w:r w:rsidR="00B8390D">
        <w:rPr>
          <w:rFonts w:cs="David" w:hint="cs"/>
          <w:noProof/>
          <w:sz w:val="24"/>
          <w:szCs w:val="24"/>
          <w:rtl/>
          <w:lang w:eastAsia="en-US"/>
        </w:rPr>
        <w:t xml:space="preserve"> את </w:t>
      </w:r>
      <w:r w:rsidR="00F60CE9" w:rsidRPr="003669DF">
        <w:rPr>
          <w:rFonts w:cs="David" w:hint="cs"/>
          <w:noProof/>
          <w:sz w:val="24"/>
          <w:szCs w:val="24"/>
          <w:rtl/>
          <w:lang w:eastAsia="en-US"/>
        </w:rPr>
        <w:t>המשך צבירת הכלים במקביל לנסיון המצטבר</w:t>
      </w:r>
      <w:r w:rsidR="0061111E">
        <w:rPr>
          <w:rFonts w:cs="David" w:hint="cs"/>
          <w:noProof/>
          <w:sz w:val="24"/>
          <w:szCs w:val="24"/>
          <w:rtl/>
          <w:lang w:eastAsia="en-US"/>
        </w:rPr>
        <w:t>- האם הכלים הטכניים ניתנים? מבחינת מספר פרוייקטים ובדיקת המבחנים המסכמים עולה ספק גדול.</w:t>
      </w:r>
    </w:p>
    <w:p w:rsidR="00F44B85" w:rsidRPr="003669DF" w:rsidRDefault="00534E28" w:rsidP="00F44B85">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בשני המסלולים חסרים כלים מעשיים לתהליכי </w:t>
      </w:r>
      <w:r w:rsidR="009D4C34">
        <w:rPr>
          <w:rFonts w:cs="David" w:hint="cs"/>
          <w:noProof/>
          <w:sz w:val="24"/>
          <w:szCs w:val="24"/>
          <w:rtl/>
          <w:lang w:eastAsia="en-US"/>
        </w:rPr>
        <w:t xml:space="preserve">תכנון </w:t>
      </w:r>
      <w:r>
        <w:rPr>
          <w:rFonts w:cs="David" w:hint="cs"/>
          <w:noProof/>
          <w:sz w:val="24"/>
          <w:szCs w:val="24"/>
          <w:rtl/>
          <w:lang w:eastAsia="en-US"/>
        </w:rPr>
        <w:t xml:space="preserve">כולל הבסיסיים ביותר </w:t>
      </w:r>
      <w:r w:rsidR="00F60CE9" w:rsidRPr="003669DF">
        <w:rPr>
          <w:rFonts w:cs="David" w:hint="cs"/>
          <w:noProof/>
          <w:sz w:val="24"/>
          <w:szCs w:val="24"/>
          <w:rtl/>
          <w:lang w:eastAsia="en-US"/>
        </w:rPr>
        <w:t>מו</w:t>
      </w:r>
      <w:r w:rsidR="00F44B85">
        <w:rPr>
          <w:rFonts w:cs="David" w:hint="cs"/>
          <w:noProof/>
          <w:sz w:val="24"/>
          <w:szCs w:val="24"/>
          <w:rtl/>
          <w:lang w:eastAsia="en-US"/>
        </w:rPr>
        <w:t>ל מזמיני העבודה ומוסדות התכנון ובעיקר בולט הקיבעון בתכניות ההכשרה.</w:t>
      </w:r>
    </w:p>
    <w:p w:rsidR="00F44B85" w:rsidRDefault="00F60CE9" w:rsidP="00962117">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היכולת</w:t>
      </w:r>
      <w:r w:rsidR="00534E28">
        <w:rPr>
          <w:rFonts w:cs="David" w:hint="cs"/>
          <w:noProof/>
          <w:sz w:val="24"/>
          <w:szCs w:val="24"/>
          <w:rtl/>
          <w:lang w:eastAsia="en-US"/>
        </w:rPr>
        <w:t xml:space="preserve"> לענות על מרכיבי התכנון </w:t>
      </w:r>
      <w:r w:rsidR="006627BB" w:rsidRPr="003669DF">
        <w:rPr>
          <w:rFonts w:cs="David" w:hint="cs"/>
          <w:noProof/>
          <w:sz w:val="24"/>
          <w:szCs w:val="24"/>
          <w:rtl/>
          <w:lang w:eastAsia="en-US"/>
        </w:rPr>
        <w:t>כגון</w:t>
      </w:r>
      <w:r w:rsidR="00F70056" w:rsidRPr="003669DF">
        <w:rPr>
          <w:rFonts w:cs="David" w:hint="cs"/>
          <w:noProof/>
          <w:sz w:val="24"/>
          <w:szCs w:val="24"/>
          <w:rtl/>
          <w:lang w:eastAsia="en-US"/>
        </w:rPr>
        <w:t>:</w:t>
      </w:r>
      <w:r w:rsidRPr="003669DF">
        <w:rPr>
          <w:rFonts w:cs="David" w:hint="cs"/>
          <w:noProof/>
          <w:sz w:val="24"/>
          <w:szCs w:val="24"/>
          <w:rtl/>
          <w:lang w:eastAsia="en-US"/>
        </w:rPr>
        <w:t xml:space="preserve"> בטחון הציבור,</w:t>
      </w:r>
      <w:r w:rsidR="006627BB" w:rsidRPr="003669DF">
        <w:rPr>
          <w:rFonts w:cs="David" w:hint="cs"/>
          <w:noProof/>
          <w:sz w:val="24"/>
          <w:szCs w:val="24"/>
          <w:rtl/>
          <w:lang w:eastAsia="en-US"/>
        </w:rPr>
        <w:t xml:space="preserve"> </w:t>
      </w:r>
      <w:r w:rsidR="009E2144">
        <w:rPr>
          <w:rFonts w:cs="David" w:hint="cs"/>
          <w:noProof/>
          <w:sz w:val="24"/>
          <w:szCs w:val="24"/>
          <w:rtl/>
          <w:lang w:eastAsia="en-US"/>
        </w:rPr>
        <w:t xml:space="preserve">הכרת צרכי הפרט והחברה בהתאם לרקעים תרבותיים מקומיים, </w:t>
      </w:r>
      <w:r w:rsidR="006627BB" w:rsidRPr="003669DF">
        <w:rPr>
          <w:rFonts w:cs="David" w:hint="cs"/>
          <w:noProof/>
          <w:sz w:val="24"/>
          <w:szCs w:val="24"/>
          <w:rtl/>
          <w:lang w:eastAsia="en-US"/>
        </w:rPr>
        <w:t>בטיחות המשתמש,</w:t>
      </w:r>
      <w:r w:rsidRPr="003669DF">
        <w:rPr>
          <w:rFonts w:cs="David" w:hint="cs"/>
          <w:noProof/>
          <w:sz w:val="24"/>
          <w:szCs w:val="24"/>
          <w:rtl/>
          <w:lang w:eastAsia="en-US"/>
        </w:rPr>
        <w:t xml:space="preserve"> בריאותו הכוללת, הטיפול במבנה קיים והסביבה העירונית, עיצוב עירוני ועיצוב בכלל, מחייב</w:t>
      </w:r>
      <w:r w:rsidR="00534E28">
        <w:rPr>
          <w:rFonts w:cs="David" w:hint="cs"/>
          <w:noProof/>
          <w:sz w:val="24"/>
          <w:szCs w:val="24"/>
          <w:rtl/>
          <w:lang w:eastAsia="en-US"/>
        </w:rPr>
        <w:t xml:space="preserve">ת </w:t>
      </w:r>
      <w:r w:rsidRPr="003669DF">
        <w:rPr>
          <w:rFonts w:cs="David" w:hint="cs"/>
          <w:noProof/>
          <w:sz w:val="24"/>
          <w:szCs w:val="24"/>
          <w:rtl/>
          <w:lang w:eastAsia="en-US"/>
        </w:rPr>
        <w:t xml:space="preserve">יכולת </w:t>
      </w:r>
      <w:r w:rsidR="00B8390D">
        <w:rPr>
          <w:rFonts w:cs="David" w:hint="cs"/>
          <w:noProof/>
          <w:sz w:val="24"/>
          <w:szCs w:val="24"/>
          <w:rtl/>
          <w:lang w:eastAsia="en-US"/>
        </w:rPr>
        <w:t>גבוהה בתחומים רבים ומשתנים</w:t>
      </w:r>
      <w:r w:rsidR="002F4766">
        <w:rPr>
          <w:rFonts w:cs="David" w:hint="cs"/>
          <w:noProof/>
          <w:sz w:val="24"/>
          <w:szCs w:val="24"/>
          <w:rtl/>
          <w:lang w:eastAsia="en-US"/>
        </w:rPr>
        <w:t xml:space="preserve"> שאי</w:t>
      </w:r>
      <w:r w:rsidR="00962117">
        <w:rPr>
          <w:rFonts w:cs="David" w:hint="cs"/>
          <w:noProof/>
          <w:sz w:val="24"/>
          <w:szCs w:val="24"/>
          <w:rtl/>
          <w:lang w:eastAsia="en-US"/>
        </w:rPr>
        <w:t>ן זה מתפקיד מסלולי ההכשרה לספק אלא את עקרונות התהליך הכולל</w:t>
      </w:r>
      <w:r w:rsidR="00962117">
        <w:rPr>
          <w:rFonts w:cs="David"/>
          <w:noProof/>
          <w:sz w:val="24"/>
          <w:szCs w:val="24"/>
          <w:rtl/>
          <w:lang w:eastAsia="en-US"/>
        </w:rPr>
        <w:t>–</w:t>
      </w:r>
      <w:r w:rsidR="00962117">
        <w:rPr>
          <w:rFonts w:cs="David" w:hint="cs"/>
          <w:noProof/>
          <w:sz w:val="24"/>
          <w:szCs w:val="24"/>
          <w:rtl/>
          <w:lang w:eastAsia="en-US"/>
        </w:rPr>
        <w:t>למידה עצמית, בקרה, ניתוח בהתאם לצרכים, הסקת מסקנות וקשירת הנושא לתהליך המלא</w:t>
      </w:r>
      <w:r w:rsidR="00534E28">
        <w:rPr>
          <w:rFonts w:cs="David" w:hint="cs"/>
          <w:noProof/>
          <w:sz w:val="24"/>
          <w:szCs w:val="24"/>
          <w:rtl/>
          <w:lang w:eastAsia="en-US"/>
        </w:rPr>
        <w:t>.</w:t>
      </w:r>
      <w:r w:rsidR="00962117">
        <w:rPr>
          <w:rFonts w:cs="David" w:hint="cs"/>
          <w:noProof/>
          <w:sz w:val="24"/>
          <w:szCs w:val="24"/>
          <w:rtl/>
          <w:lang w:eastAsia="en-US"/>
        </w:rPr>
        <w:t xml:space="preserve"> </w:t>
      </w:r>
    </w:p>
    <w:p w:rsidR="0061111E" w:rsidRDefault="0061111E" w:rsidP="00962117">
      <w:pPr>
        <w:tabs>
          <w:tab w:val="left" w:pos="0"/>
        </w:tabs>
        <w:spacing w:line="360" w:lineRule="auto"/>
        <w:ind w:right="142"/>
        <w:jc w:val="both"/>
        <w:rPr>
          <w:rFonts w:cs="David"/>
          <w:noProof/>
          <w:sz w:val="24"/>
          <w:szCs w:val="24"/>
          <w:rtl/>
          <w:lang w:eastAsia="en-US"/>
        </w:rPr>
      </w:pPr>
    </w:p>
    <w:p w:rsidR="00630BA5" w:rsidRPr="00544C8E" w:rsidRDefault="00630BA5" w:rsidP="00630BA5">
      <w:pPr>
        <w:tabs>
          <w:tab w:val="left" w:pos="0"/>
        </w:tabs>
        <w:spacing w:line="360" w:lineRule="auto"/>
        <w:ind w:right="142"/>
        <w:jc w:val="both"/>
        <w:rPr>
          <w:rFonts w:cs="David"/>
          <w:b/>
          <w:bCs/>
          <w:noProof/>
          <w:sz w:val="28"/>
          <w:szCs w:val="28"/>
          <w:u w:val="single"/>
          <w:rtl/>
          <w:lang w:eastAsia="en-US"/>
        </w:rPr>
      </w:pPr>
      <w:r w:rsidRPr="00A61561">
        <w:rPr>
          <w:rFonts w:cs="David" w:hint="cs"/>
          <w:b/>
          <w:bCs/>
          <w:noProof/>
          <w:sz w:val="24"/>
          <w:szCs w:val="24"/>
          <w:rtl/>
          <w:lang w:eastAsia="en-US"/>
        </w:rPr>
        <w:t xml:space="preserve">  </w:t>
      </w:r>
      <w:r w:rsidRPr="00C72A1D">
        <w:rPr>
          <w:rFonts w:cs="David" w:hint="cs"/>
          <w:b/>
          <w:bCs/>
          <w:noProof/>
          <w:color w:val="FF0000"/>
          <w:sz w:val="24"/>
          <w:szCs w:val="24"/>
          <w:rtl/>
          <w:lang w:eastAsia="en-US"/>
        </w:rPr>
        <w:t xml:space="preserve">   </w:t>
      </w:r>
      <w:r w:rsidR="00544C8E" w:rsidRPr="00544C8E">
        <w:rPr>
          <w:rFonts w:cs="David" w:hint="cs"/>
          <w:b/>
          <w:bCs/>
          <w:noProof/>
          <w:sz w:val="28"/>
          <w:szCs w:val="28"/>
          <w:rtl/>
          <w:lang w:eastAsia="en-US"/>
        </w:rPr>
        <w:t>ב.1.</w:t>
      </w:r>
      <w:r w:rsidRPr="00544C8E">
        <w:rPr>
          <w:rFonts w:cs="David" w:hint="cs"/>
          <w:b/>
          <w:bCs/>
          <w:noProof/>
          <w:sz w:val="28"/>
          <w:szCs w:val="28"/>
          <w:rtl/>
          <w:lang w:eastAsia="en-US"/>
        </w:rPr>
        <w:t xml:space="preserve"> </w:t>
      </w:r>
      <w:r w:rsidRPr="00544C8E">
        <w:rPr>
          <w:rFonts w:cs="David" w:hint="cs"/>
          <w:b/>
          <w:bCs/>
          <w:noProof/>
          <w:sz w:val="28"/>
          <w:szCs w:val="28"/>
          <w:u w:val="single"/>
          <w:rtl/>
          <w:lang w:eastAsia="en-US"/>
        </w:rPr>
        <w:t xml:space="preserve"> </w:t>
      </w:r>
      <w:r w:rsidR="00544C8E">
        <w:rPr>
          <w:rFonts w:cs="David" w:hint="cs"/>
          <w:b/>
          <w:bCs/>
          <w:noProof/>
          <w:sz w:val="28"/>
          <w:szCs w:val="28"/>
          <w:u w:val="single"/>
          <w:rtl/>
          <w:lang w:eastAsia="en-US"/>
        </w:rPr>
        <w:t>הגדרת כלים</w:t>
      </w:r>
      <w:r w:rsidRPr="00544C8E">
        <w:rPr>
          <w:rFonts w:cs="David" w:hint="cs"/>
          <w:b/>
          <w:bCs/>
          <w:noProof/>
          <w:sz w:val="28"/>
          <w:szCs w:val="28"/>
          <w:u w:val="single"/>
          <w:rtl/>
          <w:lang w:eastAsia="en-US"/>
        </w:rPr>
        <w:t>:</w:t>
      </w:r>
    </w:p>
    <w:p w:rsidR="00630BA5" w:rsidRPr="00630BA5" w:rsidRDefault="00630BA5" w:rsidP="00630BA5">
      <w:pPr>
        <w:tabs>
          <w:tab w:val="left" w:pos="0"/>
        </w:tabs>
        <w:autoSpaceDE w:val="0"/>
        <w:autoSpaceDN w:val="0"/>
        <w:adjustRightInd w:val="0"/>
        <w:spacing w:line="360" w:lineRule="auto"/>
        <w:ind w:right="142"/>
        <w:jc w:val="both"/>
        <w:rPr>
          <w:rFonts w:cs="David"/>
          <w:sz w:val="24"/>
          <w:szCs w:val="24"/>
          <w:rtl/>
        </w:rPr>
      </w:pPr>
      <w:r w:rsidRPr="00630BA5">
        <w:rPr>
          <w:rFonts w:cs="David" w:hint="cs"/>
          <w:sz w:val="24"/>
          <w:szCs w:val="24"/>
          <w:rtl/>
        </w:rPr>
        <w:t xml:space="preserve">לצורך </w:t>
      </w:r>
      <w:r>
        <w:rPr>
          <w:rFonts w:cs="David" w:hint="cs"/>
          <w:sz w:val="24"/>
          <w:szCs w:val="24"/>
          <w:rtl/>
        </w:rPr>
        <w:t>השוואת ו</w:t>
      </w:r>
      <w:r w:rsidRPr="00630BA5">
        <w:rPr>
          <w:rFonts w:cs="David" w:hint="cs"/>
          <w:sz w:val="24"/>
          <w:szCs w:val="24"/>
          <w:rtl/>
        </w:rPr>
        <w:t xml:space="preserve">הגדרת </w:t>
      </w:r>
      <w:r w:rsidR="005C49CA">
        <w:rPr>
          <w:rFonts w:cs="David" w:hint="cs"/>
          <w:sz w:val="24"/>
          <w:szCs w:val="24"/>
          <w:rtl/>
        </w:rPr>
        <w:t>תכניות ההכשרה והתאמתן ל</w:t>
      </w:r>
      <w:r>
        <w:rPr>
          <w:rFonts w:cs="David" w:hint="cs"/>
          <w:sz w:val="24"/>
          <w:szCs w:val="24"/>
          <w:rtl/>
        </w:rPr>
        <w:t xml:space="preserve">הרשאות התכנון, </w:t>
      </w:r>
      <w:r w:rsidR="009E2144">
        <w:rPr>
          <w:rFonts w:cs="David" w:hint="cs"/>
          <w:sz w:val="24"/>
          <w:szCs w:val="24"/>
          <w:rtl/>
        </w:rPr>
        <w:t xml:space="preserve">נבחנו והוגדרו </w:t>
      </w:r>
      <w:r w:rsidRPr="00630BA5">
        <w:rPr>
          <w:rFonts w:cs="David" w:hint="cs"/>
          <w:sz w:val="24"/>
          <w:szCs w:val="24"/>
          <w:rtl/>
        </w:rPr>
        <w:t>כלים</w:t>
      </w:r>
      <w:r>
        <w:rPr>
          <w:rFonts w:cs="David" w:hint="cs"/>
          <w:sz w:val="24"/>
          <w:szCs w:val="24"/>
          <w:rtl/>
        </w:rPr>
        <w:t xml:space="preserve"> הנדרשים לתכנון </w:t>
      </w:r>
      <w:r w:rsidR="005C49CA">
        <w:rPr>
          <w:rFonts w:cs="David" w:hint="cs"/>
          <w:sz w:val="24"/>
          <w:szCs w:val="24"/>
          <w:rtl/>
        </w:rPr>
        <w:t xml:space="preserve">שרק הכרתם והעבודה דרכם מאפשרת תכנון מתאים.  </w:t>
      </w:r>
    </w:p>
    <w:p w:rsidR="00420751" w:rsidRDefault="00051768" w:rsidP="004724AF">
      <w:pPr>
        <w:pStyle w:val="af6"/>
        <w:numPr>
          <w:ilvl w:val="0"/>
          <w:numId w:val="43"/>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יכולת</w:t>
      </w:r>
      <w:r w:rsidR="00630BA5" w:rsidRPr="00630BA5">
        <w:rPr>
          <w:rFonts w:cs="David" w:hint="cs"/>
          <w:sz w:val="24"/>
          <w:szCs w:val="24"/>
          <w:rtl/>
        </w:rPr>
        <w:t xml:space="preserve"> </w:t>
      </w:r>
      <w:r w:rsidR="009E2144">
        <w:rPr>
          <w:rFonts w:cs="David" w:hint="cs"/>
          <w:sz w:val="24"/>
          <w:szCs w:val="24"/>
          <w:rtl/>
        </w:rPr>
        <w:t>אנליזה בתחומי</w:t>
      </w:r>
      <w:r w:rsidR="00420751">
        <w:rPr>
          <w:rFonts w:cs="David" w:hint="cs"/>
          <w:sz w:val="24"/>
          <w:szCs w:val="24"/>
          <w:rtl/>
        </w:rPr>
        <w:t xml:space="preserve"> התכן המיקצועי.</w:t>
      </w:r>
    </w:p>
    <w:p w:rsidR="00CD7E3E" w:rsidRPr="00CD7E3E" w:rsidRDefault="00CD7E3E"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יכולת למידה עצמית גבוה.</w:t>
      </w:r>
    </w:p>
    <w:p w:rsidR="00630BA5" w:rsidRPr="00630BA5" w:rsidRDefault="00630BA5" w:rsidP="004724AF">
      <w:pPr>
        <w:pStyle w:val="af6"/>
        <w:numPr>
          <w:ilvl w:val="0"/>
          <w:numId w:val="43"/>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הכרת שלבי ותהליכי עבודה.</w:t>
      </w:r>
    </w:p>
    <w:p w:rsidR="00630BA5" w:rsidRDefault="00CD7E3E"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יכולת בדיק</w:t>
      </w:r>
      <w:r w:rsidR="00630BA5">
        <w:rPr>
          <w:rFonts w:cs="David" w:hint="cs"/>
          <w:sz w:val="24"/>
          <w:szCs w:val="24"/>
          <w:rtl/>
        </w:rPr>
        <w:t>ת היתכנות- תכנונית וכלכלית בסיסית.*</w:t>
      </w:r>
    </w:p>
    <w:p w:rsidR="00630BA5" w:rsidRPr="001C756A"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הכרה של מערכות ומוסדות התכנון.</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הבנה בקריאת וניתוח זכויות בניה.*</w:t>
      </w:r>
    </w:p>
    <w:p w:rsidR="00630BA5" w:rsidRPr="0001113E" w:rsidRDefault="000D01F1"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 xml:space="preserve">הכרה, </w:t>
      </w:r>
      <w:r w:rsidR="00630BA5">
        <w:rPr>
          <w:rFonts w:cs="David" w:hint="cs"/>
          <w:sz w:val="24"/>
          <w:szCs w:val="24"/>
          <w:rtl/>
        </w:rPr>
        <w:t xml:space="preserve">הבנה </w:t>
      </w:r>
      <w:r>
        <w:rPr>
          <w:rFonts w:cs="David" w:hint="cs"/>
          <w:sz w:val="24"/>
          <w:szCs w:val="24"/>
          <w:rtl/>
        </w:rPr>
        <w:t xml:space="preserve">והפעלה של </w:t>
      </w:r>
      <w:r w:rsidR="00630BA5">
        <w:rPr>
          <w:rFonts w:cs="David" w:hint="cs"/>
          <w:sz w:val="24"/>
          <w:szCs w:val="24"/>
          <w:rtl/>
        </w:rPr>
        <w:t>תקנות</w:t>
      </w:r>
      <w:r>
        <w:rPr>
          <w:rFonts w:cs="David" w:hint="cs"/>
          <w:sz w:val="24"/>
          <w:szCs w:val="24"/>
          <w:rtl/>
        </w:rPr>
        <w:t xml:space="preserve">, תקנים וחוקים להם השפעה ישירה על </w:t>
      </w:r>
      <w:r w:rsidR="00630BA5">
        <w:rPr>
          <w:rFonts w:cs="David" w:hint="cs"/>
          <w:sz w:val="24"/>
          <w:szCs w:val="24"/>
          <w:rtl/>
        </w:rPr>
        <w:t>התכנון.</w:t>
      </w:r>
    </w:p>
    <w:p w:rsidR="00630BA5" w:rsidRDefault="000D01F1"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הכרת מערכות המבנה ברמות ידע שונות להן</w:t>
      </w:r>
      <w:r w:rsidR="00630BA5">
        <w:rPr>
          <w:rFonts w:cs="David" w:hint="cs"/>
          <w:sz w:val="24"/>
          <w:szCs w:val="24"/>
          <w:rtl/>
        </w:rPr>
        <w:t xml:space="preserve"> השפעה על ההחלטה התכנונית.*</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הכרת מערכות חומרים והתאמתם לתכנון ומגבלותיו.</w:t>
      </w:r>
    </w:p>
    <w:p w:rsidR="00CD7E3E" w:rsidRPr="00CD7E3E" w:rsidRDefault="00CD7E3E"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הכרת מערכות חברתיות וציבוריות.*</w:t>
      </w:r>
    </w:p>
    <w:p w:rsidR="00CD7E3E" w:rsidRDefault="00CD7E3E"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יכולת ניתוח צרכים לפרט ולחברה.*</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הכרת תהליכי תכנון ורגולציה.*</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יכולת ניהול צוות יועצים בתכנון.</w:t>
      </w:r>
    </w:p>
    <w:p w:rsidR="00752832" w:rsidRDefault="00752832"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יכולת לימוד עצמי.</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יכולת הצגת הפרויקט.*</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הכרת שיטות ביצוע שונות.</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יכולת ליצר חל</w:t>
      </w:r>
      <w:r w:rsidR="0036026D">
        <w:rPr>
          <w:rFonts w:cs="David" w:hint="cs"/>
          <w:sz w:val="24"/>
          <w:szCs w:val="24"/>
          <w:rtl/>
        </w:rPr>
        <w:t xml:space="preserve">ופות </w:t>
      </w:r>
      <w:r w:rsidR="005C49CA">
        <w:rPr>
          <w:rFonts w:cs="David" w:hint="cs"/>
          <w:sz w:val="24"/>
          <w:szCs w:val="24"/>
          <w:rtl/>
        </w:rPr>
        <w:t>תכנון בהתאם למערכת השיקולים והמ</w:t>
      </w:r>
      <w:r w:rsidR="0036026D">
        <w:rPr>
          <w:rFonts w:cs="David" w:hint="cs"/>
          <w:sz w:val="24"/>
          <w:szCs w:val="24"/>
          <w:rtl/>
        </w:rPr>
        <w:t>גבלות</w:t>
      </w:r>
      <w:r>
        <w:rPr>
          <w:rFonts w:cs="David" w:hint="cs"/>
          <w:sz w:val="24"/>
          <w:szCs w:val="24"/>
          <w:rtl/>
        </w:rPr>
        <w:t xml:space="preserve">.  </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הכרת וביצוע תהליך הטיפול מול רשויות ומוסדות תכנון.*</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עריכת תכנון סופי ותכניות עבודה כולל פרטי בצוע וההסבר לנחיצותם והתאמתם לפרויקט המוצע.</w:t>
      </w:r>
    </w:p>
    <w:p w:rsidR="00630BA5" w:rsidRPr="008136FF" w:rsidRDefault="000D01F1"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תאום והנחיית</w:t>
      </w:r>
      <w:r w:rsidR="00630BA5">
        <w:rPr>
          <w:rFonts w:cs="David" w:hint="cs"/>
          <w:sz w:val="24"/>
          <w:szCs w:val="24"/>
          <w:rtl/>
        </w:rPr>
        <w:t xml:space="preserve"> צוות יועצים.</w:t>
      </w:r>
    </w:p>
    <w:p w:rsidR="00630BA5" w:rsidRPr="0001113E"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הכרת שלבי עריכת מכרז ושלבי בצוע המבנה.</w:t>
      </w:r>
    </w:p>
    <w:p w:rsidR="00630BA5" w:rsidRDefault="00630BA5" w:rsidP="004724AF">
      <w:pPr>
        <w:numPr>
          <w:ilvl w:val="0"/>
          <w:numId w:val="43"/>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הבנה ויכולת לעריכת פקוח עליון.</w:t>
      </w:r>
    </w:p>
    <w:p w:rsidR="00630BA5" w:rsidRPr="00B442F2" w:rsidRDefault="00630BA5" w:rsidP="004724AF">
      <w:pPr>
        <w:pStyle w:val="af6"/>
        <w:numPr>
          <w:ilvl w:val="0"/>
          <w:numId w:val="42"/>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מיוחדים לתכנון אדריכלי.</w:t>
      </w:r>
    </w:p>
    <w:p w:rsidR="00E72B0A" w:rsidRDefault="00E72B0A" w:rsidP="00E72B0A">
      <w:pPr>
        <w:tabs>
          <w:tab w:val="left" w:pos="0"/>
        </w:tabs>
        <w:spacing w:after="200" w:line="276" w:lineRule="auto"/>
        <w:ind w:right="142"/>
        <w:contextualSpacing/>
        <w:jc w:val="both"/>
        <w:rPr>
          <w:rFonts w:ascii="Calibri" w:eastAsia="Calibri" w:hAnsi="Calibri" w:cs="David"/>
          <w:sz w:val="24"/>
          <w:szCs w:val="24"/>
          <w:rtl/>
          <w:lang w:eastAsia="en-US"/>
        </w:rPr>
      </w:pPr>
    </w:p>
    <w:p w:rsidR="003635AB" w:rsidRDefault="003635AB" w:rsidP="00E72B0A">
      <w:pPr>
        <w:tabs>
          <w:tab w:val="left" w:pos="0"/>
        </w:tabs>
        <w:spacing w:after="200" w:line="276" w:lineRule="auto"/>
        <w:ind w:right="142"/>
        <w:contextualSpacing/>
        <w:jc w:val="both"/>
        <w:rPr>
          <w:rFonts w:ascii="Calibri" w:eastAsia="Calibri" w:hAnsi="Calibri" w:cs="David"/>
          <w:sz w:val="24"/>
          <w:szCs w:val="24"/>
          <w:rtl/>
          <w:lang w:eastAsia="en-US"/>
        </w:rPr>
      </w:pPr>
    </w:p>
    <w:p w:rsidR="00E72B0A" w:rsidRPr="00A27BA0" w:rsidRDefault="00E72B0A" w:rsidP="00E72B0A">
      <w:pPr>
        <w:pStyle w:val="af6"/>
        <w:tabs>
          <w:tab w:val="left" w:pos="0"/>
        </w:tabs>
        <w:bidi/>
        <w:spacing w:line="360" w:lineRule="auto"/>
        <w:ind w:right="142"/>
        <w:jc w:val="both"/>
        <w:rPr>
          <w:rFonts w:cs="David"/>
          <w:sz w:val="24"/>
          <w:szCs w:val="24"/>
          <w:u w:val="single"/>
        </w:rPr>
      </w:pPr>
      <w:r w:rsidRPr="00A27BA0">
        <w:rPr>
          <w:rFonts w:cs="David" w:hint="cs"/>
          <w:sz w:val="24"/>
          <w:szCs w:val="24"/>
          <w:u w:val="single"/>
          <w:rtl/>
        </w:rPr>
        <w:t>התמחות - מהנדסי והנדסאי מבנים</w:t>
      </w:r>
    </w:p>
    <w:p w:rsidR="00E72B0A" w:rsidRDefault="005C3C87" w:rsidP="005C3C87">
      <w:pPr>
        <w:tabs>
          <w:tab w:val="left" w:pos="0"/>
          <w:tab w:val="left" w:pos="283"/>
        </w:tabs>
        <w:spacing w:line="360" w:lineRule="auto"/>
        <w:ind w:left="360" w:right="142"/>
        <w:jc w:val="both"/>
        <w:rPr>
          <w:rFonts w:cs="David"/>
          <w:noProof/>
          <w:sz w:val="24"/>
          <w:szCs w:val="24"/>
          <w:lang w:eastAsia="en-US"/>
        </w:rPr>
      </w:pPr>
      <w:r>
        <w:rPr>
          <w:rFonts w:cs="David" w:hint="cs"/>
          <w:noProof/>
          <w:sz w:val="24"/>
          <w:szCs w:val="24"/>
          <w:rtl/>
          <w:lang w:eastAsia="en-US"/>
        </w:rPr>
        <w:t xml:space="preserve">1. </w:t>
      </w:r>
      <w:r w:rsidR="00E72B0A">
        <w:rPr>
          <w:rFonts w:cs="David" w:hint="cs"/>
          <w:noProof/>
          <w:sz w:val="24"/>
          <w:szCs w:val="24"/>
          <w:rtl/>
          <w:lang w:eastAsia="en-US"/>
        </w:rPr>
        <w:t>להנדסאי מבנים ולמהנדסי מבנים  אין כל חובת התמחות לתכנון מבנה פשוט.</w:t>
      </w:r>
    </w:p>
    <w:p w:rsidR="00983B12" w:rsidRDefault="00E72B0A" w:rsidP="005C3C87">
      <w:pPr>
        <w:numPr>
          <w:ilvl w:val="0"/>
          <w:numId w:val="51"/>
        </w:numPr>
        <w:tabs>
          <w:tab w:val="left" w:pos="0"/>
          <w:tab w:val="left" w:pos="283"/>
        </w:tabs>
        <w:spacing w:line="360" w:lineRule="auto"/>
        <w:ind w:right="142"/>
        <w:jc w:val="both"/>
        <w:rPr>
          <w:rFonts w:cs="David"/>
          <w:noProof/>
          <w:sz w:val="24"/>
          <w:szCs w:val="24"/>
          <w:lang w:eastAsia="en-US"/>
        </w:rPr>
      </w:pPr>
      <w:r>
        <w:rPr>
          <w:rFonts w:cs="David" w:hint="cs"/>
          <w:noProof/>
          <w:sz w:val="24"/>
          <w:szCs w:val="24"/>
          <w:rtl/>
          <w:lang w:eastAsia="en-US"/>
        </w:rPr>
        <w:t xml:space="preserve">למהנדסים חובת </w:t>
      </w:r>
      <w:r w:rsidR="006F6549">
        <w:rPr>
          <w:rFonts w:cs="David" w:hint="cs"/>
          <w:noProof/>
          <w:sz w:val="24"/>
          <w:szCs w:val="24"/>
          <w:rtl/>
          <w:lang w:eastAsia="en-US"/>
        </w:rPr>
        <w:t>התמחות+בחינה לאחר 3 שנות התמחות לתכנון בלתי מוגבל.</w:t>
      </w:r>
    </w:p>
    <w:p w:rsidR="00E72B0A" w:rsidRDefault="006F6549" w:rsidP="005C3C87">
      <w:pPr>
        <w:numPr>
          <w:ilvl w:val="0"/>
          <w:numId w:val="51"/>
        </w:numPr>
        <w:tabs>
          <w:tab w:val="left" w:pos="0"/>
          <w:tab w:val="left" w:pos="283"/>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 </w:t>
      </w:r>
      <w:r w:rsidR="00E72B0A" w:rsidRPr="003669DF">
        <w:rPr>
          <w:rFonts w:cs="David" w:hint="cs"/>
          <w:noProof/>
          <w:sz w:val="24"/>
          <w:szCs w:val="24"/>
          <w:rtl/>
          <w:lang w:eastAsia="en-US"/>
        </w:rPr>
        <w:t xml:space="preserve">עם הוצאת תקן 413  בשנת </w:t>
      </w:r>
      <w:r w:rsidR="00E72B0A">
        <w:rPr>
          <w:rFonts w:cs="David" w:hint="cs"/>
          <w:noProof/>
          <w:sz w:val="24"/>
          <w:szCs w:val="24"/>
          <w:rtl/>
          <w:lang w:eastAsia="en-US"/>
        </w:rPr>
        <w:t xml:space="preserve">1977 ותקן 2413 בשנת 2003 נידרש היה שלכל מתכנן שלד המבנה יהיו את הכלים להתאמת התכנון </w:t>
      </w:r>
      <w:r w:rsidR="00E72B0A" w:rsidRPr="003669DF">
        <w:rPr>
          <w:rFonts w:cs="David" w:hint="cs"/>
          <w:noProof/>
          <w:sz w:val="24"/>
          <w:szCs w:val="24"/>
          <w:rtl/>
          <w:lang w:eastAsia="en-US"/>
        </w:rPr>
        <w:t>למושגים</w:t>
      </w:r>
      <w:r w:rsidR="00E72B0A">
        <w:rPr>
          <w:rFonts w:cs="David" w:hint="cs"/>
          <w:noProof/>
          <w:sz w:val="24"/>
          <w:szCs w:val="24"/>
          <w:rtl/>
          <w:lang w:eastAsia="en-US"/>
        </w:rPr>
        <w:t xml:space="preserve"> ולמורכבות בבנין חדש ויותר בבניין קיים</w:t>
      </w:r>
      <w:r w:rsidR="00E72B0A" w:rsidRPr="003669DF">
        <w:rPr>
          <w:rFonts w:cs="David" w:hint="cs"/>
          <w:noProof/>
          <w:sz w:val="24"/>
          <w:szCs w:val="24"/>
          <w:rtl/>
          <w:lang w:eastAsia="en-US"/>
        </w:rPr>
        <w:t>. עובדתית, מרביתם המכריע של ה</w:t>
      </w:r>
      <w:r w:rsidR="00E72B0A">
        <w:rPr>
          <w:rFonts w:cs="David" w:hint="cs"/>
          <w:noProof/>
          <w:sz w:val="24"/>
          <w:szCs w:val="24"/>
          <w:rtl/>
          <w:lang w:eastAsia="en-US"/>
        </w:rPr>
        <w:t>"</w:t>
      </w:r>
      <w:r w:rsidR="00E72B0A" w:rsidRPr="003669DF">
        <w:rPr>
          <w:rFonts w:cs="David" w:hint="cs"/>
          <w:noProof/>
          <w:sz w:val="24"/>
          <w:szCs w:val="24"/>
          <w:rtl/>
          <w:lang w:eastAsia="en-US"/>
        </w:rPr>
        <w:t>מבנים הפשוטים</w:t>
      </w:r>
      <w:r w:rsidR="00E72B0A">
        <w:rPr>
          <w:rFonts w:cs="David" w:hint="cs"/>
          <w:noProof/>
          <w:sz w:val="24"/>
          <w:szCs w:val="24"/>
          <w:rtl/>
          <w:lang w:eastAsia="en-US"/>
        </w:rPr>
        <w:t>"</w:t>
      </w:r>
      <w:r w:rsidR="00E72B0A" w:rsidRPr="003669DF">
        <w:rPr>
          <w:rFonts w:cs="David" w:hint="cs"/>
          <w:noProof/>
          <w:sz w:val="24"/>
          <w:szCs w:val="24"/>
          <w:rtl/>
          <w:lang w:eastAsia="en-US"/>
        </w:rPr>
        <w:t xml:space="preserve"> לא תוכננו לכך ואינם עומדים בדרישות התקן. מוסדות המדינה וכן המוסדות להכשרה המיקצועית לא יצרו את </w:t>
      </w:r>
      <w:r w:rsidR="00E72B0A">
        <w:rPr>
          <w:rFonts w:cs="David" w:hint="cs"/>
          <w:noProof/>
          <w:sz w:val="24"/>
          <w:szCs w:val="24"/>
          <w:rtl/>
          <w:lang w:eastAsia="en-US"/>
        </w:rPr>
        <w:t xml:space="preserve">הדו-השיח </w:t>
      </w:r>
      <w:r w:rsidR="00E72B0A" w:rsidRPr="003669DF">
        <w:rPr>
          <w:rFonts w:cs="David" w:hint="cs"/>
          <w:noProof/>
          <w:sz w:val="24"/>
          <w:szCs w:val="24"/>
          <w:rtl/>
          <w:lang w:eastAsia="en-US"/>
        </w:rPr>
        <w:t>המתחייב, העוסקים במלאכה הפ</w:t>
      </w:r>
      <w:r w:rsidR="00E72B0A">
        <w:rPr>
          <w:rFonts w:cs="David" w:hint="cs"/>
          <w:noProof/>
          <w:sz w:val="24"/>
          <w:szCs w:val="24"/>
          <w:rtl/>
          <w:lang w:eastAsia="en-US"/>
        </w:rPr>
        <w:t>רו במודע ו/או שלא במודע תקנים אלו</w:t>
      </w:r>
      <w:r w:rsidR="00E72B0A" w:rsidRPr="003669DF">
        <w:rPr>
          <w:rFonts w:cs="David" w:hint="cs"/>
          <w:noProof/>
          <w:sz w:val="24"/>
          <w:szCs w:val="24"/>
          <w:rtl/>
          <w:lang w:eastAsia="en-US"/>
        </w:rPr>
        <w:t>.</w:t>
      </w:r>
    </w:p>
    <w:p w:rsidR="00E72B0A" w:rsidRDefault="00E72B0A" w:rsidP="005C3C87">
      <w:pPr>
        <w:numPr>
          <w:ilvl w:val="0"/>
          <w:numId w:val="51"/>
        </w:numPr>
        <w:tabs>
          <w:tab w:val="left" w:pos="0"/>
          <w:tab w:val="left" w:pos="283"/>
        </w:tabs>
        <w:spacing w:line="360" w:lineRule="auto"/>
        <w:ind w:right="142"/>
        <w:jc w:val="both"/>
        <w:rPr>
          <w:rFonts w:cs="David"/>
          <w:noProof/>
          <w:sz w:val="24"/>
          <w:szCs w:val="24"/>
          <w:lang w:eastAsia="en-US"/>
        </w:rPr>
      </w:pPr>
      <w:r>
        <w:rPr>
          <w:rFonts w:cs="David" w:hint="cs"/>
          <w:noProof/>
          <w:sz w:val="24"/>
          <w:szCs w:val="24"/>
          <w:rtl/>
          <w:lang w:eastAsia="en-US"/>
        </w:rPr>
        <w:t>הכלים הנדרשים לתקן 413 ולתקן 2413 אינם קיימים בהכשרת הנדסאים. כלים אלו נדרשים להכשרה מעמיקה יותר ברמת הכרת החישובים הקיימים במבנה, ניתוחם והסקת מסקנות לגבי אופן הטיפול. בשני המצבים התוצאה היא כלים דינמיים ומרחביים בחישובי יציבות המבנה ומשכך אינם מתאימים להגדרת המבנה הפשוט ובוודאי שלא לכלים הקיימים בידי הבוגרים.</w:t>
      </w:r>
    </w:p>
    <w:p w:rsidR="00E72B0A" w:rsidRDefault="00E72B0A" w:rsidP="005C3C87">
      <w:pPr>
        <w:numPr>
          <w:ilvl w:val="0"/>
          <w:numId w:val="5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למהנדסי מבנים בתום הכשרתם קיימים הכלים והיכולת לבצע אנליזות סטטיות ודינמיות, אולם מורכבות הכלים ושילובם בתכנון הכולל מחייבים תרגול </w:t>
      </w:r>
      <w:r>
        <w:rPr>
          <w:rFonts w:cs="David" w:hint="cs"/>
          <w:noProof/>
          <w:sz w:val="24"/>
          <w:szCs w:val="24"/>
          <w:rtl/>
          <w:lang w:eastAsia="en-US"/>
        </w:rPr>
        <w:t>במי</w:t>
      </w:r>
      <w:r w:rsidRPr="003669DF">
        <w:rPr>
          <w:rFonts w:cs="David" w:hint="cs"/>
          <w:noProof/>
          <w:sz w:val="24"/>
          <w:szCs w:val="24"/>
          <w:rtl/>
          <w:lang w:eastAsia="en-US"/>
        </w:rPr>
        <w:t>נימום של שנה אחת בטרם תינתן הרשאת תכנון למבנה פשוט. להנדסאי מבנים אין את הכלים לניתו</w:t>
      </w:r>
      <w:r>
        <w:rPr>
          <w:rFonts w:cs="David" w:hint="cs"/>
          <w:noProof/>
          <w:sz w:val="24"/>
          <w:szCs w:val="24"/>
          <w:rtl/>
          <w:lang w:eastAsia="en-US"/>
        </w:rPr>
        <w:t xml:space="preserve">ח זה. </w:t>
      </w:r>
    </w:p>
    <w:p w:rsidR="00E72B0A" w:rsidRPr="007238FD" w:rsidRDefault="00E72B0A" w:rsidP="00E72B0A">
      <w:pPr>
        <w:tabs>
          <w:tab w:val="left" w:pos="0"/>
        </w:tabs>
        <w:spacing w:line="360" w:lineRule="auto"/>
        <w:ind w:left="720" w:right="142"/>
        <w:jc w:val="both"/>
        <w:rPr>
          <w:rFonts w:cs="David"/>
          <w:noProof/>
          <w:sz w:val="24"/>
          <w:szCs w:val="24"/>
          <w:lang w:eastAsia="en-US"/>
        </w:rPr>
      </w:pPr>
      <w:r w:rsidRPr="003669DF">
        <w:rPr>
          <w:rFonts w:cs="David" w:hint="cs"/>
          <w:noProof/>
          <w:sz w:val="24"/>
          <w:szCs w:val="24"/>
          <w:rtl/>
          <w:lang w:eastAsia="en-US"/>
        </w:rPr>
        <w:t xml:space="preserve">יש לשנות את תכנית ההכשרה </w:t>
      </w:r>
      <w:r>
        <w:rPr>
          <w:rFonts w:cs="David" w:hint="cs"/>
          <w:noProof/>
          <w:sz w:val="24"/>
          <w:szCs w:val="24"/>
          <w:rtl/>
          <w:lang w:eastAsia="en-US"/>
        </w:rPr>
        <w:t xml:space="preserve">ולחייב התמחות </w:t>
      </w:r>
      <w:r w:rsidRPr="003669DF">
        <w:rPr>
          <w:rFonts w:cs="David" w:hint="cs"/>
          <w:noProof/>
          <w:sz w:val="24"/>
          <w:szCs w:val="24"/>
          <w:rtl/>
          <w:lang w:eastAsia="en-US"/>
        </w:rPr>
        <w:t>בהתאם.</w:t>
      </w:r>
    </w:p>
    <w:p w:rsidR="00E72B0A" w:rsidRPr="007238FD" w:rsidRDefault="00E72B0A" w:rsidP="005C3C87">
      <w:pPr>
        <w:numPr>
          <w:ilvl w:val="0"/>
          <w:numId w:val="51"/>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בטיפול במבנה קיים המהנדס חייב לשלוט, להבין ולנתח גם את שיטות החישוב הקודמות, הבנת המערכת הסטטית הקיימת והיכולת להשתלב בה, הכרה וניתוח של שיטות ביצוע במערכת קיימת ועוד</w:t>
      </w:r>
      <w:r w:rsidRPr="003669DF">
        <w:rPr>
          <w:rFonts w:cs="David" w:hint="cs"/>
          <w:noProof/>
          <w:sz w:val="24"/>
          <w:szCs w:val="24"/>
          <w:rtl/>
          <w:lang w:eastAsia="en-US"/>
        </w:rPr>
        <w:t>. נושאים שאינם קיימים בהכשרת הנדסאים ולאור מורכבותם נדרשים לתרגול ר</w:t>
      </w:r>
      <w:r>
        <w:rPr>
          <w:rFonts w:cs="David" w:hint="cs"/>
          <w:noProof/>
          <w:sz w:val="24"/>
          <w:szCs w:val="24"/>
          <w:rtl/>
          <w:lang w:eastAsia="en-US"/>
        </w:rPr>
        <w:t>ב וכן</w:t>
      </w:r>
      <w:r w:rsidRPr="003669DF">
        <w:rPr>
          <w:rFonts w:cs="David" w:hint="cs"/>
          <w:noProof/>
          <w:sz w:val="24"/>
          <w:szCs w:val="24"/>
          <w:rtl/>
          <w:lang w:eastAsia="en-US"/>
        </w:rPr>
        <w:t xml:space="preserve"> להתמחות</w:t>
      </w:r>
      <w:r>
        <w:rPr>
          <w:rFonts w:cs="David" w:hint="cs"/>
          <w:noProof/>
          <w:sz w:val="24"/>
          <w:szCs w:val="24"/>
          <w:rtl/>
          <w:lang w:eastAsia="en-US"/>
        </w:rPr>
        <w:t xml:space="preserve"> כתנאי בסיסי</w:t>
      </w:r>
      <w:r w:rsidRPr="003669DF">
        <w:rPr>
          <w:rFonts w:cs="David" w:hint="cs"/>
          <w:noProof/>
          <w:sz w:val="24"/>
          <w:szCs w:val="24"/>
          <w:rtl/>
          <w:lang w:eastAsia="en-US"/>
        </w:rPr>
        <w:t>.</w:t>
      </w:r>
    </w:p>
    <w:p w:rsidR="00EE3C1A" w:rsidRPr="00F92F54" w:rsidRDefault="00E72B0A" w:rsidP="00F92F54">
      <w:pPr>
        <w:numPr>
          <w:ilvl w:val="0"/>
          <w:numId w:val="5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היכולת להבין ולנתח את התהליך ואת אפשרויות ושלבי הבצוע ולהתאימם למבנה הנדרש חשובה גם לנוכח הקידמה הטכנולוגית-  היכולת לערוך חישובים דינמיים בעזרת תוכנה טובה ככל שתהיה אינה מאפשרת </w:t>
      </w:r>
      <w:r w:rsidRPr="003669DF">
        <w:rPr>
          <w:rFonts w:cs="David" w:hint="cs"/>
          <w:noProof/>
          <w:sz w:val="24"/>
          <w:szCs w:val="24"/>
          <w:u w:val="single"/>
          <w:rtl/>
          <w:lang w:eastAsia="en-US"/>
        </w:rPr>
        <w:t>למהנדס להבין ולבקר את התוצאה</w:t>
      </w:r>
      <w:r w:rsidRPr="003669DF">
        <w:rPr>
          <w:rFonts w:cs="David" w:hint="cs"/>
          <w:noProof/>
          <w:sz w:val="24"/>
          <w:szCs w:val="24"/>
          <w:rtl/>
          <w:lang w:eastAsia="en-US"/>
        </w:rPr>
        <w:t xml:space="preserve">- סוג הידע הנדרש חייב לאפשר למתכנן לבקר ולהבין את </w:t>
      </w:r>
      <w:r>
        <w:rPr>
          <w:rFonts w:cs="David" w:hint="cs"/>
          <w:noProof/>
          <w:sz w:val="24"/>
          <w:szCs w:val="24"/>
          <w:rtl/>
          <w:lang w:eastAsia="en-US"/>
        </w:rPr>
        <w:t xml:space="preserve">גם את </w:t>
      </w:r>
      <w:r w:rsidRPr="003669DF">
        <w:rPr>
          <w:rFonts w:cs="David" w:hint="cs"/>
          <w:noProof/>
          <w:sz w:val="24"/>
          <w:szCs w:val="24"/>
          <w:rtl/>
          <w:lang w:eastAsia="en-US"/>
        </w:rPr>
        <w:t>התוצאה המתקבלת</w:t>
      </w:r>
      <w:r>
        <w:rPr>
          <w:rFonts w:cs="David" w:hint="cs"/>
          <w:noProof/>
          <w:sz w:val="24"/>
          <w:szCs w:val="24"/>
          <w:rtl/>
          <w:lang w:eastAsia="en-US"/>
        </w:rPr>
        <w:t xml:space="preserve"> מעבודת המחשב</w:t>
      </w:r>
      <w:r w:rsidRPr="003669DF">
        <w:rPr>
          <w:rFonts w:cs="David" w:hint="cs"/>
          <w:noProof/>
          <w:sz w:val="24"/>
          <w:szCs w:val="24"/>
          <w:rtl/>
          <w:lang w:eastAsia="en-US"/>
        </w:rPr>
        <w:t>. יכולת זו אינה קיימת ברמת הכשרה הבסיסית ואינה יכולה להתקיים ללא ידע רחב בתחומים שונים.</w:t>
      </w:r>
      <w:r>
        <w:rPr>
          <w:rFonts w:cs="David" w:hint="cs"/>
          <w:noProof/>
          <w:sz w:val="24"/>
          <w:szCs w:val="24"/>
          <w:rtl/>
          <w:lang w:eastAsia="en-US"/>
        </w:rPr>
        <w:t xml:space="preserve"> במהלך הדיונים השונים שמע הצוות לא אחת כי אין כל בעיה מאחר והתוכנה יודעת לעשות את החישובים הללו.????? ומה עם בקרתה? ניתוח הגישות? ניתוח הכוחות? הבנת המערכת על מנת לבקר את התוצאות? </w:t>
      </w:r>
      <w:r w:rsidR="00A27BA0" w:rsidRPr="00F92F54">
        <w:rPr>
          <w:rFonts w:ascii="Calibri" w:eastAsia="Calibri" w:hAnsi="Calibri" w:cs="David" w:hint="cs"/>
          <w:b/>
          <w:bCs/>
          <w:sz w:val="24"/>
          <w:szCs w:val="24"/>
          <w:rtl/>
          <w:lang w:eastAsia="en-US"/>
        </w:rPr>
        <w:t xml:space="preserve">     </w:t>
      </w:r>
      <w:r w:rsidR="00EE3C1A" w:rsidRPr="00F92F54">
        <w:rPr>
          <w:rFonts w:ascii="Calibri" w:eastAsia="Calibri" w:hAnsi="Calibri" w:cs="David" w:hint="cs"/>
          <w:sz w:val="24"/>
          <w:szCs w:val="24"/>
          <w:rtl/>
          <w:lang w:eastAsia="en-US"/>
        </w:rPr>
        <w:t xml:space="preserve">  </w:t>
      </w:r>
      <w:r w:rsidR="00F92F54" w:rsidRPr="00F92F54">
        <w:rPr>
          <w:rFonts w:ascii="Calibri" w:eastAsia="Calibri" w:hAnsi="Calibri" w:cs="David" w:hint="cs"/>
          <w:sz w:val="24"/>
          <w:szCs w:val="24"/>
          <w:rtl/>
          <w:lang w:eastAsia="en-US"/>
        </w:rPr>
        <w:t xml:space="preserve">    </w:t>
      </w:r>
    </w:p>
    <w:p w:rsidR="00983B12" w:rsidRPr="00420751" w:rsidRDefault="00983B12" w:rsidP="00983B12">
      <w:pPr>
        <w:tabs>
          <w:tab w:val="left" w:pos="0"/>
        </w:tabs>
        <w:spacing w:after="200" w:line="360" w:lineRule="auto"/>
        <w:ind w:left="708" w:right="142"/>
        <w:contextualSpacing/>
        <w:jc w:val="both"/>
        <w:rPr>
          <w:rFonts w:ascii="Calibri" w:eastAsia="Calibri" w:hAnsi="Calibri" w:cs="David"/>
          <w:sz w:val="24"/>
          <w:szCs w:val="24"/>
          <w:lang w:eastAsia="en-US"/>
        </w:rPr>
      </w:pPr>
    </w:p>
    <w:p w:rsidR="00F60CE9" w:rsidRPr="00A27BA0" w:rsidRDefault="00A27BA0" w:rsidP="003669DF">
      <w:pPr>
        <w:tabs>
          <w:tab w:val="left" w:pos="0"/>
        </w:tabs>
        <w:spacing w:after="200" w:line="360" w:lineRule="auto"/>
        <w:ind w:right="142"/>
        <w:contextualSpacing/>
        <w:jc w:val="both"/>
        <w:rPr>
          <w:rFonts w:ascii="Calibri" w:eastAsia="Calibri" w:hAnsi="Calibri" w:cs="David"/>
          <w:sz w:val="24"/>
          <w:szCs w:val="24"/>
          <w:u w:val="single"/>
          <w:lang w:eastAsia="en-US"/>
        </w:rPr>
      </w:pPr>
      <w:r>
        <w:rPr>
          <w:rFonts w:ascii="Calibri" w:eastAsia="Calibri" w:hAnsi="Calibri" w:cs="David" w:hint="cs"/>
          <w:sz w:val="24"/>
          <w:szCs w:val="24"/>
          <w:rtl/>
          <w:lang w:eastAsia="en-US"/>
        </w:rPr>
        <w:t xml:space="preserve">             </w:t>
      </w:r>
      <w:r w:rsidR="00EE3C1A" w:rsidRPr="003669DF">
        <w:rPr>
          <w:rFonts w:ascii="Calibri" w:eastAsia="Calibri" w:hAnsi="Calibri" w:cs="David" w:hint="cs"/>
          <w:sz w:val="24"/>
          <w:szCs w:val="24"/>
          <w:rtl/>
          <w:lang w:eastAsia="en-US"/>
        </w:rPr>
        <w:t xml:space="preserve"> </w:t>
      </w:r>
      <w:r w:rsidR="008B1C94" w:rsidRPr="003669DF">
        <w:rPr>
          <w:rFonts w:ascii="Calibri" w:eastAsia="Calibri" w:hAnsi="Calibri" w:cs="David" w:hint="cs"/>
          <w:sz w:val="24"/>
          <w:szCs w:val="24"/>
          <w:rtl/>
          <w:lang w:eastAsia="en-US"/>
        </w:rPr>
        <w:t xml:space="preserve"> </w:t>
      </w:r>
      <w:r w:rsidR="00F60CE9" w:rsidRPr="00A27BA0">
        <w:rPr>
          <w:rFonts w:ascii="Calibri" w:eastAsia="Calibri" w:hAnsi="Calibri" w:cs="David" w:hint="cs"/>
          <w:sz w:val="24"/>
          <w:szCs w:val="24"/>
          <w:u w:val="single"/>
          <w:rtl/>
          <w:lang w:eastAsia="en-US"/>
        </w:rPr>
        <w:t>התייחסות לנושא מבנה רגיל ומורכב וההכשרה של מהנדס מבנים.</w:t>
      </w:r>
    </w:p>
    <w:p w:rsidR="00BD7599" w:rsidRDefault="00F5681F" w:rsidP="004724AF">
      <w:pPr>
        <w:numPr>
          <w:ilvl w:val="0"/>
          <w:numId w:val="10"/>
        </w:numPr>
        <w:tabs>
          <w:tab w:val="left" w:pos="0"/>
        </w:tabs>
        <w:spacing w:after="200" w:line="360" w:lineRule="auto"/>
        <w:ind w:left="708" w:right="142" w:hanging="425"/>
        <w:contextualSpacing/>
        <w:jc w:val="both"/>
        <w:rPr>
          <w:rFonts w:ascii="Calibri" w:eastAsia="Calibri" w:hAnsi="Calibri" w:cs="David"/>
          <w:sz w:val="24"/>
          <w:szCs w:val="24"/>
          <w:lang w:eastAsia="en-US"/>
        </w:rPr>
      </w:pPr>
      <w:r>
        <w:rPr>
          <w:rFonts w:ascii="Calibri" w:eastAsia="Calibri" w:hAnsi="Calibri" w:cs="David" w:hint="cs"/>
          <w:sz w:val="24"/>
          <w:szCs w:val="24"/>
          <w:rtl/>
          <w:lang w:eastAsia="en-US"/>
        </w:rPr>
        <w:t xml:space="preserve">מקצועות ההנדסה האזרחית </w:t>
      </w:r>
      <w:r w:rsidR="00BD7599">
        <w:rPr>
          <w:rFonts w:ascii="Calibri" w:eastAsia="Calibri" w:hAnsi="Calibri" w:cs="David" w:hint="cs"/>
          <w:sz w:val="24"/>
          <w:szCs w:val="24"/>
          <w:rtl/>
          <w:lang w:eastAsia="en-US"/>
        </w:rPr>
        <w:t>נדרשים להתמקדות בהתמחות</w:t>
      </w:r>
      <w:r>
        <w:rPr>
          <w:rFonts w:ascii="Calibri" w:eastAsia="Calibri" w:hAnsi="Calibri" w:cs="David" w:hint="cs"/>
          <w:sz w:val="24"/>
          <w:szCs w:val="24"/>
          <w:rtl/>
          <w:lang w:eastAsia="en-US"/>
        </w:rPr>
        <w:t xml:space="preserve"> תוך השלמת כלים מקצועיים הכרחיים</w:t>
      </w:r>
      <w:r w:rsidR="00BD7599">
        <w:rPr>
          <w:rFonts w:ascii="Calibri" w:eastAsia="Calibri" w:hAnsi="Calibri" w:cs="David" w:hint="cs"/>
          <w:sz w:val="24"/>
          <w:szCs w:val="24"/>
          <w:rtl/>
          <w:lang w:eastAsia="en-US"/>
        </w:rPr>
        <w:t xml:space="preserve"> בהתאם לכיוון הנבחר על-ידי הבוגר. תכנית ההכשרה </w:t>
      </w:r>
      <w:r>
        <w:rPr>
          <w:rFonts w:ascii="Calibri" w:eastAsia="Calibri" w:hAnsi="Calibri" w:cs="David" w:hint="cs"/>
          <w:sz w:val="24"/>
          <w:szCs w:val="24"/>
          <w:rtl/>
          <w:lang w:eastAsia="en-US"/>
        </w:rPr>
        <w:t xml:space="preserve">האקדמית, </w:t>
      </w:r>
      <w:r w:rsidR="00BD7599">
        <w:rPr>
          <w:rFonts w:ascii="Calibri" w:eastAsia="Calibri" w:hAnsi="Calibri" w:cs="David" w:hint="cs"/>
          <w:sz w:val="24"/>
          <w:szCs w:val="24"/>
          <w:rtl/>
          <w:lang w:eastAsia="en-US"/>
        </w:rPr>
        <w:t>חייבת ליצור את התנאים והכלים בהתאם לאפשרויות</w:t>
      </w:r>
      <w:r>
        <w:rPr>
          <w:rFonts w:ascii="Calibri" w:eastAsia="Calibri" w:hAnsi="Calibri" w:cs="David" w:hint="cs"/>
          <w:sz w:val="24"/>
          <w:szCs w:val="24"/>
          <w:rtl/>
          <w:lang w:eastAsia="en-US"/>
        </w:rPr>
        <w:t xml:space="preserve"> העסקה נוספות בתחום ההנדסה האזרחית </w:t>
      </w:r>
      <w:r w:rsidR="00BD7599">
        <w:rPr>
          <w:rFonts w:ascii="Calibri" w:eastAsia="Calibri" w:hAnsi="Calibri" w:cs="David" w:hint="cs"/>
          <w:sz w:val="24"/>
          <w:szCs w:val="24"/>
          <w:rtl/>
          <w:lang w:eastAsia="en-US"/>
        </w:rPr>
        <w:t>גם ב"מחיר" של מספר קורסים ו/או השתלמויות נוספות בתהליך ההכשרה האקדמי ולאחריו. בסיטואציה הקיימת בה כל אחד "בוחר" את תחום עיסוקו ב</w:t>
      </w:r>
      <w:r>
        <w:rPr>
          <w:rFonts w:ascii="Calibri" w:eastAsia="Calibri" w:hAnsi="Calibri" w:cs="David" w:hint="cs"/>
          <w:sz w:val="24"/>
          <w:szCs w:val="24"/>
          <w:rtl/>
          <w:lang w:eastAsia="en-US"/>
        </w:rPr>
        <w:t>התאם לשוק ו/או רצונו אינה ראויה ומומלץ כי טווח העיסוק בתחום הבניה יוגדר ויתואם אל מול ההכשרה האקדמית והמקצועית.</w:t>
      </w:r>
    </w:p>
    <w:p w:rsidR="00BD7599" w:rsidRPr="00BD7599" w:rsidRDefault="00F60CE9" w:rsidP="004724AF">
      <w:pPr>
        <w:numPr>
          <w:ilvl w:val="0"/>
          <w:numId w:val="10"/>
        </w:numPr>
        <w:tabs>
          <w:tab w:val="left" w:pos="0"/>
        </w:tabs>
        <w:spacing w:after="200" w:line="360" w:lineRule="auto"/>
        <w:ind w:left="708" w:right="142" w:hanging="425"/>
        <w:contextualSpacing/>
        <w:jc w:val="both"/>
        <w:rPr>
          <w:rFonts w:ascii="Calibri" w:eastAsia="Calibri" w:hAnsi="Calibri" w:cs="David"/>
          <w:sz w:val="24"/>
          <w:szCs w:val="24"/>
          <w:lang w:eastAsia="en-US"/>
        </w:rPr>
      </w:pPr>
      <w:r w:rsidRPr="003669DF">
        <w:rPr>
          <w:rFonts w:ascii="Calibri" w:eastAsia="Calibri" w:hAnsi="Calibri" w:cs="David" w:hint="cs"/>
          <w:sz w:val="24"/>
          <w:szCs w:val="24"/>
          <w:rtl/>
          <w:lang w:eastAsia="en-US"/>
        </w:rPr>
        <w:t>הכשרת מהנדס במדו</w:t>
      </w:r>
      <w:r w:rsidR="00425832" w:rsidRPr="003669DF">
        <w:rPr>
          <w:rFonts w:ascii="Calibri" w:eastAsia="Calibri" w:hAnsi="Calibri" w:cs="David" w:hint="cs"/>
          <w:sz w:val="24"/>
          <w:szCs w:val="24"/>
          <w:rtl/>
          <w:lang w:eastAsia="en-US"/>
        </w:rPr>
        <w:t>ר מבנים</w:t>
      </w:r>
      <w:r w:rsidRPr="003669DF">
        <w:rPr>
          <w:rFonts w:ascii="Calibri" w:eastAsia="Calibri" w:hAnsi="Calibri" w:cs="David" w:hint="cs"/>
          <w:sz w:val="24"/>
          <w:szCs w:val="24"/>
          <w:rtl/>
          <w:lang w:eastAsia="en-US"/>
        </w:rPr>
        <w:t xml:space="preserve"> כוללת מספר גדול משמעותית של מקצועות לימוד</w:t>
      </w:r>
      <w:r w:rsidR="00425832" w:rsidRPr="003669DF">
        <w:rPr>
          <w:rFonts w:ascii="Calibri" w:eastAsia="Calibri" w:hAnsi="Calibri" w:cs="David" w:hint="cs"/>
          <w:sz w:val="24"/>
          <w:szCs w:val="24"/>
          <w:rtl/>
          <w:lang w:eastAsia="en-US"/>
        </w:rPr>
        <w:t>,</w:t>
      </w:r>
      <w:r w:rsidRPr="003669DF">
        <w:rPr>
          <w:rFonts w:ascii="Calibri" w:eastAsia="Calibri" w:hAnsi="Calibri" w:cs="David" w:hint="cs"/>
          <w:sz w:val="24"/>
          <w:szCs w:val="24"/>
          <w:rtl/>
          <w:lang w:eastAsia="en-US"/>
        </w:rPr>
        <w:t xml:space="preserve"> ואולם אין בכך כדי לאפשר תכנון לרעידות אדמה ושאר התקנים הנדרשים</w:t>
      </w:r>
      <w:r w:rsidR="00425832" w:rsidRPr="003669DF">
        <w:rPr>
          <w:rFonts w:ascii="Calibri" w:eastAsia="Calibri" w:hAnsi="Calibri" w:cs="David" w:hint="cs"/>
          <w:sz w:val="24"/>
          <w:szCs w:val="24"/>
          <w:rtl/>
          <w:lang w:eastAsia="en-US"/>
        </w:rPr>
        <w:t>,</w:t>
      </w:r>
      <w:r w:rsidR="00BD7599">
        <w:rPr>
          <w:rFonts w:ascii="Calibri" w:eastAsia="Calibri" w:hAnsi="Calibri" w:cs="David" w:hint="cs"/>
          <w:sz w:val="24"/>
          <w:szCs w:val="24"/>
          <w:rtl/>
          <w:lang w:eastAsia="en-US"/>
        </w:rPr>
        <w:t xml:space="preserve"> מעבר להגדרת המבנה הפשוט, מומלץ כי תכנית ההכשרה האקדמית תותאם לצרכים ולתפקיד המהנדס במאה ה-21.</w:t>
      </w:r>
    </w:p>
    <w:p w:rsidR="00F60CE9" w:rsidRPr="003669DF" w:rsidRDefault="002C4DE9" w:rsidP="004724AF">
      <w:pPr>
        <w:numPr>
          <w:ilvl w:val="0"/>
          <w:numId w:val="10"/>
        </w:numPr>
        <w:tabs>
          <w:tab w:val="left" w:pos="0"/>
        </w:tabs>
        <w:spacing w:after="200" w:line="360" w:lineRule="auto"/>
        <w:ind w:left="708" w:right="142" w:hanging="425"/>
        <w:contextualSpacing/>
        <w:jc w:val="both"/>
        <w:rPr>
          <w:rFonts w:ascii="Calibri" w:eastAsia="Calibri" w:hAnsi="Calibri" w:cs="David"/>
          <w:sz w:val="24"/>
          <w:szCs w:val="24"/>
          <w:lang w:eastAsia="en-US"/>
        </w:rPr>
      </w:pPr>
      <w:r w:rsidRPr="003669DF">
        <w:rPr>
          <w:rFonts w:ascii="Calibri" w:eastAsia="Calibri" w:hAnsi="Calibri" w:cs="David" w:hint="cs"/>
          <w:sz w:val="24"/>
          <w:szCs w:val="24"/>
          <w:rtl/>
          <w:lang w:eastAsia="en-US"/>
        </w:rPr>
        <w:t xml:space="preserve"> מומלץ כי תנאי</w:t>
      </w:r>
      <w:r w:rsidR="00F60CE9" w:rsidRPr="003669DF">
        <w:rPr>
          <w:rFonts w:ascii="Calibri" w:eastAsia="Calibri" w:hAnsi="Calibri" w:cs="David" w:hint="cs"/>
          <w:sz w:val="24"/>
          <w:szCs w:val="24"/>
          <w:rtl/>
          <w:lang w:eastAsia="en-US"/>
        </w:rPr>
        <w:t xml:space="preserve"> ל</w:t>
      </w:r>
      <w:r w:rsidR="002E123A">
        <w:rPr>
          <w:rFonts w:ascii="Calibri" w:eastAsia="Calibri" w:hAnsi="Calibri" w:cs="David" w:hint="cs"/>
          <w:sz w:val="24"/>
          <w:szCs w:val="24"/>
          <w:rtl/>
          <w:lang w:eastAsia="en-US"/>
        </w:rPr>
        <w:t>זכאות</w:t>
      </w:r>
      <w:r w:rsidR="00BD1672">
        <w:rPr>
          <w:rFonts w:ascii="Calibri" w:eastAsia="Calibri" w:hAnsi="Calibri" w:cs="David" w:hint="cs"/>
          <w:sz w:val="24"/>
          <w:szCs w:val="24"/>
          <w:rtl/>
          <w:lang w:eastAsia="en-US"/>
        </w:rPr>
        <w:t xml:space="preserve"> לבחינה בתום ההתמחות ת</w:t>
      </w:r>
      <w:r w:rsidR="00F60CE9" w:rsidRPr="003669DF">
        <w:rPr>
          <w:rFonts w:ascii="Calibri" w:eastAsia="Calibri" w:hAnsi="Calibri" w:cs="David" w:hint="cs"/>
          <w:sz w:val="24"/>
          <w:szCs w:val="24"/>
          <w:rtl/>
          <w:lang w:eastAsia="en-US"/>
        </w:rPr>
        <w:t>היה הכשרה נוספת במספר תחומים כגון: הכרה לעומק של דרישות תקנים, מפרטים, תקנות וחומרים חדשים אשר לכשעצמם מחייבים ריענון</w:t>
      </w:r>
      <w:r w:rsidRPr="003669DF">
        <w:rPr>
          <w:rFonts w:ascii="Calibri" w:eastAsia="Calibri" w:hAnsi="Calibri" w:cs="David" w:hint="cs"/>
          <w:sz w:val="24"/>
          <w:szCs w:val="24"/>
          <w:rtl/>
          <w:lang w:eastAsia="en-US"/>
        </w:rPr>
        <w:t>, והרחבת ידע.</w:t>
      </w:r>
    </w:p>
    <w:p w:rsidR="00A27BA0" w:rsidRPr="00A27BA0" w:rsidRDefault="00A27BA0" w:rsidP="00341695">
      <w:pPr>
        <w:tabs>
          <w:tab w:val="left" w:pos="0"/>
        </w:tabs>
        <w:spacing w:after="200" w:line="360" w:lineRule="auto"/>
        <w:ind w:left="283" w:right="142"/>
        <w:contextualSpacing/>
        <w:jc w:val="both"/>
        <w:rPr>
          <w:rFonts w:ascii="Calibri" w:eastAsia="Calibri" w:hAnsi="Calibri" w:cs="David"/>
          <w:sz w:val="24"/>
          <w:szCs w:val="24"/>
          <w:rtl/>
          <w:lang w:eastAsia="en-US"/>
        </w:rPr>
      </w:pPr>
    </w:p>
    <w:p w:rsidR="00F60CE9" w:rsidRPr="00A27BA0" w:rsidRDefault="00A27BA0" w:rsidP="003669DF">
      <w:pPr>
        <w:tabs>
          <w:tab w:val="left" w:pos="0"/>
        </w:tabs>
        <w:spacing w:line="360" w:lineRule="auto"/>
        <w:ind w:right="142"/>
        <w:jc w:val="both"/>
        <w:rPr>
          <w:rFonts w:cs="David"/>
          <w:noProof/>
          <w:sz w:val="28"/>
          <w:szCs w:val="28"/>
          <w:u w:val="single"/>
          <w:rtl/>
          <w:lang w:eastAsia="en-US"/>
        </w:rPr>
      </w:pPr>
      <w:r w:rsidRPr="00A27BA0">
        <w:rPr>
          <w:rFonts w:cs="David" w:hint="cs"/>
          <w:noProof/>
          <w:sz w:val="24"/>
          <w:szCs w:val="24"/>
          <w:rtl/>
          <w:lang w:eastAsia="en-US"/>
        </w:rPr>
        <w:t xml:space="preserve">             </w:t>
      </w:r>
      <w:r w:rsidR="00F60CE9" w:rsidRPr="00A27BA0">
        <w:rPr>
          <w:rFonts w:cs="David" w:hint="cs"/>
          <w:noProof/>
          <w:sz w:val="24"/>
          <w:szCs w:val="24"/>
          <w:u w:val="single"/>
          <w:rtl/>
          <w:lang w:eastAsia="en-US"/>
        </w:rPr>
        <w:t>מסקנות מבנה פשוט הנדסת מבנים-תכנון לרעידות אדמה</w:t>
      </w:r>
    </w:p>
    <w:p w:rsidR="00F60CE9" w:rsidRDefault="00F60CE9" w:rsidP="003669DF">
      <w:pPr>
        <w:numPr>
          <w:ilvl w:val="0"/>
          <w:numId w:val="3"/>
        </w:numPr>
        <w:tabs>
          <w:tab w:val="left" w:pos="0"/>
        </w:tabs>
        <w:spacing w:line="360" w:lineRule="auto"/>
        <w:ind w:left="708" w:right="142" w:hanging="425"/>
        <w:jc w:val="both"/>
        <w:rPr>
          <w:rFonts w:cs="David"/>
          <w:noProof/>
          <w:sz w:val="24"/>
          <w:szCs w:val="24"/>
          <w:lang w:eastAsia="en-US"/>
        </w:rPr>
      </w:pPr>
      <w:r w:rsidRPr="003669DF">
        <w:rPr>
          <w:rFonts w:cs="David" w:hint="cs"/>
          <w:noProof/>
          <w:sz w:val="24"/>
          <w:szCs w:val="24"/>
          <w:rtl/>
          <w:lang w:eastAsia="en-US"/>
        </w:rPr>
        <w:t>הנדסאי בניין לא הוכשרו להתמודדות עם רעידות אדמה</w:t>
      </w:r>
      <w:r w:rsidR="002C4DE9" w:rsidRPr="003669DF">
        <w:rPr>
          <w:rFonts w:cs="David" w:hint="cs"/>
          <w:noProof/>
          <w:sz w:val="24"/>
          <w:szCs w:val="24"/>
          <w:rtl/>
          <w:lang w:eastAsia="en-US"/>
        </w:rPr>
        <w:t>,</w:t>
      </w:r>
      <w:r w:rsidRPr="003669DF">
        <w:rPr>
          <w:rFonts w:cs="David" w:hint="cs"/>
          <w:noProof/>
          <w:sz w:val="24"/>
          <w:szCs w:val="24"/>
          <w:rtl/>
          <w:lang w:eastAsia="en-US"/>
        </w:rPr>
        <w:t xml:space="preserve"> וככל שיידרשו לעשות כן</w:t>
      </w:r>
      <w:r w:rsidR="002C4DE9" w:rsidRPr="003669DF">
        <w:rPr>
          <w:rFonts w:cs="David" w:hint="cs"/>
          <w:noProof/>
          <w:sz w:val="24"/>
          <w:szCs w:val="24"/>
          <w:rtl/>
          <w:lang w:eastAsia="en-US"/>
        </w:rPr>
        <w:t>,</w:t>
      </w:r>
      <w:r w:rsidRPr="003669DF">
        <w:rPr>
          <w:rFonts w:cs="David" w:hint="cs"/>
          <w:noProof/>
          <w:sz w:val="24"/>
          <w:szCs w:val="24"/>
          <w:rtl/>
          <w:lang w:eastAsia="en-US"/>
        </w:rPr>
        <w:t xml:space="preserve"> משך ההכשרה הבסיסי הינו מספר קורסים מורכבים נוספים</w:t>
      </w:r>
      <w:r w:rsidR="00D4134F">
        <w:rPr>
          <w:rFonts w:cs="David" w:hint="cs"/>
          <w:noProof/>
          <w:sz w:val="24"/>
          <w:szCs w:val="24"/>
          <w:rtl/>
          <w:lang w:eastAsia="en-US"/>
        </w:rPr>
        <w:t xml:space="preserve"> ושינוי תנאי הסף</w:t>
      </w:r>
      <w:r w:rsidRPr="003669DF">
        <w:rPr>
          <w:rFonts w:cs="David" w:hint="cs"/>
          <w:noProof/>
          <w:sz w:val="24"/>
          <w:szCs w:val="24"/>
          <w:rtl/>
          <w:lang w:eastAsia="en-US"/>
        </w:rPr>
        <w:t>-</w:t>
      </w:r>
      <w:r w:rsidR="00BD1672">
        <w:rPr>
          <w:rFonts w:cs="David" w:hint="cs"/>
          <w:noProof/>
          <w:sz w:val="24"/>
          <w:szCs w:val="24"/>
          <w:rtl/>
          <w:lang w:eastAsia="en-US"/>
        </w:rPr>
        <w:t xml:space="preserve"> משך הלימודים הנידרש כ</w:t>
      </w:r>
      <w:r w:rsidR="00D4134F">
        <w:rPr>
          <w:rFonts w:cs="David" w:hint="cs"/>
          <w:noProof/>
          <w:sz w:val="24"/>
          <w:szCs w:val="24"/>
          <w:rtl/>
          <w:lang w:eastAsia="en-US"/>
        </w:rPr>
        <w:t>שנה נוספת</w:t>
      </w:r>
      <w:r w:rsidR="00BD1672">
        <w:rPr>
          <w:rFonts w:cs="David" w:hint="cs"/>
          <w:noProof/>
          <w:sz w:val="24"/>
          <w:szCs w:val="24"/>
          <w:rtl/>
          <w:lang w:eastAsia="en-US"/>
        </w:rPr>
        <w:t>.</w:t>
      </w:r>
    </w:p>
    <w:p w:rsidR="00730907" w:rsidRPr="003669DF" w:rsidRDefault="00730907" w:rsidP="00730907">
      <w:pPr>
        <w:tabs>
          <w:tab w:val="left" w:pos="0"/>
        </w:tabs>
        <w:spacing w:line="360" w:lineRule="auto"/>
        <w:ind w:left="708" w:right="142"/>
        <w:jc w:val="both"/>
        <w:rPr>
          <w:rFonts w:cs="David"/>
          <w:noProof/>
          <w:sz w:val="24"/>
          <w:szCs w:val="24"/>
          <w:lang w:eastAsia="en-US"/>
        </w:rPr>
      </w:pPr>
      <w:r>
        <w:rPr>
          <w:rFonts w:cs="David" w:hint="cs"/>
          <w:noProof/>
          <w:sz w:val="24"/>
          <w:szCs w:val="24"/>
          <w:rtl/>
          <w:lang w:eastAsia="en-US"/>
        </w:rPr>
        <w:t xml:space="preserve">לאחר תיקון תכנית ההכשרה </w:t>
      </w:r>
      <w:r w:rsidR="00F5681F">
        <w:rPr>
          <w:rFonts w:cs="David" w:hint="cs"/>
          <w:noProof/>
          <w:sz w:val="24"/>
          <w:szCs w:val="24"/>
          <w:rtl/>
          <w:lang w:eastAsia="en-US"/>
        </w:rPr>
        <w:t xml:space="preserve">ותנאי הסף </w:t>
      </w:r>
      <w:r>
        <w:rPr>
          <w:rFonts w:cs="David" w:hint="cs"/>
          <w:noProof/>
          <w:sz w:val="24"/>
          <w:szCs w:val="24"/>
          <w:rtl/>
          <w:lang w:eastAsia="en-US"/>
        </w:rPr>
        <w:t>ממליץ הצוות על שנת התמחות ובחינה ממשלתית כתנאי להרשאת תכנון מבנה פשוט.</w:t>
      </w:r>
    </w:p>
    <w:p w:rsidR="002C4DE9" w:rsidRPr="003669DF" w:rsidRDefault="00F60CE9" w:rsidP="003669DF">
      <w:pPr>
        <w:numPr>
          <w:ilvl w:val="0"/>
          <w:numId w:val="3"/>
        </w:numPr>
        <w:tabs>
          <w:tab w:val="left" w:pos="0"/>
        </w:tabs>
        <w:spacing w:line="360" w:lineRule="auto"/>
        <w:ind w:left="708" w:right="142" w:hanging="425"/>
        <w:jc w:val="both"/>
        <w:rPr>
          <w:rFonts w:cs="David"/>
          <w:noProof/>
          <w:sz w:val="24"/>
          <w:szCs w:val="24"/>
          <w:lang w:eastAsia="en-US"/>
        </w:rPr>
      </w:pPr>
      <w:r w:rsidRPr="003669DF">
        <w:rPr>
          <w:rFonts w:cs="David" w:hint="cs"/>
          <w:noProof/>
          <w:sz w:val="24"/>
          <w:szCs w:val="24"/>
          <w:rtl/>
          <w:lang w:eastAsia="en-US"/>
        </w:rPr>
        <w:t>מהנדסי מבנים בוגרי מוסדות להשכלה גבוהה למדו מקצועות בתחום דינימ</w:t>
      </w:r>
      <w:r w:rsidR="002C4DE9" w:rsidRPr="003669DF">
        <w:rPr>
          <w:rFonts w:cs="David" w:hint="cs"/>
          <w:noProof/>
          <w:sz w:val="24"/>
          <w:szCs w:val="24"/>
          <w:rtl/>
          <w:lang w:eastAsia="en-US"/>
        </w:rPr>
        <w:t>יקת מבנים והנדסת רעידות אדמה.</w:t>
      </w:r>
      <w:r w:rsidRPr="003669DF">
        <w:rPr>
          <w:rFonts w:cs="David" w:hint="cs"/>
          <w:noProof/>
          <w:sz w:val="24"/>
          <w:szCs w:val="24"/>
          <w:rtl/>
          <w:lang w:eastAsia="en-US"/>
        </w:rPr>
        <w:t xml:space="preserve"> לדעת הצוות אין בעייה להתמודד עם ת</w:t>
      </w:r>
      <w:r w:rsidR="002C4DE9" w:rsidRPr="003669DF">
        <w:rPr>
          <w:rFonts w:cs="David" w:hint="cs"/>
          <w:noProof/>
          <w:sz w:val="24"/>
          <w:szCs w:val="24"/>
          <w:rtl/>
          <w:lang w:eastAsia="en-US"/>
        </w:rPr>
        <w:t>ו</w:t>
      </w:r>
      <w:r w:rsidRPr="003669DF">
        <w:rPr>
          <w:rFonts w:cs="David" w:hint="cs"/>
          <w:noProof/>
          <w:sz w:val="24"/>
          <w:szCs w:val="24"/>
          <w:rtl/>
          <w:lang w:eastAsia="en-US"/>
        </w:rPr>
        <w:t xml:space="preserve">כן סייסמי של מבנה פשוט בתנאי תרגול לאחר הרשום, אולם לגבי תכנון מבנה מורכב נדרשת הכשרה וניסיון רבים יותר אשר אותם ירכשו </w:t>
      </w:r>
      <w:r w:rsidR="002C4DE9" w:rsidRPr="003669DF">
        <w:rPr>
          <w:rFonts w:cs="David" w:hint="cs"/>
          <w:noProof/>
          <w:sz w:val="24"/>
          <w:szCs w:val="24"/>
          <w:rtl/>
          <w:lang w:eastAsia="en-US"/>
        </w:rPr>
        <w:t>בתוך</w:t>
      </w:r>
      <w:r w:rsidRPr="003669DF">
        <w:rPr>
          <w:rFonts w:cs="David" w:hint="cs"/>
          <w:noProof/>
          <w:sz w:val="24"/>
          <w:szCs w:val="24"/>
          <w:rtl/>
          <w:lang w:eastAsia="en-US"/>
        </w:rPr>
        <w:t xml:space="preserve"> תקופת הה</w:t>
      </w:r>
      <w:r w:rsidR="002C4DE9" w:rsidRPr="003669DF">
        <w:rPr>
          <w:rFonts w:cs="David" w:hint="cs"/>
          <w:noProof/>
          <w:sz w:val="24"/>
          <w:szCs w:val="24"/>
          <w:rtl/>
          <w:lang w:eastAsia="en-US"/>
        </w:rPr>
        <w:t>תמחות במסגרת המשרדים שבהם יעבדו</w:t>
      </w:r>
      <w:r w:rsidRPr="003669DF">
        <w:rPr>
          <w:rFonts w:cs="David" w:hint="cs"/>
          <w:noProof/>
          <w:sz w:val="24"/>
          <w:szCs w:val="24"/>
          <w:rtl/>
          <w:lang w:eastAsia="en-US"/>
        </w:rPr>
        <w:t xml:space="preserve"> ו</w:t>
      </w:r>
      <w:r w:rsidR="002C4DE9" w:rsidRPr="003669DF">
        <w:rPr>
          <w:rFonts w:cs="David" w:hint="cs"/>
          <w:noProof/>
          <w:sz w:val="24"/>
          <w:szCs w:val="24"/>
          <w:rtl/>
          <w:lang w:eastAsia="en-US"/>
        </w:rPr>
        <w:t>ב</w:t>
      </w:r>
      <w:r w:rsidRPr="003669DF">
        <w:rPr>
          <w:rFonts w:cs="David" w:hint="cs"/>
          <w:noProof/>
          <w:sz w:val="24"/>
          <w:szCs w:val="24"/>
          <w:rtl/>
          <w:lang w:eastAsia="en-US"/>
        </w:rPr>
        <w:t xml:space="preserve">בחינות הרישוי. </w:t>
      </w:r>
    </w:p>
    <w:p w:rsidR="00521E6C" w:rsidRDefault="00F60CE9" w:rsidP="00725052">
      <w:pPr>
        <w:tabs>
          <w:tab w:val="left" w:pos="0"/>
        </w:tabs>
        <w:spacing w:line="360" w:lineRule="auto"/>
        <w:ind w:left="708" w:right="142"/>
        <w:jc w:val="both"/>
        <w:rPr>
          <w:rFonts w:cs="David"/>
          <w:noProof/>
          <w:sz w:val="24"/>
          <w:szCs w:val="24"/>
          <w:rtl/>
          <w:lang w:eastAsia="en-US"/>
        </w:rPr>
      </w:pPr>
      <w:r w:rsidRPr="003669DF">
        <w:rPr>
          <w:rFonts w:cs="David" w:hint="cs"/>
          <w:noProof/>
          <w:sz w:val="24"/>
          <w:szCs w:val="24"/>
          <w:rtl/>
          <w:lang w:eastAsia="en-US"/>
        </w:rPr>
        <w:t>הצוות ממליץ למהנדסים על שנת נסיון חובה ל</w:t>
      </w:r>
      <w:r w:rsidR="00BD1672">
        <w:rPr>
          <w:rFonts w:cs="David" w:hint="cs"/>
          <w:noProof/>
          <w:sz w:val="24"/>
          <w:szCs w:val="24"/>
          <w:rtl/>
          <w:lang w:eastAsia="en-US"/>
        </w:rPr>
        <w:t>פני קבלת הרשאה ל</w:t>
      </w:r>
      <w:r w:rsidR="00725052">
        <w:rPr>
          <w:rFonts w:cs="David" w:hint="cs"/>
          <w:noProof/>
          <w:sz w:val="24"/>
          <w:szCs w:val="24"/>
          <w:rtl/>
          <w:lang w:eastAsia="en-US"/>
        </w:rPr>
        <w:t>תכנון מבנה פשוט.</w:t>
      </w:r>
    </w:p>
    <w:p w:rsidR="002639B2" w:rsidRDefault="002639B2" w:rsidP="002639B2">
      <w:pPr>
        <w:pStyle w:val="a20"/>
        <w:bidi/>
        <w:spacing w:before="0" w:beforeAutospacing="0" w:after="0" w:afterAutospacing="0" w:line="230" w:lineRule="atLeast"/>
        <w:rPr>
          <w:rFonts w:ascii="Arial" w:hAnsi="Arial" w:cs="David"/>
          <w:rtl/>
        </w:rPr>
      </w:pPr>
    </w:p>
    <w:p w:rsidR="00420751" w:rsidRPr="004D1C3C" w:rsidRDefault="00420751" w:rsidP="00420751">
      <w:pPr>
        <w:pStyle w:val="a20"/>
        <w:bidi/>
        <w:spacing w:before="0" w:beforeAutospacing="0" w:after="0" w:afterAutospacing="0" w:line="230" w:lineRule="atLeast"/>
        <w:ind w:left="720"/>
        <w:rPr>
          <w:rFonts w:ascii="Arial" w:hAnsi="Arial" w:cs="David"/>
          <w:rtl/>
        </w:rPr>
      </w:pPr>
    </w:p>
    <w:p w:rsidR="00F60CE9" w:rsidRPr="00A27BA0" w:rsidRDefault="00341695" w:rsidP="00735F1C">
      <w:pPr>
        <w:tabs>
          <w:tab w:val="left" w:pos="0"/>
        </w:tabs>
        <w:spacing w:line="360" w:lineRule="auto"/>
        <w:ind w:right="142"/>
        <w:jc w:val="both"/>
        <w:rPr>
          <w:rFonts w:cs="David"/>
          <w:b/>
          <w:bCs/>
          <w:sz w:val="28"/>
          <w:szCs w:val="28"/>
          <w:u w:val="single"/>
          <w:rtl/>
          <w:lang w:eastAsia="en-US"/>
        </w:rPr>
      </w:pPr>
      <w:r w:rsidRPr="00341695">
        <w:rPr>
          <w:rFonts w:cs="David" w:hint="cs"/>
          <w:b/>
          <w:bCs/>
          <w:sz w:val="28"/>
          <w:szCs w:val="28"/>
          <w:rtl/>
          <w:lang w:eastAsia="en-US"/>
        </w:rPr>
        <w:t xml:space="preserve">             </w:t>
      </w:r>
      <w:r w:rsidRPr="00341695">
        <w:rPr>
          <w:rFonts w:cs="David" w:hint="cs"/>
          <w:b/>
          <w:bCs/>
          <w:sz w:val="24"/>
          <w:szCs w:val="24"/>
          <w:rtl/>
          <w:lang w:eastAsia="en-US"/>
        </w:rPr>
        <w:t xml:space="preserve"> </w:t>
      </w:r>
      <w:r w:rsidR="00735F1C" w:rsidRPr="00A27BA0">
        <w:rPr>
          <w:rFonts w:cs="David" w:hint="cs"/>
          <w:b/>
          <w:bCs/>
          <w:sz w:val="28"/>
          <w:szCs w:val="28"/>
          <w:u w:val="single"/>
          <w:rtl/>
          <w:lang w:eastAsia="en-US"/>
        </w:rPr>
        <w:t>מסקנות ו</w:t>
      </w:r>
      <w:r w:rsidR="00F60CE9" w:rsidRPr="00A27BA0">
        <w:rPr>
          <w:rFonts w:cs="David" w:hint="cs"/>
          <w:b/>
          <w:bCs/>
          <w:sz w:val="28"/>
          <w:szCs w:val="28"/>
          <w:u w:val="single"/>
          <w:rtl/>
          <w:lang w:eastAsia="en-US"/>
        </w:rPr>
        <w:t xml:space="preserve">המלצת </w:t>
      </w:r>
      <w:r w:rsidRPr="00A27BA0">
        <w:rPr>
          <w:rFonts w:cs="David" w:hint="cs"/>
          <w:b/>
          <w:bCs/>
          <w:sz w:val="28"/>
          <w:szCs w:val="28"/>
          <w:u w:val="single"/>
          <w:rtl/>
          <w:lang w:eastAsia="en-US"/>
        </w:rPr>
        <w:t>ל</w:t>
      </w:r>
      <w:r w:rsidR="00F60CE9" w:rsidRPr="00A27BA0">
        <w:rPr>
          <w:rFonts w:cs="David" w:hint="cs"/>
          <w:b/>
          <w:bCs/>
          <w:sz w:val="28"/>
          <w:szCs w:val="28"/>
          <w:u w:val="single"/>
          <w:rtl/>
          <w:lang w:eastAsia="en-US"/>
        </w:rPr>
        <w:t>מבנה פשוט-</w:t>
      </w:r>
      <w:r w:rsidR="00822451" w:rsidRPr="00A27BA0">
        <w:rPr>
          <w:rFonts w:cs="David" w:hint="cs"/>
          <w:b/>
          <w:bCs/>
          <w:sz w:val="28"/>
          <w:szCs w:val="28"/>
          <w:u w:val="single"/>
          <w:rtl/>
          <w:lang w:eastAsia="en-US"/>
        </w:rPr>
        <w:t xml:space="preserve"> הנדסת</w:t>
      </w:r>
      <w:r w:rsidR="00F60CE9" w:rsidRPr="00A27BA0">
        <w:rPr>
          <w:rFonts w:cs="David" w:hint="cs"/>
          <w:b/>
          <w:bCs/>
          <w:sz w:val="28"/>
          <w:szCs w:val="28"/>
          <w:u w:val="single"/>
          <w:rtl/>
          <w:lang w:eastAsia="en-US"/>
        </w:rPr>
        <w:t xml:space="preserve"> מבנים</w:t>
      </w:r>
      <w:r w:rsidR="000336A8">
        <w:rPr>
          <w:rFonts w:cs="David" w:hint="cs"/>
          <w:b/>
          <w:bCs/>
          <w:sz w:val="28"/>
          <w:szCs w:val="28"/>
          <w:u w:val="single"/>
          <w:rtl/>
          <w:lang w:eastAsia="en-US"/>
        </w:rPr>
        <w:t xml:space="preserve"> </w:t>
      </w:r>
    </w:p>
    <w:p w:rsidR="0015013C" w:rsidRPr="003669DF" w:rsidRDefault="0015013C" w:rsidP="003669DF">
      <w:pPr>
        <w:tabs>
          <w:tab w:val="left" w:pos="0"/>
        </w:tabs>
        <w:spacing w:line="360" w:lineRule="auto"/>
        <w:ind w:right="142"/>
        <w:jc w:val="both"/>
        <w:rPr>
          <w:rFonts w:cs="David"/>
          <w:b/>
          <w:bCs/>
          <w:sz w:val="28"/>
          <w:szCs w:val="28"/>
          <w:u w:val="single"/>
          <w:rtl/>
          <w:lang w:eastAsia="en-US"/>
        </w:rPr>
      </w:pPr>
    </w:p>
    <w:p w:rsidR="00AB212A" w:rsidRDefault="00AB212A" w:rsidP="00AB212A">
      <w:pPr>
        <w:tabs>
          <w:tab w:val="left" w:pos="0"/>
        </w:tabs>
        <w:spacing w:line="360" w:lineRule="auto"/>
        <w:ind w:right="142"/>
        <w:jc w:val="both"/>
        <w:rPr>
          <w:rFonts w:cs="David"/>
          <w:b/>
          <w:bCs/>
          <w:sz w:val="24"/>
          <w:szCs w:val="24"/>
          <w:rtl/>
          <w:lang w:eastAsia="en-US"/>
        </w:rPr>
      </w:pPr>
      <w:r w:rsidRPr="008611E6">
        <w:rPr>
          <w:rFonts w:cs="David" w:hint="cs"/>
          <w:b/>
          <w:bCs/>
          <w:sz w:val="28"/>
          <w:szCs w:val="28"/>
          <w:rtl/>
          <w:lang w:eastAsia="en-US"/>
        </w:rPr>
        <w:t xml:space="preserve">         </w:t>
      </w:r>
      <w:r>
        <w:rPr>
          <w:rFonts w:cs="David" w:hint="cs"/>
          <w:b/>
          <w:bCs/>
          <w:sz w:val="24"/>
          <w:szCs w:val="24"/>
          <w:rtl/>
          <w:lang w:eastAsia="en-US"/>
        </w:rPr>
        <w:t xml:space="preserve">יודגש כי הצעה זו מותנית בשינוי מהותי של תכניות ההכשרה-תנאי הסף- תכניות הלימודים הכל </w:t>
      </w:r>
    </w:p>
    <w:p w:rsidR="000B7871" w:rsidRDefault="00AB212A" w:rsidP="00AB212A">
      <w:pPr>
        <w:tabs>
          <w:tab w:val="left" w:pos="0"/>
        </w:tabs>
        <w:spacing w:line="360" w:lineRule="auto"/>
        <w:ind w:right="142"/>
        <w:jc w:val="both"/>
        <w:rPr>
          <w:rFonts w:cs="David"/>
          <w:b/>
          <w:bCs/>
          <w:sz w:val="24"/>
          <w:szCs w:val="24"/>
          <w:rtl/>
          <w:lang w:eastAsia="en-US"/>
        </w:rPr>
      </w:pPr>
      <w:r>
        <w:rPr>
          <w:rFonts w:cs="David" w:hint="cs"/>
          <w:b/>
          <w:bCs/>
          <w:sz w:val="24"/>
          <w:szCs w:val="24"/>
          <w:rtl/>
          <w:lang w:eastAsia="en-US"/>
        </w:rPr>
        <w:t xml:space="preserve">      </w:t>
      </w:r>
      <w:r w:rsidR="000B7871">
        <w:rPr>
          <w:rFonts w:cs="David" w:hint="cs"/>
          <w:b/>
          <w:bCs/>
          <w:sz w:val="24"/>
          <w:szCs w:val="24"/>
          <w:rtl/>
          <w:lang w:eastAsia="en-US"/>
        </w:rPr>
        <w:t xml:space="preserve">   </w:t>
      </w:r>
      <w:r>
        <w:rPr>
          <w:rFonts w:cs="David" w:hint="cs"/>
          <w:b/>
          <w:bCs/>
          <w:sz w:val="24"/>
          <w:szCs w:val="24"/>
          <w:rtl/>
          <w:lang w:eastAsia="en-US"/>
        </w:rPr>
        <w:t xml:space="preserve"> תחת בקרה ופקוח של הרגולטורים- </w:t>
      </w:r>
      <w:r w:rsidR="000B7871">
        <w:rPr>
          <w:rFonts w:cs="David" w:hint="cs"/>
          <w:b/>
          <w:bCs/>
          <w:sz w:val="24"/>
          <w:szCs w:val="24"/>
          <w:rtl/>
          <w:lang w:eastAsia="en-US"/>
        </w:rPr>
        <w:t xml:space="preserve">שינוי חקיקה ותקנות- ללא השינויים </w:t>
      </w:r>
      <w:r>
        <w:rPr>
          <w:rFonts w:cs="David" w:hint="cs"/>
          <w:b/>
          <w:bCs/>
          <w:sz w:val="24"/>
          <w:szCs w:val="24"/>
          <w:rtl/>
          <w:lang w:eastAsia="en-US"/>
        </w:rPr>
        <w:t xml:space="preserve">הללו יוגדר מבנה פשוט </w:t>
      </w:r>
      <w:r w:rsidR="000B7871">
        <w:rPr>
          <w:rFonts w:cs="David" w:hint="cs"/>
          <w:b/>
          <w:bCs/>
          <w:sz w:val="24"/>
          <w:szCs w:val="24"/>
          <w:rtl/>
          <w:lang w:eastAsia="en-US"/>
        </w:rPr>
        <w:t xml:space="preserve"> </w:t>
      </w:r>
    </w:p>
    <w:p w:rsidR="00AB212A" w:rsidRDefault="000B7871" w:rsidP="00AB212A">
      <w:pPr>
        <w:tabs>
          <w:tab w:val="left" w:pos="0"/>
        </w:tabs>
        <w:spacing w:line="360" w:lineRule="auto"/>
        <w:ind w:right="142"/>
        <w:jc w:val="both"/>
        <w:rPr>
          <w:rFonts w:cs="David"/>
          <w:b/>
          <w:bCs/>
          <w:sz w:val="24"/>
          <w:szCs w:val="24"/>
          <w:rtl/>
          <w:lang w:eastAsia="en-US"/>
        </w:rPr>
      </w:pPr>
      <w:r>
        <w:rPr>
          <w:rFonts w:cs="David" w:hint="cs"/>
          <w:b/>
          <w:bCs/>
          <w:sz w:val="24"/>
          <w:szCs w:val="24"/>
          <w:rtl/>
          <w:lang w:eastAsia="en-US"/>
        </w:rPr>
        <w:t xml:space="preserve">          </w:t>
      </w:r>
      <w:r w:rsidR="00AB212A">
        <w:rPr>
          <w:rFonts w:cs="David" w:hint="cs"/>
          <w:b/>
          <w:bCs/>
          <w:sz w:val="24"/>
          <w:szCs w:val="24"/>
          <w:rtl/>
          <w:lang w:eastAsia="en-US"/>
        </w:rPr>
        <w:t>בהתאם לתקן 413.</w:t>
      </w:r>
    </w:p>
    <w:p w:rsidR="00AB212A" w:rsidRPr="008611E6" w:rsidRDefault="00AB212A" w:rsidP="00AB212A">
      <w:pPr>
        <w:tabs>
          <w:tab w:val="left" w:pos="0"/>
        </w:tabs>
        <w:spacing w:line="360" w:lineRule="auto"/>
        <w:ind w:right="142"/>
        <w:jc w:val="both"/>
        <w:rPr>
          <w:rFonts w:cs="David"/>
          <w:b/>
          <w:bCs/>
          <w:sz w:val="24"/>
          <w:szCs w:val="24"/>
          <w:rtl/>
          <w:lang w:eastAsia="en-US"/>
        </w:rPr>
      </w:pPr>
    </w:p>
    <w:p w:rsidR="00F60CE9" w:rsidRPr="00524AA4" w:rsidRDefault="00AB212A" w:rsidP="00524AA4">
      <w:pPr>
        <w:tabs>
          <w:tab w:val="left" w:pos="0"/>
        </w:tabs>
        <w:spacing w:line="360" w:lineRule="auto"/>
        <w:ind w:left="720" w:right="142"/>
        <w:jc w:val="both"/>
        <w:rPr>
          <w:rFonts w:ascii="Arial" w:hAnsi="Arial" w:cs="David"/>
          <w:sz w:val="24"/>
          <w:szCs w:val="24"/>
          <w:rtl/>
          <w:lang w:eastAsia="en-US"/>
        </w:rPr>
      </w:pPr>
      <w:r w:rsidRPr="003669DF">
        <w:rPr>
          <w:rFonts w:cs="David" w:hint="cs"/>
          <w:sz w:val="24"/>
          <w:szCs w:val="24"/>
          <w:rtl/>
          <w:lang w:eastAsia="en-US"/>
        </w:rPr>
        <w:t>המלצת הצוות להגדרת המבנה הפשוט להנדסאי מבנים ולמהנדסי מבנים רשומים</w:t>
      </w:r>
      <w:r>
        <w:rPr>
          <w:rFonts w:cs="David" w:hint="cs"/>
          <w:sz w:val="24"/>
          <w:szCs w:val="24"/>
          <w:rtl/>
          <w:lang w:eastAsia="en-US"/>
        </w:rPr>
        <w:t xml:space="preserve"> תירשם באופן הבא: </w:t>
      </w:r>
    </w:p>
    <w:p w:rsidR="00F60CE9" w:rsidRPr="003669DF" w:rsidRDefault="00F60CE9" w:rsidP="003669DF">
      <w:pPr>
        <w:tabs>
          <w:tab w:val="left" w:pos="0"/>
        </w:tabs>
        <w:spacing w:line="360" w:lineRule="auto"/>
        <w:ind w:left="720" w:right="142"/>
        <w:jc w:val="both"/>
        <w:rPr>
          <w:rFonts w:ascii="Arial" w:hAnsi="Arial" w:cs="David"/>
          <w:sz w:val="24"/>
          <w:szCs w:val="24"/>
          <w:lang w:eastAsia="en-US"/>
        </w:rPr>
      </w:pPr>
      <w:r w:rsidRPr="003669DF">
        <w:rPr>
          <w:rFonts w:ascii="Arial" w:hAnsi="Arial" w:cs="David"/>
          <w:b/>
          <w:bCs/>
          <w:sz w:val="24"/>
          <w:szCs w:val="24"/>
          <w:rtl/>
          <w:lang w:eastAsia="en-US"/>
        </w:rPr>
        <w:t>מבנה פשוט</w:t>
      </w:r>
      <w:r w:rsidRPr="003669DF">
        <w:rPr>
          <w:rFonts w:ascii="Arial" w:hAnsi="Arial" w:cs="David" w:hint="cs"/>
          <w:b/>
          <w:bCs/>
          <w:sz w:val="24"/>
          <w:szCs w:val="24"/>
          <w:rtl/>
          <w:lang w:eastAsia="en-US"/>
        </w:rPr>
        <w:t>-מבנים</w:t>
      </w:r>
      <w:r w:rsidRPr="003669DF">
        <w:rPr>
          <w:rFonts w:ascii="Arial" w:hAnsi="Arial" w:cs="David"/>
          <w:b/>
          <w:bCs/>
          <w:sz w:val="24"/>
          <w:szCs w:val="24"/>
          <w:rtl/>
          <w:lang w:eastAsia="en-US"/>
        </w:rPr>
        <w:t> </w:t>
      </w:r>
      <w:r w:rsidRPr="003669DF">
        <w:rPr>
          <w:rFonts w:ascii="Arial" w:hAnsi="Arial" w:cs="David"/>
          <w:sz w:val="24"/>
          <w:szCs w:val="24"/>
          <w:rtl/>
          <w:lang w:eastAsia="en-US"/>
        </w:rPr>
        <w:t xml:space="preserve">- </w:t>
      </w:r>
      <w:r w:rsidRPr="003669DF">
        <w:rPr>
          <w:rFonts w:ascii="Arial" w:hAnsi="Arial" w:cs="David" w:hint="cs"/>
          <w:sz w:val="24"/>
          <w:szCs w:val="24"/>
          <w:rtl/>
          <w:lang w:eastAsia="en-US"/>
        </w:rPr>
        <w:t>מבנה עצמאי שאינו קשור למבנה קיים - "תוספת עצמאית" כהגדרת "קוד הבניה" והמשמש למגורים אחסנה ומלאכה והינו אחד מאלה:</w:t>
      </w:r>
    </w:p>
    <w:p w:rsidR="00F60CE9" w:rsidRPr="003669DF" w:rsidRDefault="00F60CE9" w:rsidP="00901735">
      <w:pPr>
        <w:numPr>
          <w:ilvl w:val="0"/>
          <w:numId w:val="1"/>
        </w:numPr>
        <w:tabs>
          <w:tab w:val="left" w:pos="0"/>
        </w:tabs>
        <w:spacing w:line="360" w:lineRule="auto"/>
        <w:ind w:right="142"/>
        <w:jc w:val="both"/>
        <w:rPr>
          <w:rFonts w:ascii="Arial" w:hAnsi="Arial" w:cs="David"/>
          <w:sz w:val="24"/>
          <w:szCs w:val="24"/>
          <w:rtl/>
          <w:lang w:eastAsia="en-US"/>
        </w:rPr>
      </w:pPr>
      <w:r w:rsidRPr="003669DF">
        <w:rPr>
          <w:rFonts w:ascii="Arial" w:hAnsi="Arial" w:cs="David"/>
          <w:sz w:val="24"/>
          <w:szCs w:val="24"/>
          <w:rtl/>
          <w:lang w:eastAsia="en-US"/>
        </w:rPr>
        <w:t>מבנה בעל שלד לא טרומי המורכב מקירות, או מקירות ועמודים, ומתקרות שטוחות עם קורות או בלעדיהן, כאשר המרחק בין העמודים או בין הקורות, וכשאין עמודים או קורות - בין הקירות, אינו עולה על ששה מטר, ואשר גובה המפלס של רצפת קומתו העליונ</w:t>
      </w:r>
      <w:r w:rsidR="0020269F" w:rsidRPr="003669DF">
        <w:rPr>
          <w:rFonts w:ascii="Arial" w:hAnsi="Arial" w:cs="David"/>
          <w:sz w:val="24"/>
          <w:szCs w:val="24"/>
          <w:rtl/>
          <w:lang w:eastAsia="en-US"/>
        </w:rPr>
        <w:t>ה מעל המפלס העליון של הרצפה שעל</w:t>
      </w:r>
      <w:r w:rsidR="0020269F" w:rsidRPr="003669DF">
        <w:rPr>
          <w:rFonts w:ascii="Arial" w:hAnsi="Arial" w:cs="David" w:hint="cs"/>
          <w:sz w:val="24"/>
          <w:szCs w:val="24"/>
          <w:rtl/>
          <w:lang w:eastAsia="en-US"/>
        </w:rPr>
        <w:t>-</w:t>
      </w:r>
      <w:r w:rsidRPr="003669DF">
        <w:rPr>
          <w:rFonts w:ascii="Arial" w:hAnsi="Arial" w:cs="David"/>
          <w:sz w:val="24"/>
          <w:szCs w:val="24"/>
          <w:rtl/>
          <w:lang w:eastAsia="en-US"/>
        </w:rPr>
        <w:t>פני הקרקע אינו עולה על אחד-עשר וחצי מטר, לרבות מקלט מבנה כאמור, בהתאם לתקנות ההתגוננות האזרחית (מפרטים לבניית מקלטים), תשל"א-1971</w:t>
      </w:r>
      <w:r w:rsidRPr="003669DF">
        <w:rPr>
          <w:rFonts w:ascii="Arial" w:hAnsi="Arial" w:cs="David" w:hint="cs"/>
          <w:sz w:val="24"/>
          <w:szCs w:val="24"/>
          <w:rtl/>
          <w:lang w:eastAsia="en-US"/>
        </w:rPr>
        <w:t>.</w:t>
      </w:r>
      <w:r w:rsidRPr="003669DF">
        <w:rPr>
          <w:rFonts w:ascii="Arial" w:hAnsi="Arial" w:cs="David"/>
          <w:sz w:val="24"/>
          <w:szCs w:val="24"/>
          <w:rtl/>
          <w:lang w:eastAsia="en-US"/>
        </w:rPr>
        <w:t xml:space="preserve"> ל</w:t>
      </w:r>
      <w:r w:rsidRPr="003669DF">
        <w:rPr>
          <w:rFonts w:ascii="Arial" w:hAnsi="Arial" w:cs="David" w:hint="cs"/>
          <w:sz w:val="24"/>
          <w:szCs w:val="24"/>
          <w:rtl/>
          <w:lang w:eastAsia="en-US"/>
        </w:rPr>
        <w:t>הוציא</w:t>
      </w:r>
      <w:r w:rsidRPr="003669DF">
        <w:rPr>
          <w:rFonts w:ascii="Arial" w:hAnsi="Arial" w:cs="David"/>
          <w:sz w:val="24"/>
          <w:szCs w:val="24"/>
          <w:rtl/>
          <w:lang w:eastAsia="en-US"/>
        </w:rPr>
        <w:t xml:space="preserve"> מבנה מבטון</w:t>
      </w:r>
      <w:r w:rsidR="0020269F" w:rsidRPr="003669DF">
        <w:rPr>
          <w:rFonts w:ascii="Arial" w:hAnsi="Arial" w:cs="David"/>
          <w:sz w:val="24"/>
          <w:szCs w:val="24"/>
          <w:rtl/>
          <w:lang w:eastAsia="en-US"/>
        </w:rPr>
        <w:t xml:space="preserve"> דרוך, ומבנה מרחבי מכל סוג שהוא</w:t>
      </w:r>
      <w:r w:rsidR="0020269F" w:rsidRPr="003669DF">
        <w:rPr>
          <w:rFonts w:ascii="Arial" w:hAnsi="Arial" w:cs="David" w:hint="cs"/>
          <w:sz w:val="24"/>
          <w:szCs w:val="24"/>
          <w:rtl/>
          <w:lang w:eastAsia="en-US"/>
        </w:rPr>
        <w:t>,</w:t>
      </w:r>
      <w:r w:rsidRPr="003669DF">
        <w:rPr>
          <w:rFonts w:ascii="Arial" w:hAnsi="Arial" w:cs="David" w:hint="cs"/>
          <w:sz w:val="24"/>
          <w:szCs w:val="24"/>
          <w:rtl/>
          <w:lang w:eastAsia="en-US"/>
        </w:rPr>
        <w:t xml:space="preserve"> ו</w:t>
      </w:r>
      <w:r w:rsidRPr="003669DF">
        <w:rPr>
          <w:rFonts w:ascii="Arial" w:hAnsi="Arial" w:cs="David"/>
          <w:sz w:val="24"/>
          <w:szCs w:val="24"/>
          <w:rtl/>
          <w:lang w:eastAsia="en-US"/>
        </w:rPr>
        <w:t>מבנה שפועלים עליו כוחות דינמיים</w:t>
      </w:r>
      <w:r w:rsidRPr="003669DF">
        <w:rPr>
          <w:rFonts w:ascii="Arial" w:hAnsi="Arial" w:cs="David" w:hint="cs"/>
          <w:sz w:val="24"/>
          <w:szCs w:val="24"/>
          <w:rtl/>
          <w:lang w:eastAsia="en-US"/>
        </w:rPr>
        <w:t xml:space="preserve"> חיצוניים ו/או כחלק מהמבנה ו/או כחלק מהציוד הנדרש לשם השימוש במבנה כגון: עגורנים, מנופים, קורות משא וכיו"ב</w:t>
      </w:r>
      <w:r w:rsidR="0020269F" w:rsidRPr="003669DF">
        <w:rPr>
          <w:rFonts w:ascii="Arial" w:hAnsi="Arial" w:cs="David" w:hint="cs"/>
          <w:b/>
          <w:bCs/>
          <w:sz w:val="24"/>
          <w:szCs w:val="24"/>
          <w:rtl/>
          <w:lang w:eastAsia="en-US"/>
        </w:rPr>
        <w:t xml:space="preserve"> </w:t>
      </w:r>
      <w:r w:rsidRPr="003669DF">
        <w:rPr>
          <w:rFonts w:ascii="Arial" w:hAnsi="Arial" w:cs="David" w:hint="cs"/>
          <w:sz w:val="24"/>
          <w:szCs w:val="24"/>
          <w:rtl/>
          <w:lang w:eastAsia="en-US"/>
        </w:rPr>
        <w:t xml:space="preserve">(למעט כוחות רוח ורעידות אדמה) </w:t>
      </w:r>
      <w:r w:rsidR="0042642D" w:rsidRPr="003669DF">
        <w:rPr>
          <w:rFonts w:ascii="Arial" w:hAnsi="Arial" w:cs="David" w:hint="cs"/>
          <w:sz w:val="24"/>
          <w:szCs w:val="24"/>
          <w:rtl/>
          <w:lang w:eastAsia="en-US"/>
        </w:rPr>
        <w:t xml:space="preserve"> וכן </w:t>
      </w:r>
      <w:r w:rsidR="00F6445E" w:rsidRPr="003669DF">
        <w:rPr>
          <w:rFonts w:ascii="Arial" w:hAnsi="Arial" w:cs="David" w:hint="cs"/>
          <w:sz w:val="24"/>
          <w:szCs w:val="24"/>
          <w:rtl/>
          <w:lang w:eastAsia="en-US"/>
        </w:rPr>
        <w:t xml:space="preserve">חיזוק </w:t>
      </w:r>
      <w:r w:rsidR="0042642D" w:rsidRPr="003669DF">
        <w:rPr>
          <w:rFonts w:ascii="Arial" w:hAnsi="Arial" w:cs="David" w:hint="cs"/>
          <w:sz w:val="24"/>
          <w:szCs w:val="24"/>
          <w:rtl/>
          <w:lang w:eastAsia="en-US"/>
        </w:rPr>
        <w:t xml:space="preserve">לרעידות אדמה </w:t>
      </w:r>
      <w:r w:rsidRPr="003669DF">
        <w:rPr>
          <w:rFonts w:ascii="Arial" w:hAnsi="Arial" w:cs="David" w:hint="cs"/>
          <w:sz w:val="24"/>
          <w:szCs w:val="24"/>
          <w:rtl/>
          <w:lang w:eastAsia="en-US"/>
        </w:rPr>
        <w:t>שהם מבנים שאינם פשוטים</w:t>
      </w:r>
      <w:r w:rsidR="000B65FA" w:rsidRPr="003669DF">
        <w:rPr>
          <w:rFonts w:ascii="Arial" w:hAnsi="Arial" w:cs="David" w:hint="cs"/>
          <w:sz w:val="24"/>
          <w:szCs w:val="24"/>
          <w:rtl/>
          <w:lang w:eastAsia="en-US"/>
        </w:rPr>
        <w:t>;</w:t>
      </w:r>
    </w:p>
    <w:p w:rsidR="00F60CE9" w:rsidRPr="003669DF" w:rsidRDefault="00F60CE9" w:rsidP="003669DF">
      <w:pPr>
        <w:numPr>
          <w:ilvl w:val="0"/>
          <w:numId w:val="1"/>
        </w:numPr>
        <w:tabs>
          <w:tab w:val="left" w:pos="0"/>
        </w:tabs>
        <w:spacing w:line="360" w:lineRule="auto"/>
        <w:ind w:left="714" w:right="142" w:hanging="357"/>
        <w:jc w:val="both"/>
        <w:rPr>
          <w:rFonts w:ascii="Arial" w:hAnsi="Arial" w:cs="David"/>
          <w:sz w:val="24"/>
          <w:szCs w:val="24"/>
          <w:lang w:eastAsia="en-US"/>
        </w:rPr>
      </w:pPr>
      <w:r w:rsidRPr="003669DF">
        <w:rPr>
          <w:rFonts w:ascii="Arial" w:hAnsi="Arial" w:cs="David"/>
          <w:sz w:val="24"/>
          <w:szCs w:val="24"/>
          <w:rtl/>
          <w:lang w:eastAsia="en-US"/>
        </w:rPr>
        <w:t xml:space="preserve"> מבנה מקורה בעל קומה אחת, שגבהו עד חמישה מטר מעל פני הקרקע ומפתחו אינו עולה על שנים-עשר מטר, להוציא מבנה שפועלים עליו כוחות דינמיים</w:t>
      </w:r>
      <w:r w:rsidRPr="003669DF">
        <w:rPr>
          <w:rFonts w:ascii="Arial" w:hAnsi="Arial" w:cs="David" w:hint="cs"/>
          <w:sz w:val="24"/>
          <w:szCs w:val="24"/>
          <w:rtl/>
          <w:lang w:eastAsia="en-US"/>
        </w:rPr>
        <w:t xml:space="preserve"> חיצוניים ו/או כחלק מהמבנה ו/או כחלק מהציוד הנדרש לשם השימוש במבנה כגון: עגורנים, מנופים, קורות משא וכיו"ב</w:t>
      </w:r>
      <w:r w:rsidRPr="003669DF">
        <w:rPr>
          <w:rFonts w:ascii="Arial" w:hAnsi="Arial" w:cs="David" w:hint="cs"/>
          <w:b/>
          <w:bCs/>
          <w:sz w:val="24"/>
          <w:szCs w:val="24"/>
          <w:rtl/>
          <w:lang w:eastAsia="en-US"/>
        </w:rPr>
        <w:t xml:space="preserve"> </w:t>
      </w:r>
      <w:r w:rsidRPr="003669DF">
        <w:rPr>
          <w:rFonts w:ascii="Arial" w:hAnsi="Arial" w:cs="David" w:hint="cs"/>
          <w:sz w:val="24"/>
          <w:szCs w:val="24"/>
          <w:rtl/>
          <w:lang w:eastAsia="en-US"/>
        </w:rPr>
        <w:t>(למעט כוחות רוח ורעידות אדמה)</w:t>
      </w:r>
      <w:r w:rsidR="0020269F" w:rsidRPr="003669DF">
        <w:rPr>
          <w:rFonts w:ascii="Arial" w:hAnsi="Arial" w:cs="David"/>
          <w:sz w:val="24"/>
          <w:szCs w:val="24"/>
          <w:rtl/>
          <w:lang w:eastAsia="en-US"/>
        </w:rPr>
        <w:t xml:space="preserve">, </w:t>
      </w:r>
      <w:r w:rsidRPr="003669DF">
        <w:rPr>
          <w:rFonts w:ascii="Arial" w:hAnsi="Arial" w:cs="David"/>
          <w:sz w:val="24"/>
          <w:szCs w:val="24"/>
          <w:rtl/>
          <w:lang w:eastAsia="en-US"/>
        </w:rPr>
        <w:t>מבנה מבטון דרוך, מבנה בעל שלד מבטון טרום ומבנה מרחבי מכל סוג</w:t>
      </w:r>
      <w:r w:rsidR="0020269F" w:rsidRPr="003669DF">
        <w:rPr>
          <w:rFonts w:ascii="Arial" w:hAnsi="Arial" w:cs="David" w:hint="cs"/>
          <w:sz w:val="24"/>
          <w:szCs w:val="24"/>
          <w:rtl/>
          <w:lang w:eastAsia="en-US"/>
        </w:rPr>
        <w:t>,</w:t>
      </w:r>
      <w:r w:rsidRPr="003669DF">
        <w:rPr>
          <w:rFonts w:ascii="Arial" w:hAnsi="Arial" w:cs="David" w:hint="cs"/>
          <w:sz w:val="24"/>
          <w:szCs w:val="24"/>
          <w:rtl/>
          <w:lang w:eastAsia="en-US"/>
        </w:rPr>
        <w:t xml:space="preserve"> שהם מבנים שאינם פשוטים</w:t>
      </w:r>
      <w:r w:rsidR="000B65FA" w:rsidRPr="003669DF">
        <w:rPr>
          <w:rFonts w:ascii="Arial" w:hAnsi="Arial" w:cs="David" w:hint="cs"/>
          <w:sz w:val="24"/>
          <w:szCs w:val="24"/>
          <w:rtl/>
          <w:lang w:eastAsia="en-US"/>
        </w:rPr>
        <w:t>;</w:t>
      </w:r>
    </w:p>
    <w:p w:rsidR="00F60CE9" w:rsidRPr="003669DF" w:rsidRDefault="00F60CE9" w:rsidP="003669DF">
      <w:pPr>
        <w:numPr>
          <w:ilvl w:val="0"/>
          <w:numId w:val="1"/>
        </w:numPr>
        <w:tabs>
          <w:tab w:val="left" w:pos="0"/>
        </w:tabs>
        <w:spacing w:line="360" w:lineRule="auto"/>
        <w:ind w:left="714" w:right="142" w:hanging="357"/>
        <w:jc w:val="both"/>
        <w:rPr>
          <w:rFonts w:cs="David"/>
          <w:noProof/>
          <w:sz w:val="24"/>
          <w:szCs w:val="24"/>
          <w:lang w:eastAsia="en-US"/>
        </w:rPr>
      </w:pPr>
      <w:r w:rsidRPr="003669DF">
        <w:rPr>
          <w:rFonts w:cs="David" w:hint="cs"/>
          <w:noProof/>
          <w:sz w:val="24"/>
          <w:szCs w:val="24"/>
          <w:rtl/>
          <w:lang w:eastAsia="en-US"/>
        </w:rPr>
        <w:t>מ</w:t>
      </w:r>
      <w:r w:rsidRPr="003669DF">
        <w:rPr>
          <w:rFonts w:cs="David"/>
          <w:noProof/>
          <w:sz w:val="24"/>
          <w:szCs w:val="24"/>
          <w:rtl/>
          <w:lang w:eastAsia="en-US"/>
        </w:rPr>
        <w:t>בנה חקלאי חד- קומתי המשמש לגידולים חקלאיים או לבעלי חיים</w:t>
      </w:r>
      <w:r w:rsidR="000B65FA" w:rsidRPr="003669DF">
        <w:rPr>
          <w:rFonts w:cs="David" w:hint="cs"/>
          <w:noProof/>
          <w:sz w:val="24"/>
          <w:szCs w:val="24"/>
          <w:rtl/>
          <w:lang w:eastAsia="en-US"/>
        </w:rPr>
        <w:t>;</w:t>
      </w:r>
    </w:p>
    <w:p w:rsidR="00F60CE9" w:rsidRPr="003669DF" w:rsidRDefault="00F60CE9" w:rsidP="003669DF">
      <w:pPr>
        <w:numPr>
          <w:ilvl w:val="0"/>
          <w:numId w:val="1"/>
        </w:numPr>
        <w:tabs>
          <w:tab w:val="left" w:pos="0"/>
        </w:tabs>
        <w:spacing w:line="360" w:lineRule="auto"/>
        <w:ind w:left="714" w:right="142" w:hanging="357"/>
        <w:jc w:val="both"/>
        <w:rPr>
          <w:rFonts w:cs="David"/>
          <w:noProof/>
          <w:sz w:val="24"/>
          <w:szCs w:val="24"/>
          <w:lang w:eastAsia="en-US"/>
        </w:rPr>
      </w:pPr>
      <w:r w:rsidRPr="003669DF">
        <w:rPr>
          <w:rFonts w:cs="David"/>
          <w:noProof/>
          <w:sz w:val="24"/>
          <w:szCs w:val="24"/>
          <w:rtl/>
          <w:lang w:eastAsia="en-US"/>
        </w:rPr>
        <w:t>מבנה ארעי או נייד, חד- קומתי או דו- קומתי, שמשך קיומו באתר לא יהיה גדול מ- 5 שנים</w:t>
      </w:r>
      <w:r w:rsidR="000B65FA" w:rsidRPr="003669DF">
        <w:rPr>
          <w:rFonts w:cs="David" w:hint="cs"/>
          <w:noProof/>
          <w:sz w:val="24"/>
          <w:szCs w:val="24"/>
          <w:rtl/>
          <w:lang w:eastAsia="en-US"/>
        </w:rPr>
        <w:t>;</w:t>
      </w:r>
    </w:p>
    <w:p w:rsidR="00F60CE9" w:rsidRPr="003669DF" w:rsidRDefault="00F60CE9" w:rsidP="003669DF">
      <w:pPr>
        <w:numPr>
          <w:ilvl w:val="0"/>
          <w:numId w:val="1"/>
        </w:numPr>
        <w:tabs>
          <w:tab w:val="left" w:pos="0"/>
        </w:tabs>
        <w:spacing w:line="360" w:lineRule="auto"/>
        <w:ind w:left="714" w:right="142" w:hanging="357"/>
        <w:jc w:val="both"/>
        <w:rPr>
          <w:rFonts w:cs="David"/>
          <w:noProof/>
          <w:sz w:val="24"/>
          <w:szCs w:val="24"/>
          <w:lang w:eastAsia="en-US"/>
        </w:rPr>
      </w:pPr>
      <w:r w:rsidRPr="003669DF">
        <w:rPr>
          <w:rFonts w:ascii="Arial" w:eastAsia="Batang" w:hAnsi="Arial" w:cs="David" w:hint="cs"/>
          <w:noProof/>
          <w:sz w:val="24"/>
          <w:szCs w:val="24"/>
          <w:rtl/>
          <w:lang w:eastAsia="en-US"/>
        </w:rPr>
        <w:t>שאינם במסגרת תמ"א 38 ו/או שאינם מבנה שהוגדר לשימור</w:t>
      </w:r>
      <w:r w:rsidR="000B65FA" w:rsidRPr="003669DF">
        <w:rPr>
          <w:rFonts w:ascii="Arial" w:eastAsia="Batang" w:hAnsi="Arial" w:cs="David" w:hint="cs"/>
          <w:noProof/>
          <w:sz w:val="24"/>
          <w:szCs w:val="24"/>
          <w:rtl/>
          <w:lang w:eastAsia="en-US"/>
        </w:rPr>
        <w:t>;</w:t>
      </w:r>
    </w:p>
    <w:p w:rsidR="00F60CE9" w:rsidRPr="003669DF" w:rsidRDefault="00F60CE9" w:rsidP="003669DF">
      <w:pPr>
        <w:numPr>
          <w:ilvl w:val="0"/>
          <w:numId w:val="1"/>
        </w:numPr>
        <w:tabs>
          <w:tab w:val="left" w:pos="0"/>
        </w:tabs>
        <w:spacing w:line="360" w:lineRule="auto"/>
        <w:ind w:left="714" w:right="142" w:hanging="357"/>
        <w:jc w:val="both"/>
        <w:rPr>
          <w:rFonts w:ascii="Arial" w:hAnsi="Arial" w:cs="David"/>
          <w:sz w:val="24"/>
          <w:szCs w:val="24"/>
          <w:lang w:eastAsia="en-US"/>
        </w:rPr>
      </w:pPr>
      <w:r w:rsidRPr="003669DF">
        <w:rPr>
          <w:rFonts w:ascii="Arial" w:hAnsi="Arial" w:cs="David"/>
          <w:sz w:val="24"/>
          <w:szCs w:val="24"/>
          <w:rtl/>
          <w:lang w:eastAsia="en-US"/>
        </w:rPr>
        <w:t xml:space="preserve"> קיר תומך בגובה עד שני מטר מעל המפלס הנמוך של פני הקרקע, הדרוש להקמת מבנה כאמור בפסקאות (</w:t>
      </w:r>
      <w:r w:rsidRPr="003669DF">
        <w:rPr>
          <w:rFonts w:ascii="Arial" w:hAnsi="Arial" w:cs="David" w:hint="cs"/>
          <w:sz w:val="24"/>
          <w:szCs w:val="24"/>
          <w:rtl/>
          <w:lang w:eastAsia="en-US"/>
        </w:rPr>
        <w:t>א</w:t>
      </w:r>
      <w:r w:rsidRPr="003669DF">
        <w:rPr>
          <w:rFonts w:ascii="Arial" w:hAnsi="Arial" w:cs="David"/>
          <w:sz w:val="24"/>
          <w:szCs w:val="24"/>
          <w:rtl/>
          <w:lang w:eastAsia="en-US"/>
        </w:rPr>
        <w:t>) או (</w:t>
      </w:r>
      <w:r w:rsidRPr="003669DF">
        <w:rPr>
          <w:rFonts w:ascii="Arial" w:hAnsi="Arial" w:cs="David" w:hint="cs"/>
          <w:sz w:val="24"/>
          <w:szCs w:val="24"/>
          <w:rtl/>
          <w:lang w:eastAsia="en-US"/>
        </w:rPr>
        <w:t>ד</w:t>
      </w:r>
      <w:r w:rsidR="0020269F" w:rsidRPr="003669DF">
        <w:rPr>
          <w:rFonts w:ascii="Arial" w:hAnsi="Arial" w:cs="David"/>
          <w:sz w:val="24"/>
          <w:szCs w:val="24"/>
          <w:rtl/>
          <w:lang w:eastAsia="en-US"/>
        </w:rPr>
        <w:t>) בתחום המגרש שבו מוקם המבנה</w:t>
      </w:r>
      <w:r w:rsidR="000B65FA" w:rsidRPr="003669DF">
        <w:rPr>
          <w:rFonts w:ascii="Arial" w:hAnsi="Arial" w:cs="David" w:hint="cs"/>
          <w:sz w:val="24"/>
          <w:szCs w:val="24"/>
          <w:rtl/>
          <w:lang w:eastAsia="en-US"/>
        </w:rPr>
        <w:t>;</w:t>
      </w:r>
    </w:p>
    <w:p w:rsidR="00F60CE9" w:rsidRDefault="00F60CE9" w:rsidP="003669DF">
      <w:pPr>
        <w:numPr>
          <w:ilvl w:val="0"/>
          <w:numId w:val="1"/>
        </w:numPr>
        <w:tabs>
          <w:tab w:val="left" w:pos="0"/>
        </w:tabs>
        <w:spacing w:line="360" w:lineRule="auto"/>
        <w:ind w:left="714" w:right="142" w:hanging="357"/>
        <w:jc w:val="both"/>
        <w:rPr>
          <w:rFonts w:ascii="Arial" w:hAnsi="Arial" w:cs="David"/>
          <w:sz w:val="24"/>
          <w:szCs w:val="24"/>
          <w:lang w:eastAsia="en-US"/>
        </w:rPr>
      </w:pPr>
      <w:r w:rsidRPr="003669DF">
        <w:rPr>
          <w:rFonts w:ascii="Arial" w:hAnsi="Arial" w:cs="David"/>
          <w:sz w:val="24"/>
          <w:szCs w:val="24"/>
          <w:rtl/>
          <w:lang w:eastAsia="en-US"/>
        </w:rPr>
        <w:t xml:space="preserve"> מעבר מים ומעבר להולכי-רגל הקשורים למבנה כאמור בפסקאות (</w:t>
      </w:r>
      <w:r w:rsidRPr="003669DF">
        <w:rPr>
          <w:rFonts w:ascii="Arial" w:hAnsi="Arial" w:cs="David" w:hint="cs"/>
          <w:sz w:val="24"/>
          <w:szCs w:val="24"/>
          <w:rtl/>
          <w:lang w:eastAsia="en-US"/>
        </w:rPr>
        <w:t>א</w:t>
      </w:r>
      <w:r w:rsidRPr="003669DF">
        <w:rPr>
          <w:rFonts w:ascii="Arial" w:hAnsi="Arial" w:cs="David"/>
          <w:sz w:val="24"/>
          <w:szCs w:val="24"/>
          <w:rtl/>
          <w:lang w:eastAsia="en-US"/>
        </w:rPr>
        <w:t>) או (</w:t>
      </w:r>
      <w:r w:rsidRPr="003669DF">
        <w:rPr>
          <w:rFonts w:ascii="Arial" w:hAnsi="Arial" w:cs="David" w:hint="cs"/>
          <w:sz w:val="24"/>
          <w:szCs w:val="24"/>
          <w:rtl/>
          <w:lang w:eastAsia="en-US"/>
        </w:rPr>
        <w:t>ד</w:t>
      </w:r>
      <w:r w:rsidRPr="003669DF">
        <w:rPr>
          <w:rFonts w:ascii="Arial" w:hAnsi="Arial" w:cs="David"/>
          <w:sz w:val="24"/>
          <w:szCs w:val="24"/>
          <w:rtl/>
          <w:lang w:eastAsia="en-US"/>
        </w:rPr>
        <w:t>)</w:t>
      </w:r>
      <w:r w:rsidRPr="003669DF">
        <w:rPr>
          <w:rFonts w:ascii="Arial" w:hAnsi="Arial" w:cs="David" w:hint="cs"/>
          <w:sz w:val="24"/>
          <w:szCs w:val="24"/>
          <w:rtl/>
          <w:lang w:eastAsia="en-US"/>
        </w:rPr>
        <w:t>.</w:t>
      </w:r>
    </w:p>
    <w:p w:rsidR="006366B2" w:rsidRPr="003669DF" w:rsidRDefault="006366B2" w:rsidP="006366B2">
      <w:pPr>
        <w:tabs>
          <w:tab w:val="left" w:pos="0"/>
        </w:tabs>
        <w:spacing w:line="360" w:lineRule="auto"/>
        <w:ind w:left="714" w:right="142"/>
        <w:jc w:val="both"/>
        <w:rPr>
          <w:rFonts w:ascii="Arial" w:hAnsi="Arial" w:cs="David"/>
          <w:sz w:val="24"/>
          <w:szCs w:val="24"/>
          <w:lang w:eastAsia="en-US"/>
        </w:rPr>
      </w:pPr>
    </w:p>
    <w:p w:rsidR="0004270D" w:rsidRDefault="002E123A" w:rsidP="003669DF">
      <w:pPr>
        <w:tabs>
          <w:tab w:val="left" w:pos="0"/>
        </w:tabs>
        <w:spacing w:line="360" w:lineRule="auto"/>
        <w:ind w:right="142"/>
        <w:jc w:val="both"/>
        <w:rPr>
          <w:rFonts w:ascii="Arial" w:hAnsi="Arial" w:cs="David"/>
          <w:sz w:val="24"/>
          <w:szCs w:val="24"/>
          <w:rtl/>
          <w:lang w:eastAsia="en-US"/>
        </w:rPr>
      </w:pPr>
      <w:r w:rsidRPr="00D77998">
        <w:rPr>
          <w:rFonts w:cs="David" w:hint="cs"/>
          <w:b/>
          <w:bCs/>
          <w:sz w:val="24"/>
          <w:szCs w:val="24"/>
          <w:u w:val="single"/>
          <w:rtl/>
          <w:lang w:eastAsia="en-US"/>
        </w:rPr>
        <w:t>תנאי</w:t>
      </w:r>
      <w:r>
        <w:rPr>
          <w:rFonts w:cs="David" w:hint="cs"/>
          <w:b/>
          <w:bCs/>
          <w:sz w:val="24"/>
          <w:szCs w:val="24"/>
          <w:u w:val="single"/>
          <w:rtl/>
          <w:lang w:eastAsia="en-US"/>
        </w:rPr>
        <w:t xml:space="preserve"> בסיסי להגדרה זו -</w:t>
      </w:r>
      <w:r w:rsidR="00524AA4">
        <w:rPr>
          <w:rFonts w:cs="David" w:hint="cs"/>
          <w:b/>
          <w:bCs/>
          <w:sz w:val="24"/>
          <w:szCs w:val="24"/>
          <w:u w:val="single"/>
          <w:rtl/>
          <w:lang w:eastAsia="en-US"/>
        </w:rPr>
        <w:t xml:space="preserve"> </w:t>
      </w:r>
      <w:r>
        <w:rPr>
          <w:rFonts w:cs="David" w:hint="cs"/>
          <w:b/>
          <w:bCs/>
          <w:sz w:val="24"/>
          <w:szCs w:val="24"/>
          <w:u w:val="single"/>
          <w:rtl/>
          <w:lang w:eastAsia="en-US"/>
        </w:rPr>
        <w:t xml:space="preserve">ייערכו שינויים והשלמות </w:t>
      </w:r>
      <w:r w:rsidRPr="00D77998">
        <w:rPr>
          <w:rFonts w:cs="David" w:hint="cs"/>
          <w:b/>
          <w:bCs/>
          <w:sz w:val="24"/>
          <w:szCs w:val="24"/>
          <w:u w:val="single"/>
          <w:rtl/>
          <w:lang w:eastAsia="en-US"/>
        </w:rPr>
        <w:t>בתכניות ההכשרה</w:t>
      </w:r>
      <w:r>
        <w:rPr>
          <w:rFonts w:cs="David" w:hint="cs"/>
          <w:b/>
          <w:bCs/>
          <w:sz w:val="24"/>
          <w:szCs w:val="24"/>
          <w:u w:val="single"/>
          <w:rtl/>
          <w:lang w:eastAsia="en-US"/>
        </w:rPr>
        <w:t>, ישונו תנאי הסף ותערך שנת התמחות</w:t>
      </w:r>
    </w:p>
    <w:p w:rsidR="002E123A" w:rsidRDefault="002E123A" w:rsidP="003669DF">
      <w:pPr>
        <w:tabs>
          <w:tab w:val="left" w:pos="0"/>
        </w:tabs>
        <w:spacing w:line="360" w:lineRule="auto"/>
        <w:ind w:right="142"/>
        <w:jc w:val="both"/>
        <w:rPr>
          <w:rFonts w:ascii="Arial" w:hAnsi="Arial" w:cs="David"/>
          <w:sz w:val="24"/>
          <w:szCs w:val="24"/>
          <w:rtl/>
          <w:lang w:eastAsia="en-US"/>
        </w:rPr>
      </w:pPr>
      <w:r>
        <w:rPr>
          <w:rFonts w:ascii="Arial" w:hAnsi="Arial" w:cs="David" w:hint="cs"/>
          <w:sz w:val="24"/>
          <w:szCs w:val="24"/>
          <w:rtl/>
          <w:lang w:eastAsia="en-US"/>
        </w:rPr>
        <w:t>כל עוד לא שונו תנאי הסף, תכניות ההכשרה, ומבחני הסיכום מבנה פשוט יתאים להגדרת תקן ישראל ולא מעבר לכך.</w:t>
      </w:r>
    </w:p>
    <w:p w:rsidR="002E123A" w:rsidRPr="003669DF" w:rsidRDefault="002E123A" w:rsidP="003669DF">
      <w:pPr>
        <w:tabs>
          <w:tab w:val="left" w:pos="0"/>
        </w:tabs>
        <w:spacing w:line="360" w:lineRule="auto"/>
        <w:ind w:right="142"/>
        <w:jc w:val="both"/>
        <w:rPr>
          <w:rFonts w:ascii="Arial" w:hAnsi="Arial" w:cs="David"/>
          <w:sz w:val="24"/>
          <w:szCs w:val="24"/>
          <w:lang w:eastAsia="en-US"/>
        </w:rPr>
      </w:pPr>
    </w:p>
    <w:p w:rsidR="00F60CE9" w:rsidRPr="00155A10" w:rsidRDefault="00A27BA0" w:rsidP="003669DF">
      <w:pPr>
        <w:tabs>
          <w:tab w:val="left" w:pos="0"/>
        </w:tabs>
        <w:spacing w:line="360" w:lineRule="auto"/>
        <w:ind w:right="142"/>
        <w:jc w:val="both"/>
        <w:rPr>
          <w:rFonts w:ascii="Arial" w:hAnsi="Arial" w:cs="David"/>
          <w:b/>
          <w:bCs/>
          <w:sz w:val="24"/>
          <w:szCs w:val="24"/>
          <w:u w:val="single"/>
          <w:lang w:eastAsia="en-US"/>
        </w:rPr>
      </w:pPr>
      <w:r w:rsidRPr="00A27BA0">
        <w:rPr>
          <w:rFonts w:ascii="Arial" w:hAnsi="Arial" w:cs="David" w:hint="cs"/>
          <w:b/>
          <w:bCs/>
          <w:sz w:val="24"/>
          <w:szCs w:val="24"/>
          <w:rtl/>
          <w:lang w:eastAsia="en-US"/>
        </w:rPr>
        <w:t xml:space="preserve">              </w:t>
      </w:r>
      <w:r>
        <w:rPr>
          <w:rFonts w:ascii="Arial" w:hAnsi="Arial" w:cs="David" w:hint="cs"/>
          <w:b/>
          <w:bCs/>
          <w:sz w:val="24"/>
          <w:szCs w:val="24"/>
          <w:u w:val="single"/>
          <w:rtl/>
          <w:lang w:eastAsia="en-US"/>
        </w:rPr>
        <w:t xml:space="preserve"> </w:t>
      </w:r>
      <w:r w:rsidR="00F60CE9" w:rsidRPr="00155A10">
        <w:rPr>
          <w:rFonts w:ascii="Arial" w:hAnsi="Arial" w:cs="David" w:hint="cs"/>
          <w:b/>
          <w:bCs/>
          <w:sz w:val="24"/>
          <w:szCs w:val="24"/>
          <w:u w:val="single"/>
          <w:rtl/>
          <w:lang w:eastAsia="en-US"/>
        </w:rPr>
        <w:t xml:space="preserve">תנאי להרשאת תכנון הנדסי </w:t>
      </w:r>
      <w:r w:rsidR="00155A10">
        <w:rPr>
          <w:rFonts w:ascii="Arial" w:hAnsi="Arial" w:cs="David" w:hint="cs"/>
          <w:b/>
          <w:bCs/>
          <w:sz w:val="24"/>
          <w:szCs w:val="24"/>
          <w:u w:val="single"/>
          <w:rtl/>
          <w:lang w:eastAsia="en-US"/>
        </w:rPr>
        <w:t xml:space="preserve"> להנדסאי </w:t>
      </w:r>
      <w:r w:rsidR="00F60CE9" w:rsidRPr="00155A10">
        <w:rPr>
          <w:rFonts w:ascii="Arial" w:hAnsi="Arial" w:cs="David" w:hint="cs"/>
          <w:b/>
          <w:bCs/>
          <w:sz w:val="24"/>
          <w:szCs w:val="24"/>
          <w:u w:val="single"/>
          <w:rtl/>
          <w:lang w:eastAsia="en-US"/>
        </w:rPr>
        <w:t xml:space="preserve">מבנים </w:t>
      </w:r>
      <w:r w:rsidR="00155A10">
        <w:rPr>
          <w:rFonts w:ascii="Arial" w:hAnsi="Arial" w:cs="David"/>
          <w:b/>
          <w:bCs/>
          <w:sz w:val="24"/>
          <w:szCs w:val="24"/>
          <w:u w:val="single"/>
          <w:rtl/>
          <w:lang w:eastAsia="en-US"/>
        </w:rPr>
        <w:t>–</w:t>
      </w:r>
      <w:r w:rsidR="00155A10">
        <w:rPr>
          <w:rFonts w:ascii="Arial" w:hAnsi="Arial" w:cs="David" w:hint="cs"/>
          <w:b/>
          <w:bCs/>
          <w:sz w:val="24"/>
          <w:szCs w:val="24"/>
          <w:u w:val="single"/>
          <w:rtl/>
          <w:lang w:eastAsia="en-US"/>
        </w:rPr>
        <w:t xml:space="preserve"> עריכת </w:t>
      </w:r>
      <w:r w:rsidR="00F60CE9" w:rsidRPr="00155A10">
        <w:rPr>
          <w:rFonts w:ascii="Arial" w:hAnsi="Arial" w:cs="David" w:hint="cs"/>
          <w:b/>
          <w:bCs/>
          <w:sz w:val="24"/>
          <w:szCs w:val="24"/>
          <w:u w:val="single"/>
          <w:rtl/>
          <w:lang w:eastAsia="en-US"/>
        </w:rPr>
        <w:t xml:space="preserve">שנת ניסיון </w:t>
      </w:r>
      <w:r w:rsidR="009F5DE7" w:rsidRPr="00155A10">
        <w:rPr>
          <w:rFonts w:ascii="Arial" w:hAnsi="Arial" w:cs="David" w:hint="cs"/>
          <w:b/>
          <w:bCs/>
          <w:sz w:val="24"/>
          <w:szCs w:val="24"/>
          <w:u w:val="single"/>
          <w:rtl/>
          <w:lang w:eastAsia="en-US"/>
        </w:rPr>
        <w:t xml:space="preserve">מוכחת </w:t>
      </w:r>
      <w:r w:rsidR="00F60CE9" w:rsidRPr="00155A10">
        <w:rPr>
          <w:rFonts w:ascii="Arial" w:hAnsi="Arial" w:cs="David" w:hint="cs"/>
          <w:b/>
          <w:bCs/>
          <w:sz w:val="24"/>
          <w:szCs w:val="24"/>
          <w:u w:val="single"/>
          <w:rtl/>
          <w:lang w:eastAsia="en-US"/>
        </w:rPr>
        <w:t>בתכנון.</w:t>
      </w:r>
    </w:p>
    <w:p w:rsidR="002E123A" w:rsidRDefault="0020269F" w:rsidP="003669DF">
      <w:pPr>
        <w:tabs>
          <w:tab w:val="left" w:pos="0"/>
        </w:tabs>
        <w:spacing w:line="360" w:lineRule="auto"/>
        <w:ind w:right="142"/>
        <w:jc w:val="both"/>
        <w:rPr>
          <w:rFonts w:ascii="Arial" w:hAnsi="Arial" w:cs="David"/>
          <w:sz w:val="24"/>
          <w:szCs w:val="24"/>
          <w:rtl/>
          <w:lang w:eastAsia="en-US"/>
        </w:rPr>
      </w:pPr>
      <w:r w:rsidRPr="003669DF">
        <w:rPr>
          <w:rFonts w:ascii="Arial" w:hAnsi="Arial" w:cs="David" w:hint="cs"/>
          <w:sz w:val="24"/>
          <w:szCs w:val="24"/>
          <w:rtl/>
          <w:lang w:eastAsia="en-US"/>
        </w:rPr>
        <w:t xml:space="preserve">     </w:t>
      </w:r>
      <w:r w:rsidR="00F60CE9" w:rsidRPr="003669DF">
        <w:rPr>
          <w:rFonts w:ascii="Arial" w:hAnsi="Arial" w:cs="David" w:hint="cs"/>
          <w:b/>
          <w:bCs/>
          <w:sz w:val="24"/>
          <w:szCs w:val="24"/>
          <w:rtl/>
          <w:lang w:eastAsia="en-US"/>
        </w:rPr>
        <w:t>*</w:t>
      </w:r>
      <w:r w:rsidRPr="003669DF">
        <w:rPr>
          <w:rFonts w:ascii="Arial" w:hAnsi="Arial" w:cs="David" w:hint="cs"/>
          <w:sz w:val="24"/>
          <w:szCs w:val="24"/>
          <w:rtl/>
          <w:lang w:eastAsia="en-US"/>
        </w:rPr>
        <w:t xml:space="preserve">צוות מבנים - </w:t>
      </w:r>
      <w:r w:rsidR="00F60CE9" w:rsidRPr="003669DF">
        <w:rPr>
          <w:rFonts w:ascii="Arial" w:hAnsi="Arial" w:cs="David" w:hint="cs"/>
          <w:sz w:val="24"/>
          <w:szCs w:val="24"/>
          <w:rtl/>
          <w:lang w:eastAsia="en-US"/>
        </w:rPr>
        <w:t xml:space="preserve"> ד"ר אדי </w:t>
      </w:r>
      <w:r w:rsidR="006366B2" w:rsidRPr="003669DF">
        <w:rPr>
          <w:rFonts w:ascii="Arial" w:hAnsi="Arial" w:cs="David" w:hint="cs"/>
          <w:sz w:val="24"/>
          <w:szCs w:val="24"/>
          <w:rtl/>
          <w:lang w:eastAsia="en-US"/>
        </w:rPr>
        <w:t>ליבוביץ</w:t>
      </w:r>
      <w:r w:rsidR="006366B2" w:rsidRPr="003669DF">
        <w:rPr>
          <w:rFonts w:ascii="Arial" w:hAnsi="Arial" w:cs="David"/>
          <w:sz w:val="24"/>
          <w:szCs w:val="24"/>
          <w:rtl/>
          <w:lang w:eastAsia="en-US"/>
        </w:rPr>
        <w:t>'</w:t>
      </w:r>
      <w:r w:rsidR="00F60CE9" w:rsidRPr="003669DF">
        <w:rPr>
          <w:rFonts w:ascii="Arial" w:hAnsi="Arial" w:cs="David" w:hint="cs"/>
          <w:sz w:val="24"/>
          <w:szCs w:val="24"/>
          <w:rtl/>
          <w:lang w:eastAsia="en-US"/>
        </w:rPr>
        <w:t>,  אי</w:t>
      </w:r>
      <w:r w:rsidRPr="003669DF">
        <w:rPr>
          <w:rFonts w:ascii="Arial" w:hAnsi="Arial" w:cs="David" w:hint="cs"/>
          <w:sz w:val="24"/>
          <w:szCs w:val="24"/>
          <w:rtl/>
          <w:lang w:eastAsia="en-US"/>
        </w:rPr>
        <w:t>נג' אבי בצרתי ו-אינג' ישראל דוד -</w:t>
      </w:r>
      <w:r w:rsidR="009F5DE7">
        <w:rPr>
          <w:rFonts w:ascii="Arial" w:hAnsi="Arial" w:cs="David" w:hint="cs"/>
          <w:sz w:val="24"/>
          <w:szCs w:val="24"/>
          <w:rtl/>
          <w:lang w:eastAsia="en-US"/>
        </w:rPr>
        <w:t xml:space="preserve"> י</w:t>
      </w:r>
      <w:r w:rsidR="00F60CE9" w:rsidRPr="003669DF">
        <w:rPr>
          <w:rFonts w:ascii="Arial" w:hAnsi="Arial" w:cs="David" w:hint="cs"/>
          <w:sz w:val="24"/>
          <w:szCs w:val="24"/>
          <w:rtl/>
          <w:lang w:eastAsia="en-US"/>
        </w:rPr>
        <w:t>קבע</w:t>
      </w:r>
      <w:r w:rsidR="00D77998">
        <w:rPr>
          <w:rFonts w:ascii="Arial" w:hAnsi="Arial" w:cs="David" w:hint="cs"/>
          <w:sz w:val="24"/>
          <w:szCs w:val="24"/>
          <w:rtl/>
          <w:lang w:eastAsia="en-US"/>
        </w:rPr>
        <w:t>ו</w:t>
      </w:r>
      <w:r w:rsidR="00F60CE9" w:rsidRPr="003669DF">
        <w:rPr>
          <w:rFonts w:ascii="Arial" w:hAnsi="Arial" w:cs="David" w:hint="cs"/>
          <w:sz w:val="24"/>
          <w:szCs w:val="24"/>
          <w:rtl/>
          <w:lang w:eastAsia="en-US"/>
        </w:rPr>
        <w:t xml:space="preserve"> </w:t>
      </w:r>
      <w:r w:rsidR="00D77998">
        <w:rPr>
          <w:rFonts w:ascii="Arial" w:hAnsi="Arial" w:cs="David"/>
          <w:sz w:val="24"/>
          <w:szCs w:val="24"/>
          <w:rtl/>
          <w:lang w:eastAsia="en-US"/>
        </w:rPr>
        <w:t>עקרונות ותכ</w:t>
      </w:r>
      <w:r w:rsidR="00D77998">
        <w:rPr>
          <w:rFonts w:ascii="Arial" w:hAnsi="Arial" w:cs="David" w:hint="cs"/>
          <w:sz w:val="24"/>
          <w:szCs w:val="24"/>
          <w:rtl/>
          <w:lang w:eastAsia="en-US"/>
        </w:rPr>
        <w:t>ני</w:t>
      </w:r>
      <w:r w:rsidR="00F60CE9" w:rsidRPr="003669DF">
        <w:rPr>
          <w:rFonts w:ascii="Arial" w:hAnsi="Arial" w:cs="David"/>
          <w:sz w:val="24"/>
          <w:szCs w:val="24"/>
          <w:rtl/>
          <w:lang w:eastAsia="en-US"/>
        </w:rPr>
        <w:t xml:space="preserve"> ההכשרה</w:t>
      </w:r>
      <w:r w:rsidRPr="003669DF">
        <w:rPr>
          <w:rFonts w:ascii="Arial" w:hAnsi="Arial" w:cs="David" w:hint="cs"/>
          <w:sz w:val="24"/>
          <w:szCs w:val="24"/>
          <w:rtl/>
          <w:lang w:eastAsia="en-US"/>
        </w:rPr>
        <w:t>,</w:t>
      </w:r>
      <w:r w:rsidR="00F60CE9" w:rsidRPr="003669DF">
        <w:rPr>
          <w:rFonts w:ascii="Arial" w:hAnsi="Arial" w:cs="David" w:hint="cs"/>
          <w:sz w:val="24"/>
          <w:szCs w:val="24"/>
          <w:rtl/>
          <w:lang w:eastAsia="en-US"/>
        </w:rPr>
        <w:t xml:space="preserve"> </w:t>
      </w:r>
      <w:r w:rsidR="00F60CE9" w:rsidRPr="003669DF">
        <w:rPr>
          <w:rFonts w:ascii="Arial" w:hAnsi="Arial" w:cs="David"/>
          <w:sz w:val="24"/>
          <w:szCs w:val="24"/>
          <w:rtl/>
          <w:lang w:eastAsia="en-US"/>
        </w:rPr>
        <w:t>כך ש</w:t>
      </w:r>
      <w:r w:rsidR="00F60CE9" w:rsidRPr="003669DF">
        <w:rPr>
          <w:rFonts w:ascii="Arial" w:hAnsi="Arial" w:cs="David" w:hint="cs"/>
          <w:sz w:val="24"/>
          <w:szCs w:val="24"/>
          <w:rtl/>
          <w:lang w:eastAsia="en-US"/>
        </w:rPr>
        <w:t xml:space="preserve">להנדסאי מבנים </w:t>
      </w:r>
      <w:r w:rsidR="00F60CE9" w:rsidRPr="003669DF">
        <w:rPr>
          <w:rFonts w:ascii="Arial" w:hAnsi="Arial" w:cs="David"/>
          <w:sz w:val="24"/>
          <w:szCs w:val="24"/>
          <w:rtl/>
          <w:lang w:eastAsia="en-US"/>
        </w:rPr>
        <w:t>י</w:t>
      </w:r>
      <w:r w:rsidRPr="003669DF">
        <w:rPr>
          <w:rFonts w:ascii="Arial" w:hAnsi="Arial" w:cs="David" w:hint="cs"/>
          <w:sz w:val="24"/>
          <w:szCs w:val="24"/>
          <w:rtl/>
          <w:lang w:eastAsia="en-US"/>
        </w:rPr>
        <w:t>היו</w:t>
      </w:r>
      <w:r w:rsidR="00F60CE9" w:rsidRPr="003669DF">
        <w:rPr>
          <w:rFonts w:ascii="Arial" w:hAnsi="Arial" w:cs="David" w:hint="cs"/>
          <w:sz w:val="24"/>
          <w:szCs w:val="24"/>
          <w:rtl/>
          <w:lang w:eastAsia="en-US"/>
        </w:rPr>
        <w:t xml:space="preserve"> את הכלים הבסיסיים הטכניים להבין ולפתור </w:t>
      </w:r>
      <w:r w:rsidR="00F60CE9" w:rsidRPr="003669DF">
        <w:rPr>
          <w:rFonts w:ascii="Arial" w:hAnsi="Arial" w:cs="David"/>
          <w:sz w:val="24"/>
          <w:szCs w:val="24"/>
          <w:rtl/>
          <w:lang w:eastAsia="en-US"/>
        </w:rPr>
        <w:t xml:space="preserve">את הבעיה של תכן מבנים </w:t>
      </w:r>
      <w:r w:rsidRPr="003669DF">
        <w:rPr>
          <w:rFonts w:ascii="Arial" w:hAnsi="Arial" w:cs="David"/>
          <w:sz w:val="24"/>
          <w:szCs w:val="24"/>
          <w:rtl/>
          <w:lang w:eastAsia="en-US"/>
        </w:rPr>
        <w:t xml:space="preserve">למצב קיצוני של רעידות אדמה, את עקרונות </w:t>
      </w:r>
      <w:r w:rsidR="00F60CE9" w:rsidRPr="003669DF">
        <w:rPr>
          <w:rFonts w:ascii="Arial" w:hAnsi="Arial" w:cs="David"/>
          <w:sz w:val="24"/>
          <w:szCs w:val="24"/>
          <w:rtl/>
          <w:lang w:eastAsia="en-US"/>
        </w:rPr>
        <w:t>התכן</w:t>
      </w:r>
      <w:r w:rsidR="00CD6BE8" w:rsidRPr="003669DF">
        <w:rPr>
          <w:rFonts w:ascii="Arial" w:hAnsi="Arial" w:cs="David" w:hint="cs"/>
          <w:sz w:val="24"/>
          <w:szCs w:val="24"/>
          <w:rtl/>
          <w:lang w:eastAsia="en-US"/>
        </w:rPr>
        <w:t xml:space="preserve"> ו</w:t>
      </w:r>
      <w:r w:rsidR="00F60CE9" w:rsidRPr="003669DF">
        <w:rPr>
          <w:rFonts w:ascii="Arial" w:hAnsi="Arial" w:cs="David"/>
          <w:sz w:val="24"/>
          <w:szCs w:val="24"/>
          <w:rtl/>
          <w:lang w:eastAsia="en-US"/>
        </w:rPr>
        <w:t>את הדרישות הטכניות של התק</w:t>
      </w:r>
      <w:r w:rsidR="00F60CE9" w:rsidRPr="003669DF">
        <w:rPr>
          <w:rFonts w:ascii="Arial" w:hAnsi="Arial" w:cs="David" w:hint="cs"/>
          <w:sz w:val="24"/>
          <w:szCs w:val="24"/>
          <w:rtl/>
          <w:lang w:eastAsia="en-US"/>
        </w:rPr>
        <w:t>ן</w:t>
      </w:r>
      <w:r w:rsidRPr="003669DF">
        <w:rPr>
          <w:rFonts w:ascii="Arial" w:hAnsi="Arial" w:cs="David" w:hint="cs"/>
          <w:sz w:val="24"/>
          <w:szCs w:val="24"/>
          <w:rtl/>
          <w:lang w:eastAsia="en-US"/>
        </w:rPr>
        <w:t>,</w:t>
      </w:r>
      <w:r w:rsidR="00F60CE9" w:rsidRPr="003669DF">
        <w:rPr>
          <w:rFonts w:ascii="Arial" w:hAnsi="Arial" w:cs="David" w:hint="cs"/>
          <w:sz w:val="24"/>
          <w:szCs w:val="24"/>
          <w:rtl/>
          <w:lang w:eastAsia="en-US"/>
        </w:rPr>
        <w:t xml:space="preserve"> </w:t>
      </w:r>
      <w:r w:rsidR="00F60CE9" w:rsidRPr="003669DF">
        <w:rPr>
          <w:rFonts w:ascii="Arial" w:hAnsi="Arial" w:cs="David"/>
          <w:sz w:val="24"/>
          <w:szCs w:val="24"/>
          <w:rtl/>
          <w:lang w:eastAsia="en-US"/>
        </w:rPr>
        <w:t>הרלוונטיות למבנים פשוטים מבטון מזויין שאיתם יצטרכו להתמודד בחיי המעשה.</w:t>
      </w:r>
      <w:r w:rsidR="003155DD" w:rsidRPr="003669DF">
        <w:rPr>
          <w:rFonts w:ascii="Arial" w:hAnsi="Arial" w:cs="David" w:hint="cs"/>
          <w:sz w:val="24"/>
          <w:szCs w:val="24"/>
          <w:rtl/>
          <w:lang w:eastAsia="en-US"/>
        </w:rPr>
        <w:t xml:space="preserve"> מודגש על-ידי ד"ר אדי </w:t>
      </w:r>
      <w:r w:rsidR="006366B2" w:rsidRPr="003669DF">
        <w:rPr>
          <w:rFonts w:ascii="Arial" w:hAnsi="Arial" w:cs="David" w:hint="cs"/>
          <w:sz w:val="24"/>
          <w:szCs w:val="24"/>
          <w:rtl/>
          <w:lang w:eastAsia="en-US"/>
        </w:rPr>
        <w:t>ליבוביץ</w:t>
      </w:r>
      <w:r w:rsidR="006366B2" w:rsidRPr="003669DF">
        <w:rPr>
          <w:rFonts w:ascii="Arial" w:hAnsi="Arial" w:cs="David"/>
          <w:sz w:val="24"/>
          <w:szCs w:val="24"/>
          <w:rtl/>
          <w:lang w:eastAsia="en-US"/>
        </w:rPr>
        <w:t>'</w:t>
      </w:r>
      <w:r w:rsidR="003155DD" w:rsidRPr="003669DF">
        <w:rPr>
          <w:rFonts w:ascii="Arial" w:hAnsi="Arial" w:cs="David" w:hint="cs"/>
          <w:sz w:val="24"/>
          <w:szCs w:val="24"/>
          <w:rtl/>
          <w:lang w:eastAsia="en-US"/>
        </w:rPr>
        <w:t xml:space="preserve"> כי השלמת התכנית תאפשר את אחד הפתרונות האפשריים ובוודאי שלא את הניתוח הכולל של המערכת לכלל הפתרונות האפשריים- הכשרה זו תיתן את המענה לביטחון הציבור </w:t>
      </w:r>
      <w:r w:rsidRPr="003669DF">
        <w:rPr>
          <w:rFonts w:ascii="Arial" w:hAnsi="Arial" w:cs="David" w:hint="cs"/>
          <w:sz w:val="24"/>
          <w:szCs w:val="24"/>
          <w:rtl/>
          <w:lang w:eastAsia="en-US"/>
        </w:rPr>
        <w:t>ברמת ההכשרה המינימלית על-</w:t>
      </w:r>
      <w:r w:rsidR="003155DD" w:rsidRPr="003669DF">
        <w:rPr>
          <w:rFonts w:ascii="Arial" w:hAnsi="Arial" w:cs="David" w:hint="cs"/>
          <w:sz w:val="24"/>
          <w:szCs w:val="24"/>
          <w:rtl/>
          <w:lang w:eastAsia="en-US"/>
        </w:rPr>
        <w:t>מנת לא להאריך את ההכשרה מעבר ל</w:t>
      </w:r>
      <w:r w:rsidR="00F60CE9" w:rsidRPr="003669DF">
        <w:rPr>
          <w:rFonts w:ascii="Arial" w:hAnsi="Arial" w:cs="David" w:hint="cs"/>
          <w:sz w:val="24"/>
          <w:szCs w:val="24"/>
          <w:rtl/>
          <w:lang w:eastAsia="en-US"/>
        </w:rPr>
        <w:t xml:space="preserve">מסגרת של 60 -50 שעות </w:t>
      </w:r>
      <w:r w:rsidR="003155DD" w:rsidRPr="003669DF">
        <w:rPr>
          <w:rFonts w:ascii="Arial" w:hAnsi="Arial" w:cs="David" w:hint="cs"/>
          <w:sz w:val="24"/>
          <w:szCs w:val="24"/>
          <w:rtl/>
          <w:lang w:eastAsia="en-US"/>
        </w:rPr>
        <w:t>(</w:t>
      </w:r>
      <w:r w:rsidR="003155DD" w:rsidRPr="00D77998">
        <w:rPr>
          <w:rFonts w:ascii="Arial" w:hAnsi="Arial" w:cs="David" w:hint="cs"/>
          <w:b/>
          <w:bCs/>
          <w:sz w:val="24"/>
          <w:szCs w:val="24"/>
          <w:u w:val="single"/>
          <w:rtl/>
          <w:lang w:eastAsia="en-US"/>
        </w:rPr>
        <w:t>ש</w:t>
      </w:r>
      <w:r w:rsidR="00F60CE9" w:rsidRPr="00D77998">
        <w:rPr>
          <w:rFonts w:ascii="Arial" w:hAnsi="Arial" w:cs="David" w:hint="cs"/>
          <w:b/>
          <w:bCs/>
          <w:sz w:val="24"/>
          <w:szCs w:val="24"/>
          <w:u w:val="single"/>
          <w:rtl/>
          <w:lang w:eastAsia="en-US"/>
        </w:rPr>
        <w:t>נקבעה כהערכה בלבד</w:t>
      </w:r>
      <w:r w:rsidR="003155DD" w:rsidRPr="003669DF">
        <w:rPr>
          <w:rFonts w:ascii="Arial" w:hAnsi="Arial" w:cs="David" w:hint="cs"/>
          <w:sz w:val="24"/>
          <w:szCs w:val="24"/>
          <w:rtl/>
          <w:lang w:eastAsia="en-US"/>
        </w:rPr>
        <w:t>)</w:t>
      </w:r>
      <w:r w:rsidRPr="003669DF">
        <w:rPr>
          <w:rFonts w:ascii="Arial" w:hAnsi="Arial" w:cs="David" w:hint="cs"/>
          <w:sz w:val="24"/>
          <w:szCs w:val="24"/>
          <w:rtl/>
          <w:lang w:eastAsia="en-US"/>
        </w:rPr>
        <w:t>.</w:t>
      </w:r>
      <w:r w:rsidR="00F60CE9" w:rsidRPr="003669DF">
        <w:rPr>
          <w:rFonts w:ascii="Arial" w:hAnsi="Arial" w:cs="David" w:hint="cs"/>
          <w:sz w:val="24"/>
          <w:szCs w:val="24"/>
          <w:rtl/>
          <w:lang w:eastAsia="en-US"/>
        </w:rPr>
        <w:t xml:space="preserve"> בהמשך</w:t>
      </w:r>
      <w:r w:rsidRPr="003669DF">
        <w:rPr>
          <w:rFonts w:ascii="Arial" w:hAnsi="Arial" w:cs="David" w:hint="cs"/>
          <w:sz w:val="24"/>
          <w:szCs w:val="24"/>
          <w:rtl/>
          <w:lang w:eastAsia="en-US"/>
        </w:rPr>
        <w:t>,</w:t>
      </w:r>
      <w:r w:rsidR="00F60CE9" w:rsidRPr="003669DF">
        <w:rPr>
          <w:rFonts w:ascii="Arial" w:hAnsi="Arial" w:cs="David" w:hint="cs"/>
          <w:sz w:val="24"/>
          <w:szCs w:val="24"/>
          <w:rtl/>
          <w:lang w:eastAsia="en-US"/>
        </w:rPr>
        <w:t xml:space="preserve"> </w:t>
      </w:r>
      <w:r w:rsidR="003155DD" w:rsidRPr="003669DF">
        <w:rPr>
          <w:rFonts w:ascii="Arial" w:hAnsi="Arial" w:cs="David" w:hint="cs"/>
          <w:sz w:val="24"/>
          <w:szCs w:val="24"/>
          <w:rtl/>
          <w:lang w:eastAsia="en-US"/>
        </w:rPr>
        <w:t xml:space="preserve">ועם </w:t>
      </w:r>
      <w:r w:rsidR="00F60CE9" w:rsidRPr="003669DF">
        <w:rPr>
          <w:rFonts w:ascii="Arial" w:hAnsi="Arial" w:cs="David" w:hint="cs"/>
          <w:sz w:val="24"/>
          <w:szCs w:val="24"/>
          <w:rtl/>
          <w:lang w:eastAsia="en-US"/>
        </w:rPr>
        <w:t>קביעת התכנים</w:t>
      </w:r>
      <w:r w:rsidR="003155DD" w:rsidRPr="003669DF">
        <w:rPr>
          <w:rFonts w:ascii="Arial" w:hAnsi="Arial" w:cs="David" w:hint="cs"/>
          <w:sz w:val="24"/>
          <w:szCs w:val="24"/>
          <w:rtl/>
          <w:lang w:eastAsia="en-US"/>
        </w:rPr>
        <w:t xml:space="preserve"> הבסיסיים</w:t>
      </w:r>
      <w:r w:rsidRPr="003669DF">
        <w:rPr>
          <w:rFonts w:ascii="Arial" w:hAnsi="Arial" w:cs="David" w:hint="cs"/>
          <w:sz w:val="24"/>
          <w:szCs w:val="24"/>
          <w:rtl/>
          <w:lang w:eastAsia="en-US"/>
        </w:rPr>
        <w:t>,</w:t>
      </w:r>
      <w:r w:rsidR="00F60CE9" w:rsidRPr="003669DF">
        <w:rPr>
          <w:rFonts w:ascii="Arial" w:hAnsi="Arial" w:cs="David" w:hint="cs"/>
          <w:sz w:val="24"/>
          <w:szCs w:val="24"/>
          <w:rtl/>
          <w:lang w:eastAsia="en-US"/>
        </w:rPr>
        <w:t xml:space="preserve"> יקבעו שעות הכשרה</w:t>
      </w:r>
      <w:r w:rsidR="003155DD" w:rsidRPr="003669DF">
        <w:rPr>
          <w:rFonts w:ascii="Arial" w:hAnsi="Arial" w:cs="David" w:hint="cs"/>
          <w:sz w:val="24"/>
          <w:szCs w:val="24"/>
          <w:rtl/>
          <w:lang w:eastAsia="en-US"/>
        </w:rPr>
        <w:t xml:space="preserve"> ותנאי הסף</w:t>
      </w:r>
      <w:r w:rsidR="00F60CE9" w:rsidRPr="003669DF">
        <w:rPr>
          <w:rFonts w:ascii="Arial" w:hAnsi="Arial" w:cs="David" w:hint="cs"/>
          <w:sz w:val="24"/>
          <w:szCs w:val="24"/>
          <w:rtl/>
          <w:lang w:eastAsia="en-US"/>
        </w:rPr>
        <w:t xml:space="preserve"> </w:t>
      </w:r>
      <w:r w:rsidR="003155DD" w:rsidRPr="003669DF">
        <w:rPr>
          <w:rFonts w:ascii="Arial" w:hAnsi="Arial" w:cs="David" w:hint="cs"/>
          <w:sz w:val="24"/>
          <w:szCs w:val="24"/>
          <w:rtl/>
          <w:lang w:eastAsia="en-US"/>
        </w:rPr>
        <w:t>הנדרשים להשגת מטרה זו.</w:t>
      </w:r>
    </w:p>
    <w:p w:rsidR="00937675" w:rsidRPr="003635AB" w:rsidRDefault="00937675" w:rsidP="00937675">
      <w:pPr>
        <w:tabs>
          <w:tab w:val="left" w:pos="0"/>
        </w:tabs>
        <w:spacing w:line="360" w:lineRule="auto"/>
        <w:ind w:right="142"/>
        <w:jc w:val="both"/>
        <w:rPr>
          <w:rFonts w:ascii="Arial" w:hAnsi="Arial" w:cs="David"/>
          <w:sz w:val="24"/>
          <w:szCs w:val="24"/>
          <w:u w:val="single"/>
          <w:rtl/>
          <w:lang w:eastAsia="en-US"/>
        </w:rPr>
      </w:pPr>
      <w:r w:rsidRPr="003635AB">
        <w:rPr>
          <w:rFonts w:ascii="Arial" w:hAnsi="Arial" w:cs="David" w:hint="cs"/>
          <w:sz w:val="24"/>
          <w:szCs w:val="24"/>
          <w:u w:val="single"/>
          <w:rtl/>
          <w:lang w:eastAsia="en-US"/>
        </w:rPr>
        <w:t>הפשרה המוצעת נועדה לתת מענה לעוסקים במלאכה תוך הבנה כי המצב הקיים, אינו חוקי ומהווה סכנה לציבור ולמרחב החיים העתידי כמו גם למשק הישראלי בהיבטים שונים ומורכבים ובעיקר מבינה את המורכבות בביטול המצב הקיים.</w:t>
      </w:r>
    </w:p>
    <w:p w:rsidR="00383923" w:rsidRDefault="00383923" w:rsidP="003669DF">
      <w:pPr>
        <w:tabs>
          <w:tab w:val="left" w:pos="0"/>
        </w:tabs>
        <w:spacing w:line="360" w:lineRule="auto"/>
        <w:ind w:right="142"/>
        <w:jc w:val="both"/>
        <w:rPr>
          <w:rFonts w:cs="David"/>
          <w:b/>
          <w:bCs/>
          <w:noProof/>
          <w:sz w:val="24"/>
          <w:szCs w:val="24"/>
          <w:rtl/>
          <w:lang w:eastAsia="en-US"/>
        </w:rPr>
      </w:pPr>
    </w:p>
    <w:p w:rsidR="00DD606C" w:rsidRPr="000336A8" w:rsidRDefault="00DD606C" w:rsidP="00DD606C">
      <w:pPr>
        <w:tabs>
          <w:tab w:val="left" w:pos="0"/>
          <w:tab w:val="left" w:pos="566"/>
        </w:tabs>
        <w:spacing w:line="360" w:lineRule="auto"/>
        <w:ind w:right="142"/>
        <w:jc w:val="both"/>
        <w:rPr>
          <w:rFonts w:cs="David"/>
          <w:b/>
          <w:bCs/>
          <w:sz w:val="28"/>
          <w:szCs w:val="28"/>
          <w:u w:val="single"/>
          <w:lang w:eastAsia="en-US"/>
        </w:rPr>
      </w:pPr>
      <w:r>
        <w:rPr>
          <w:rFonts w:cs="David" w:hint="cs"/>
          <w:b/>
          <w:bCs/>
          <w:sz w:val="28"/>
          <w:szCs w:val="28"/>
          <w:u w:val="single"/>
          <w:rtl/>
          <w:lang w:eastAsia="en-US"/>
        </w:rPr>
        <w:t>מבנה פשוט -</w:t>
      </w:r>
      <w:r w:rsidRPr="000336A8">
        <w:rPr>
          <w:rFonts w:cs="David" w:hint="cs"/>
          <w:b/>
          <w:bCs/>
          <w:sz w:val="28"/>
          <w:szCs w:val="28"/>
          <w:u w:val="single"/>
          <w:rtl/>
          <w:lang w:eastAsia="en-US"/>
        </w:rPr>
        <w:t>פקוח ניהול ובצוע הבניין:</w:t>
      </w:r>
    </w:p>
    <w:p w:rsidR="00B67022" w:rsidRDefault="00DD606C" w:rsidP="00B67022">
      <w:pPr>
        <w:tabs>
          <w:tab w:val="left" w:pos="0"/>
          <w:tab w:val="left" w:pos="566"/>
        </w:tabs>
        <w:spacing w:line="360" w:lineRule="auto"/>
        <w:ind w:right="142"/>
        <w:jc w:val="both"/>
        <w:rPr>
          <w:rFonts w:cs="David"/>
          <w:sz w:val="24"/>
          <w:szCs w:val="24"/>
          <w:rtl/>
        </w:rPr>
      </w:pPr>
      <w:r w:rsidRPr="000336A8">
        <w:rPr>
          <w:rFonts w:cs="David" w:hint="cs"/>
          <w:sz w:val="24"/>
          <w:szCs w:val="24"/>
          <w:rtl/>
        </w:rPr>
        <w:t>בתחום ניהול ופקוח</w:t>
      </w:r>
      <w:r>
        <w:rPr>
          <w:rFonts w:cs="David" w:hint="cs"/>
          <w:sz w:val="24"/>
          <w:szCs w:val="24"/>
          <w:rtl/>
        </w:rPr>
        <w:t xml:space="preserve"> על הבניה- פרופ' יגאל שוחט </w:t>
      </w:r>
      <w:proofErr w:type="spellStart"/>
      <w:r>
        <w:rPr>
          <w:rFonts w:cs="David" w:hint="cs"/>
          <w:sz w:val="24"/>
          <w:szCs w:val="24"/>
          <w:rtl/>
        </w:rPr>
        <w:t>ו</w:t>
      </w:r>
      <w:r w:rsidRPr="000336A8">
        <w:rPr>
          <w:rFonts w:cs="David" w:hint="cs"/>
          <w:sz w:val="24"/>
          <w:szCs w:val="24"/>
          <w:rtl/>
        </w:rPr>
        <w:t>אינג</w:t>
      </w:r>
      <w:proofErr w:type="spellEnd"/>
      <w:r w:rsidRPr="000336A8">
        <w:rPr>
          <w:rFonts w:cs="David" w:hint="cs"/>
          <w:sz w:val="24"/>
          <w:szCs w:val="24"/>
          <w:rtl/>
        </w:rPr>
        <w:t>' בצרתי</w:t>
      </w:r>
      <w:r>
        <w:rPr>
          <w:rFonts w:cs="David" w:hint="cs"/>
          <w:sz w:val="24"/>
          <w:szCs w:val="24"/>
          <w:rtl/>
        </w:rPr>
        <w:t xml:space="preserve"> בחנו את תכנית ההכשרה והכלים הנדרשים ולאחר השוואה אל תכניות ההכשרה הקיימות הגיע הצוות למסקנה כי הכלים הנדרשים לתחום זה אינם קיימים </w:t>
      </w:r>
      <w:r w:rsidR="006366B2">
        <w:rPr>
          <w:rFonts w:cs="David" w:hint="cs"/>
          <w:sz w:val="24"/>
          <w:szCs w:val="24"/>
          <w:rtl/>
        </w:rPr>
        <w:t xml:space="preserve">ו/או בעלי תכנים לא רלוונטיים </w:t>
      </w:r>
      <w:r w:rsidR="00B67022">
        <w:rPr>
          <w:rFonts w:cs="David" w:hint="cs"/>
          <w:sz w:val="24"/>
          <w:szCs w:val="24"/>
          <w:rtl/>
        </w:rPr>
        <w:t xml:space="preserve">שאינם מתאימים לדרישות המקצוע במאה ה-21 </w:t>
      </w:r>
      <w:r>
        <w:rPr>
          <w:rFonts w:cs="David" w:hint="cs"/>
          <w:sz w:val="24"/>
          <w:szCs w:val="24"/>
          <w:rtl/>
        </w:rPr>
        <w:t xml:space="preserve">ובהתאם סוכמו </w:t>
      </w:r>
      <w:r w:rsidRPr="000336A8">
        <w:rPr>
          <w:rFonts w:cs="David" w:hint="cs"/>
          <w:sz w:val="24"/>
          <w:szCs w:val="24"/>
          <w:rtl/>
        </w:rPr>
        <w:t>עקר</w:t>
      </w:r>
      <w:r>
        <w:rPr>
          <w:rFonts w:cs="David" w:hint="cs"/>
          <w:sz w:val="24"/>
          <w:szCs w:val="24"/>
          <w:rtl/>
        </w:rPr>
        <w:t>ונות לשינויים</w:t>
      </w:r>
      <w:r w:rsidRPr="000336A8">
        <w:rPr>
          <w:rFonts w:cs="David" w:hint="cs"/>
          <w:sz w:val="24"/>
          <w:szCs w:val="24"/>
          <w:rtl/>
        </w:rPr>
        <w:t xml:space="preserve"> בתכנית ההכשרה</w:t>
      </w:r>
      <w:r>
        <w:rPr>
          <w:rFonts w:cs="David" w:hint="cs"/>
          <w:sz w:val="24"/>
          <w:szCs w:val="24"/>
          <w:rtl/>
        </w:rPr>
        <w:t xml:space="preserve"> של ההנדסאים כמו</w:t>
      </w:r>
      <w:r w:rsidR="00B67022">
        <w:rPr>
          <w:rFonts w:cs="David" w:hint="cs"/>
          <w:sz w:val="24"/>
          <w:szCs w:val="24"/>
          <w:rtl/>
        </w:rPr>
        <w:t xml:space="preserve"> גם בהגדרת המבנה הפשוט לתחום זה ובעיקר סוכם כי תנאי הסף ישונו מהותית. </w:t>
      </w:r>
    </w:p>
    <w:p w:rsidR="00DD606C" w:rsidRDefault="00B67022" w:rsidP="00B67022">
      <w:pPr>
        <w:tabs>
          <w:tab w:val="left" w:pos="0"/>
          <w:tab w:val="left" w:pos="566"/>
        </w:tabs>
        <w:spacing w:line="360" w:lineRule="auto"/>
        <w:ind w:right="142"/>
        <w:jc w:val="both"/>
        <w:rPr>
          <w:rFonts w:cs="David"/>
          <w:sz w:val="24"/>
          <w:szCs w:val="24"/>
          <w:rtl/>
        </w:rPr>
      </w:pPr>
      <w:r>
        <w:rPr>
          <w:rFonts w:cs="David" w:hint="cs"/>
          <w:sz w:val="24"/>
          <w:szCs w:val="24"/>
          <w:rtl/>
        </w:rPr>
        <w:t>ל</w:t>
      </w:r>
      <w:r w:rsidR="00DD606C">
        <w:rPr>
          <w:rFonts w:cs="David" w:hint="cs"/>
          <w:sz w:val="24"/>
          <w:szCs w:val="24"/>
          <w:rtl/>
          <w:lang w:eastAsia="en-US"/>
        </w:rPr>
        <w:t>אור מ</w:t>
      </w:r>
      <w:r>
        <w:rPr>
          <w:rFonts w:cs="David" w:hint="cs"/>
          <w:sz w:val="24"/>
          <w:szCs w:val="24"/>
          <w:rtl/>
          <w:lang w:eastAsia="en-US"/>
        </w:rPr>
        <w:t xml:space="preserve">ורכבות המבנים והפרויקטים, </w:t>
      </w:r>
      <w:r w:rsidR="00DD606C">
        <w:rPr>
          <w:rFonts w:cs="David" w:hint="cs"/>
          <w:sz w:val="24"/>
          <w:szCs w:val="24"/>
          <w:rtl/>
          <w:lang w:eastAsia="en-US"/>
        </w:rPr>
        <w:t xml:space="preserve">רמת הבוגרים, תנאי הסף ותכני ההכשרה עלו מאד בשנים האחרונות זאת ביחס להכשרת הנדסאים שלא השכילה להשלים את הכלים ולמגמה זו הופנו בעיקר אלו שלא צלחה דרכם לתכנון מבנים. </w:t>
      </w:r>
    </w:p>
    <w:p w:rsidR="000B7871" w:rsidRDefault="00DD606C" w:rsidP="008F19B5">
      <w:pPr>
        <w:tabs>
          <w:tab w:val="left" w:pos="0"/>
          <w:tab w:val="left" w:pos="566"/>
        </w:tabs>
        <w:spacing w:line="360" w:lineRule="auto"/>
        <w:ind w:right="142"/>
        <w:jc w:val="both"/>
        <w:rPr>
          <w:rFonts w:cs="David"/>
          <w:sz w:val="24"/>
          <w:szCs w:val="24"/>
          <w:rtl/>
          <w:lang w:eastAsia="en-US"/>
        </w:rPr>
      </w:pPr>
      <w:r>
        <w:rPr>
          <w:rFonts w:cs="David" w:hint="cs"/>
          <w:sz w:val="24"/>
          <w:szCs w:val="24"/>
          <w:rtl/>
          <w:lang w:eastAsia="en-US"/>
        </w:rPr>
        <w:t>כאמור, הדו"ח של פרופ' שוחט מצא כי רמת ההכשרה ומהותה, סוג הכלים ותנאי הסף חסרים מאד בדיוק כפי ש</w:t>
      </w:r>
      <w:r w:rsidR="00B67022">
        <w:rPr>
          <w:rFonts w:cs="David" w:hint="cs"/>
          <w:sz w:val="24"/>
          <w:szCs w:val="24"/>
          <w:rtl/>
          <w:lang w:eastAsia="en-US"/>
        </w:rPr>
        <w:t>אובחן</w:t>
      </w:r>
      <w:r>
        <w:rPr>
          <w:rFonts w:cs="David" w:hint="cs"/>
          <w:sz w:val="24"/>
          <w:szCs w:val="24"/>
          <w:rtl/>
          <w:lang w:eastAsia="en-US"/>
        </w:rPr>
        <w:t xml:space="preserve"> בשאר מסלולי </w:t>
      </w:r>
      <w:r w:rsidR="00B67022">
        <w:rPr>
          <w:rFonts w:cs="David" w:hint="cs"/>
          <w:sz w:val="24"/>
          <w:szCs w:val="24"/>
          <w:rtl/>
          <w:lang w:eastAsia="en-US"/>
        </w:rPr>
        <w:t xml:space="preserve">ההנדסאים שנבחנו ומתאפיינים באותם </w:t>
      </w:r>
      <w:r w:rsidR="003635AB">
        <w:rPr>
          <w:rFonts w:cs="David" w:hint="cs"/>
          <w:sz w:val="24"/>
          <w:szCs w:val="24"/>
          <w:rtl/>
          <w:lang w:eastAsia="en-US"/>
        </w:rPr>
        <w:t>חסרים</w:t>
      </w:r>
      <w:r>
        <w:rPr>
          <w:rFonts w:cs="David" w:hint="cs"/>
          <w:sz w:val="24"/>
          <w:szCs w:val="24"/>
          <w:rtl/>
          <w:lang w:eastAsia="en-US"/>
        </w:rPr>
        <w:t>: תנאי סף נמוכים מאד, כלים שלא מתאימים למקצוע במאה ה-21, חוסר בכלים מהותיים למקצוע, מהות ההכשרה אינה מ</w:t>
      </w:r>
      <w:r w:rsidR="00B67022">
        <w:rPr>
          <w:rFonts w:cs="David" w:hint="cs"/>
          <w:sz w:val="24"/>
          <w:szCs w:val="24"/>
          <w:rtl/>
          <w:lang w:eastAsia="en-US"/>
        </w:rPr>
        <w:t xml:space="preserve">תאימה לדרישות המקצועיות ועוד. </w:t>
      </w:r>
    </w:p>
    <w:p w:rsidR="00DD606C" w:rsidRPr="00F44B85" w:rsidRDefault="00DD606C" w:rsidP="008F19B5">
      <w:pPr>
        <w:tabs>
          <w:tab w:val="left" w:pos="0"/>
          <w:tab w:val="left" w:pos="566"/>
        </w:tabs>
        <w:spacing w:line="360" w:lineRule="auto"/>
        <w:ind w:right="142"/>
        <w:jc w:val="both"/>
        <w:rPr>
          <w:rFonts w:cs="David"/>
          <w:sz w:val="24"/>
          <w:szCs w:val="24"/>
          <w:lang w:eastAsia="en-US"/>
        </w:rPr>
      </w:pPr>
      <w:r>
        <w:rPr>
          <w:rFonts w:cs="David" w:hint="cs"/>
          <w:sz w:val="24"/>
          <w:szCs w:val="24"/>
          <w:rtl/>
          <w:lang w:eastAsia="en-US"/>
        </w:rPr>
        <w:t>פרופ' שוח</w:t>
      </w:r>
      <w:r w:rsidR="00B67022">
        <w:rPr>
          <w:rFonts w:cs="David" w:hint="cs"/>
          <w:sz w:val="24"/>
          <w:szCs w:val="24"/>
          <w:rtl/>
          <w:lang w:eastAsia="en-US"/>
        </w:rPr>
        <w:t xml:space="preserve">ט </w:t>
      </w:r>
      <w:proofErr w:type="spellStart"/>
      <w:r w:rsidR="00383923">
        <w:rPr>
          <w:rFonts w:cs="David" w:hint="cs"/>
          <w:sz w:val="24"/>
          <w:szCs w:val="24"/>
          <w:rtl/>
          <w:lang w:eastAsia="en-US"/>
        </w:rPr>
        <w:t>ואינג</w:t>
      </w:r>
      <w:proofErr w:type="spellEnd"/>
      <w:r w:rsidR="00383923">
        <w:rPr>
          <w:rFonts w:cs="David" w:hint="cs"/>
          <w:sz w:val="24"/>
          <w:szCs w:val="24"/>
          <w:rtl/>
          <w:lang w:eastAsia="en-US"/>
        </w:rPr>
        <w:t>'</w:t>
      </w:r>
      <w:r w:rsidR="00B67022">
        <w:rPr>
          <w:rFonts w:cs="David" w:hint="cs"/>
          <w:sz w:val="24"/>
          <w:szCs w:val="24"/>
          <w:rtl/>
          <w:lang w:eastAsia="en-US"/>
        </w:rPr>
        <w:t xml:space="preserve">' בצרתי סיכמו כי יערכו </w:t>
      </w:r>
      <w:r>
        <w:rPr>
          <w:rFonts w:cs="David" w:hint="cs"/>
          <w:sz w:val="24"/>
          <w:szCs w:val="24"/>
          <w:rtl/>
          <w:lang w:eastAsia="en-US"/>
        </w:rPr>
        <w:t>שינוי</w:t>
      </w:r>
      <w:r w:rsidR="00B67022">
        <w:rPr>
          <w:rFonts w:cs="David" w:hint="cs"/>
          <w:sz w:val="24"/>
          <w:szCs w:val="24"/>
          <w:rtl/>
          <w:lang w:eastAsia="en-US"/>
        </w:rPr>
        <w:t>ים ותועלה</w:t>
      </w:r>
      <w:r>
        <w:rPr>
          <w:rFonts w:cs="David" w:hint="cs"/>
          <w:sz w:val="24"/>
          <w:szCs w:val="24"/>
          <w:rtl/>
          <w:lang w:eastAsia="en-US"/>
        </w:rPr>
        <w:t xml:space="preserve"> רמת תכניות ההכשרה</w:t>
      </w:r>
      <w:r w:rsidR="00B67022">
        <w:rPr>
          <w:rFonts w:cs="David" w:hint="cs"/>
          <w:sz w:val="24"/>
          <w:szCs w:val="24"/>
          <w:rtl/>
          <w:lang w:eastAsia="en-US"/>
        </w:rPr>
        <w:t xml:space="preserve">. </w:t>
      </w:r>
      <w:r w:rsidR="00383923">
        <w:rPr>
          <w:rFonts w:cs="David" w:hint="cs"/>
          <w:sz w:val="24"/>
          <w:szCs w:val="24"/>
          <w:rtl/>
          <w:lang w:eastAsia="en-US"/>
        </w:rPr>
        <w:t>תכניות</w:t>
      </w:r>
      <w:r w:rsidR="00B67022">
        <w:rPr>
          <w:rFonts w:cs="David" w:hint="cs"/>
          <w:sz w:val="24"/>
          <w:szCs w:val="24"/>
          <w:rtl/>
          <w:lang w:eastAsia="en-US"/>
        </w:rPr>
        <w:t xml:space="preserve"> אלו יוצגו בפני ועדה </w:t>
      </w:r>
      <w:r>
        <w:rPr>
          <w:rFonts w:cs="David" w:hint="cs"/>
          <w:sz w:val="24"/>
          <w:szCs w:val="24"/>
          <w:rtl/>
          <w:lang w:eastAsia="en-US"/>
        </w:rPr>
        <w:t>משותפת</w:t>
      </w:r>
      <w:r w:rsidR="00B67022">
        <w:rPr>
          <w:rFonts w:cs="David" w:hint="cs"/>
          <w:sz w:val="24"/>
          <w:szCs w:val="24"/>
          <w:rtl/>
          <w:lang w:eastAsia="en-US"/>
        </w:rPr>
        <w:t xml:space="preserve"> והרגולטור כתנאי לכל הרשאה</w:t>
      </w:r>
      <w:r>
        <w:rPr>
          <w:rFonts w:cs="David" w:hint="cs"/>
          <w:sz w:val="24"/>
          <w:szCs w:val="24"/>
          <w:rtl/>
          <w:lang w:eastAsia="en-US"/>
        </w:rPr>
        <w:t>. לאור מורכבות הכלים ביחס לתנאי הסף הוחלט להג</w:t>
      </w:r>
      <w:r w:rsidR="00B67022">
        <w:rPr>
          <w:rFonts w:cs="David" w:hint="cs"/>
          <w:sz w:val="24"/>
          <w:szCs w:val="24"/>
          <w:rtl/>
          <w:lang w:eastAsia="en-US"/>
        </w:rPr>
        <w:t>דיר את המבנה הפשוט בהתאמה לכמות ואיכות הכלים שניתן יהיה להעביר</w:t>
      </w:r>
      <w:r>
        <w:rPr>
          <w:rFonts w:cs="David" w:hint="cs"/>
          <w:sz w:val="24"/>
          <w:szCs w:val="24"/>
          <w:rtl/>
          <w:lang w:eastAsia="en-US"/>
        </w:rPr>
        <w:t xml:space="preserve"> במסגרת הכשרת הנדסאים. בתנאי </w:t>
      </w:r>
      <w:r w:rsidR="00B67022">
        <w:rPr>
          <w:rFonts w:cs="David" w:hint="cs"/>
          <w:sz w:val="24"/>
          <w:szCs w:val="24"/>
          <w:rtl/>
          <w:lang w:eastAsia="en-US"/>
        </w:rPr>
        <w:t>שיערכו ה</w:t>
      </w:r>
      <w:r>
        <w:rPr>
          <w:rFonts w:cs="David" w:hint="cs"/>
          <w:sz w:val="24"/>
          <w:szCs w:val="24"/>
          <w:rtl/>
          <w:lang w:eastAsia="en-US"/>
        </w:rPr>
        <w:t>שינוי</w:t>
      </w:r>
      <w:r w:rsidR="00B67022">
        <w:rPr>
          <w:rFonts w:cs="David" w:hint="cs"/>
          <w:sz w:val="24"/>
          <w:szCs w:val="24"/>
          <w:rtl/>
          <w:lang w:eastAsia="en-US"/>
        </w:rPr>
        <w:t>ים</w:t>
      </w:r>
      <w:r>
        <w:rPr>
          <w:rFonts w:cs="David" w:hint="cs"/>
          <w:sz w:val="24"/>
          <w:szCs w:val="24"/>
          <w:rtl/>
          <w:lang w:eastAsia="en-US"/>
        </w:rPr>
        <w:t xml:space="preserve"> </w:t>
      </w:r>
      <w:r w:rsidR="00B67022">
        <w:rPr>
          <w:rFonts w:cs="David" w:hint="cs"/>
          <w:sz w:val="24"/>
          <w:szCs w:val="24"/>
          <w:rtl/>
          <w:lang w:eastAsia="en-US"/>
        </w:rPr>
        <w:t>ב</w:t>
      </w:r>
      <w:r>
        <w:rPr>
          <w:rFonts w:cs="David" w:hint="cs"/>
          <w:sz w:val="24"/>
          <w:szCs w:val="24"/>
          <w:rtl/>
          <w:lang w:eastAsia="en-US"/>
        </w:rPr>
        <w:t xml:space="preserve">תכניות ההכשרה, </w:t>
      </w:r>
      <w:r w:rsidR="00B67022">
        <w:rPr>
          <w:rFonts w:cs="David" w:hint="cs"/>
          <w:sz w:val="24"/>
          <w:szCs w:val="24"/>
          <w:rtl/>
          <w:lang w:eastAsia="en-US"/>
        </w:rPr>
        <w:t>ב</w:t>
      </w:r>
      <w:r>
        <w:rPr>
          <w:rFonts w:cs="David" w:hint="cs"/>
          <w:sz w:val="24"/>
          <w:szCs w:val="24"/>
          <w:rtl/>
          <w:lang w:eastAsia="en-US"/>
        </w:rPr>
        <w:t xml:space="preserve">תנאי הסף, </w:t>
      </w:r>
      <w:r w:rsidR="00B67022">
        <w:rPr>
          <w:rFonts w:cs="David" w:hint="cs"/>
          <w:sz w:val="24"/>
          <w:szCs w:val="24"/>
          <w:rtl/>
          <w:lang w:eastAsia="en-US"/>
        </w:rPr>
        <w:t>וכן בתנאי קיומה של התמחות בת שנה אחת מינימום</w:t>
      </w:r>
      <w:r w:rsidR="008F19B5">
        <w:rPr>
          <w:rFonts w:cs="David" w:hint="cs"/>
          <w:sz w:val="24"/>
          <w:szCs w:val="24"/>
          <w:rtl/>
          <w:lang w:eastAsia="en-US"/>
        </w:rPr>
        <w:t xml:space="preserve">  </w:t>
      </w:r>
      <w:r>
        <w:rPr>
          <w:rFonts w:cs="David" w:hint="cs"/>
          <w:sz w:val="24"/>
          <w:szCs w:val="24"/>
          <w:rtl/>
          <w:lang w:eastAsia="en-US"/>
        </w:rPr>
        <w:t>ובחינה של הרגולטור, ממליץ צוות המשנה כי הגדרת ייחוד הפעולות בתחום זה תהיה:</w:t>
      </w:r>
    </w:p>
    <w:p w:rsidR="008F19B5" w:rsidRPr="008F19B5" w:rsidRDefault="00DD606C" w:rsidP="008F19B5">
      <w:pPr>
        <w:pStyle w:val="af6"/>
        <w:numPr>
          <w:ilvl w:val="0"/>
          <w:numId w:val="53"/>
        </w:numPr>
        <w:tabs>
          <w:tab w:val="left" w:pos="0"/>
          <w:tab w:val="left" w:pos="566"/>
        </w:tabs>
        <w:bidi/>
        <w:spacing w:line="360" w:lineRule="auto"/>
        <w:ind w:right="142"/>
        <w:jc w:val="both"/>
        <w:rPr>
          <w:rFonts w:cs="David"/>
          <w:sz w:val="24"/>
          <w:szCs w:val="24"/>
        </w:rPr>
      </w:pPr>
      <w:r w:rsidRPr="008F19B5">
        <w:rPr>
          <w:rFonts w:ascii="Arial" w:hAnsi="Arial" w:cs="David" w:hint="cs"/>
          <w:sz w:val="24"/>
          <w:szCs w:val="24"/>
          <w:rtl/>
        </w:rPr>
        <w:t>מבנה</w:t>
      </w:r>
      <w:r w:rsidR="008F19B5">
        <w:rPr>
          <w:rFonts w:ascii="Arial" w:hAnsi="Arial" w:cs="David" w:hint="cs"/>
          <w:sz w:val="24"/>
          <w:szCs w:val="24"/>
          <w:rtl/>
        </w:rPr>
        <w:t xml:space="preserve"> לשימוש של מגורים אחסנה ומלאכה.</w:t>
      </w:r>
    </w:p>
    <w:p w:rsidR="008F19B5" w:rsidRPr="008F19B5" w:rsidRDefault="00DD606C" w:rsidP="008F19B5">
      <w:pPr>
        <w:pStyle w:val="af6"/>
        <w:numPr>
          <w:ilvl w:val="0"/>
          <w:numId w:val="53"/>
        </w:numPr>
        <w:tabs>
          <w:tab w:val="left" w:pos="0"/>
          <w:tab w:val="left" w:pos="566"/>
        </w:tabs>
        <w:bidi/>
        <w:spacing w:line="360" w:lineRule="auto"/>
        <w:ind w:right="142"/>
        <w:jc w:val="both"/>
        <w:rPr>
          <w:rFonts w:cs="David"/>
          <w:sz w:val="24"/>
          <w:szCs w:val="24"/>
        </w:rPr>
      </w:pPr>
      <w:r w:rsidRPr="008F19B5">
        <w:rPr>
          <w:rFonts w:ascii="Arial" w:hAnsi="Arial" w:cs="David" w:hint="cs"/>
          <w:sz w:val="24"/>
          <w:szCs w:val="24"/>
          <w:rtl/>
        </w:rPr>
        <w:t xml:space="preserve">בהתאם להגדרות </w:t>
      </w:r>
      <w:r w:rsidR="008F19B5">
        <w:rPr>
          <w:rFonts w:ascii="Arial" w:hAnsi="Arial" w:cs="David" w:hint="cs"/>
          <w:sz w:val="24"/>
          <w:szCs w:val="24"/>
          <w:rtl/>
        </w:rPr>
        <w:t xml:space="preserve">והתנאים </w:t>
      </w:r>
      <w:r w:rsidRPr="008F19B5">
        <w:rPr>
          <w:rFonts w:ascii="Arial" w:hAnsi="Arial" w:cs="David" w:hint="cs"/>
          <w:sz w:val="24"/>
          <w:szCs w:val="24"/>
          <w:rtl/>
        </w:rPr>
        <w:t>של הנדסת מבנים</w:t>
      </w:r>
      <w:r w:rsidR="008F19B5">
        <w:rPr>
          <w:rFonts w:ascii="Arial" w:hAnsi="Arial" w:cs="David" w:hint="cs"/>
          <w:sz w:val="24"/>
          <w:szCs w:val="24"/>
          <w:rtl/>
        </w:rPr>
        <w:t>.</w:t>
      </w:r>
    </w:p>
    <w:p w:rsidR="00DD606C" w:rsidRPr="008F19B5" w:rsidRDefault="008F19B5" w:rsidP="008F19B5">
      <w:pPr>
        <w:pStyle w:val="af6"/>
        <w:numPr>
          <w:ilvl w:val="0"/>
          <w:numId w:val="53"/>
        </w:numPr>
        <w:tabs>
          <w:tab w:val="left" w:pos="0"/>
          <w:tab w:val="left" w:pos="566"/>
        </w:tabs>
        <w:bidi/>
        <w:spacing w:line="360" w:lineRule="auto"/>
        <w:ind w:right="142"/>
        <w:jc w:val="both"/>
        <w:rPr>
          <w:rFonts w:cs="David"/>
          <w:sz w:val="24"/>
          <w:szCs w:val="24"/>
          <w:rtl/>
        </w:rPr>
      </w:pPr>
      <w:r>
        <w:rPr>
          <w:rFonts w:ascii="Arial" w:hAnsi="Arial" w:cs="David" w:hint="cs"/>
          <w:sz w:val="24"/>
          <w:szCs w:val="24"/>
          <w:rtl/>
        </w:rPr>
        <w:t>מבנים בשטח של</w:t>
      </w:r>
      <w:r w:rsidR="00DD606C" w:rsidRPr="008F19B5">
        <w:rPr>
          <w:rFonts w:ascii="Arial" w:hAnsi="Arial" w:cs="David" w:hint="cs"/>
          <w:sz w:val="24"/>
          <w:szCs w:val="24"/>
          <w:rtl/>
        </w:rPr>
        <w:t xml:space="preserve"> עד 1,500 מ"ר שטח כולל בו זמנית.</w:t>
      </w:r>
    </w:p>
    <w:p w:rsidR="00DD606C" w:rsidRPr="008F19B5" w:rsidRDefault="00DD606C" w:rsidP="00DD606C">
      <w:pPr>
        <w:tabs>
          <w:tab w:val="left" w:pos="0"/>
          <w:tab w:val="left" w:pos="566"/>
        </w:tabs>
        <w:spacing w:line="360" w:lineRule="auto"/>
        <w:ind w:right="142"/>
        <w:jc w:val="both"/>
        <w:rPr>
          <w:rFonts w:cs="David"/>
          <w:sz w:val="24"/>
          <w:szCs w:val="24"/>
          <w:rtl/>
          <w:lang w:eastAsia="en-US"/>
        </w:rPr>
      </w:pPr>
      <w:r w:rsidRPr="008F19B5">
        <w:rPr>
          <w:rFonts w:cs="David" w:hint="cs"/>
          <w:sz w:val="24"/>
          <w:szCs w:val="24"/>
          <w:rtl/>
          <w:lang w:eastAsia="en-US"/>
        </w:rPr>
        <w:t>על פי פרופ' שוחט בסט הכלים הקיים היום אין יכולת לניהול כל מבנה ובכל היקף.</w:t>
      </w:r>
    </w:p>
    <w:p w:rsidR="00DD606C" w:rsidRPr="008F19B5" w:rsidRDefault="00DD606C" w:rsidP="00DD606C">
      <w:pPr>
        <w:tabs>
          <w:tab w:val="left" w:pos="0"/>
          <w:tab w:val="left" w:pos="566"/>
        </w:tabs>
        <w:spacing w:line="360" w:lineRule="auto"/>
        <w:ind w:right="142"/>
        <w:jc w:val="both"/>
        <w:rPr>
          <w:rFonts w:cs="David"/>
          <w:sz w:val="24"/>
          <w:szCs w:val="24"/>
          <w:rtl/>
          <w:lang w:eastAsia="en-US"/>
        </w:rPr>
      </w:pPr>
      <w:r w:rsidRPr="008F19B5">
        <w:rPr>
          <w:rFonts w:cs="David" w:hint="cs"/>
          <w:sz w:val="24"/>
          <w:szCs w:val="24"/>
          <w:rtl/>
          <w:lang w:eastAsia="en-US"/>
        </w:rPr>
        <w:t>מוצע כי לגבי דור המדבר ולאור היקף הכשרתם החסר מאד ייערכו השתלמויות חובה.</w:t>
      </w:r>
    </w:p>
    <w:p w:rsidR="00521E6C" w:rsidRDefault="00521E6C" w:rsidP="00341695">
      <w:pPr>
        <w:tabs>
          <w:tab w:val="left" w:pos="0"/>
        </w:tabs>
        <w:spacing w:line="360" w:lineRule="auto"/>
        <w:ind w:right="142"/>
        <w:jc w:val="both"/>
        <w:rPr>
          <w:rFonts w:cs="David"/>
          <w:b/>
          <w:bCs/>
          <w:noProof/>
          <w:sz w:val="24"/>
          <w:szCs w:val="24"/>
          <w:rtl/>
          <w:lang w:eastAsia="en-US"/>
        </w:rPr>
      </w:pPr>
    </w:p>
    <w:p w:rsidR="00383923" w:rsidRDefault="00383923" w:rsidP="00341695">
      <w:pPr>
        <w:tabs>
          <w:tab w:val="left" w:pos="0"/>
        </w:tabs>
        <w:spacing w:line="360" w:lineRule="auto"/>
        <w:ind w:right="142"/>
        <w:jc w:val="both"/>
        <w:rPr>
          <w:rFonts w:cs="David"/>
          <w:b/>
          <w:bCs/>
          <w:noProof/>
          <w:sz w:val="24"/>
          <w:szCs w:val="24"/>
          <w:rtl/>
          <w:lang w:eastAsia="en-US"/>
        </w:rPr>
      </w:pPr>
    </w:p>
    <w:p w:rsidR="00A273F1" w:rsidRDefault="00C20A86" w:rsidP="00341695">
      <w:pPr>
        <w:tabs>
          <w:tab w:val="left" w:pos="0"/>
        </w:tabs>
        <w:spacing w:line="360" w:lineRule="auto"/>
        <w:ind w:right="142"/>
        <w:jc w:val="both"/>
        <w:rPr>
          <w:rFonts w:cs="David"/>
          <w:b/>
          <w:bCs/>
          <w:noProof/>
          <w:sz w:val="28"/>
          <w:szCs w:val="28"/>
          <w:u w:val="single"/>
          <w:rtl/>
          <w:lang w:eastAsia="en-US"/>
        </w:rPr>
      </w:pPr>
      <w:r w:rsidRPr="00BB2F5C">
        <w:rPr>
          <w:rFonts w:cs="David" w:hint="cs"/>
          <w:b/>
          <w:bCs/>
          <w:noProof/>
          <w:sz w:val="28"/>
          <w:szCs w:val="28"/>
          <w:u w:val="single"/>
          <w:rtl/>
          <w:lang w:eastAsia="en-US"/>
        </w:rPr>
        <w:t xml:space="preserve"> אדריכלות</w:t>
      </w:r>
      <w:r w:rsidRPr="00BB2F5C" w:rsidDel="00C20A86">
        <w:rPr>
          <w:rFonts w:cs="David" w:hint="cs"/>
          <w:b/>
          <w:bCs/>
          <w:noProof/>
          <w:sz w:val="28"/>
          <w:szCs w:val="28"/>
          <w:u w:val="single"/>
          <w:rtl/>
          <w:lang w:eastAsia="en-US"/>
        </w:rPr>
        <w:t xml:space="preserve"> </w:t>
      </w:r>
    </w:p>
    <w:p w:rsidR="00383923" w:rsidRDefault="00383923" w:rsidP="00341695">
      <w:pPr>
        <w:tabs>
          <w:tab w:val="left" w:pos="0"/>
        </w:tabs>
        <w:spacing w:line="360" w:lineRule="auto"/>
        <w:ind w:right="142"/>
        <w:jc w:val="both"/>
        <w:rPr>
          <w:rFonts w:cs="David"/>
          <w:b/>
          <w:bCs/>
          <w:noProof/>
          <w:sz w:val="28"/>
          <w:szCs w:val="28"/>
          <w:u w:val="single"/>
          <w:rtl/>
          <w:lang w:eastAsia="en-US"/>
        </w:rPr>
      </w:pPr>
    </w:p>
    <w:p w:rsidR="00F60CE9" w:rsidRPr="003669DF" w:rsidRDefault="00383923" w:rsidP="00383923">
      <w:pPr>
        <w:tabs>
          <w:tab w:val="left" w:pos="0"/>
        </w:tabs>
        <w:spacing w:line="360" w:lineRule="auto"/>
        <w:ind w:right="142"/>
        <w:jc w:val="both"/>
        <w:rPr>
          <w:rFonts w:cs="David"/>
          <w:b/>
          <w:bCs/>
          <w:noProof/>
          <w:sz w:val="24"/>
          <w:szCs w:val="24"/>
          <w:u w:val="single"/>
          <w:rtl/>
          <w:lang w:eastAsia="en-US"/>
        </w:rPr>
      </w:pPr>
      <w:r>
        <w:rPr>
          <w:rFonts w:cs="David" w:hint="cs"/>
          <w:b/>
          <w:bCs/>
          <w:noProof/>
          <w:sz w:val="24"/>
          <w:szCs w:val="24"/>
          <w:u w:val="single"/>
          <w:rtl/>
          <w:lang w:eastAsia="en-US"/>
        </w:rPr>
        <w:t>הכשרה</w:t>
      </w:r>
    </w:p>
    <w:p w:rsidR="00F60CE9" w:rsidRPr="003669DF" w:rsidRDefault="00987B64" w:rsidP="004F2FFA">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עם השי</w:t>
      </w:r>
      <w:r w:rsidRPr="003669DF">
        <w:rPr>
          <w:rFonts w:cs="David" w:hint="cs"/>
          <w:noProof/>
          <w:sz w:val="24"/>
          <w:szCs w:val="24"/>
          <w:rtl/>
          <w:lang w:eastAsia="en-US"/>
        </w:rPr>
        <w:t>נויים</w:t>
      </w:r>
      <w:r w:rsidR="00F60CE9" w:rsidRPr="003669DF">
        <w:rPr>
          <w:rFonts w:cs="David" w:hint="cs"/>
          <w:noProof/>
          <w:sz w:val="24"/>
          <w:szCs w:val="24"/>
          <w:rtl/>
          <w:lang w:eastAsia="en-US"/>
        </w:rPr>
        <w:t xml:space="preserve"> בתחיקה</w:t>
      </w:r>
      <w:r w:rsidR="00F6445E" w:rsidRPr="003669DF">
        <w:rPr>
          <w:rFonts w:cs="David" w:hint="cs"/>
          <w:noProof/>
          <w:sz w:val="24"/>
          <w:szCs w:val="24"/>
          <w:rtl/>
          <w:lang w:eastAsia="en-US"/>
        </w:rPr>
        <w:t xml:space="preserve">, </w:t>
      </w:r>
      <w:r w:rsidR="00F60CE9" w:rsidRPr="003669DF">
        <w:rPr>
          <w:rFonts w:cs="David" w:hint="cs"/>
          <w:noProof/>
          <w:sz w:val="24"/>
          <w:szCs w:val="24"/>
          <w:rtl/>
          <w:lang w:eastAsia="en-US"/>
        </w:rPr>
        <w:t>תקנים</w:t>
      </w:r>
      <w:r w:rsidR="00F6445E" w:rsidRPr="003669DF">
        <w:rPr>
          <w:rFonts w:cs="David" w:hint="cs"/>
          <w:noProof/>
          <w:sz w:val="24"/>
          <w:szCs w:val="24"/>
          <w:rtl/>
          <w:lang w:eastAsia="en-US"/>
        </w:rPr>
        <w:t xml:space="preserve">, </w:t>
      </w:r>
      <w:r w:rsidR="000D01F1">
        <w:rPr>
          <w:rFonts w:cs="David" w:hint="cs"/>
          <w:noProof/>
          <w:sz w:val="24"/>
          <w:szCs w:val="24"/>
          <w:rtl/>
          <w:lang w:eastAsia="en-US"/>
        </w:rPr>
        <w:t>טכנולוגיות חדשות ו</w:t>
      </w:r>
      <w:r w:rsidR="00F60CE9" w:rsidRPr="003669DF">
        <w:rPr>
          <w:rFonts w:cs="David" w:hint="cs"/>
          <w:noProof/>
          <w:sz w:val="24"/>
          <w:szCs w:val="24"/>
          <w:rtl/>
          <w:lang w:eastAsia="en-US"/>
        </w:rPr>
        <w:t>מגמות תכנון בארץ ובעולם</w:t>
      </w:r>
      <w:r w:rsidRPr="003669DF">
        <w:rPr>
          <w:rFonts w:cs="David" w:hint="cs"/>
          <w:noProof/>
          <w:sz w:val="24"/>
          <w:szCs w:val="24"/>
          <w:rtl/>
          <w:lang w:eastAsia="en-US"/>
        </w:rPr>
        <w:t>,</w:t>
      </w:r>
      <w:r w:rsidR="00F60CE9" w:rsidRPr="003669DF">
        <w:rPr>
          <w:rFonts w:cs="David" w:hint="cs"/>
          <w:noProof/>
          <w:sz w:val="24"/>
          <w:szCs w:val="24"/>
          <w:rtl/>
          <w:lang w:eastAsia="en-US"/>
        </w:rPr>
        <w:t xml:space="preserve"> ש</w:t>
      </w:r>
      <w:r w:rsidRPr="003669DF">
        <w:rPr>
          <w:rFonts w:cs="David" w:hint="cs"/>
          <w:noProof/>
          <w:sz w:val="24"/>
          <w:szCs w:val="24"/>
          <w:rtl/>
          <w:lang w:eastAsia="en-US"/>
        </w:rPr>
        <w:t>תוצאתם</w:t>
      </w:r>
      <w:r w:rsidR="00F6445E" w:rsidRPr="003669DF">
        <w:rPr>
          <w:rFonts w:cs="David" w:hint="cs"/>
          <w:noProof/>
          <w:sz w:val="24"/>
          <w:szCs w:val="24"/>
          <w:rtl/>
          <w:lang w:eastAsia="en-US"/>
        </w:rPr>
        <w:t xml:space="preserve"> העיקרית היא </w:t>
      </w:r>
      <w:r w:rsidR="000650EE">
        <w:rPr>
          <w:rFonts w:cs="David" w:hint="cs"/>
          <w:noProof/>
          <w:sz w:val="24"/>
          <w:szCs w:val="24"/>
          <w:rtl/>
          <w:lang w:eastAsia="en-US"/>
        </w:rPr>
        <w:t xml:space="preserve">השתלבות </w:t>
      </w:r>
      <w:r w:rsidR="00F6445E" w:rsidRPr="003669DF">
        <w:rPr>
          <w:rFonts w:cs="David" w:hint="cs"/>
          <w:noProof/>
          <w:sz w:val="24"/>
          <w:szCs w:val="24"/>
          <w:rtl/>
          <w:lang w:eastAsia="en-US"/>
        </w:rPr>
        <w:t xml:space="preserve">בניה </w:t>
      </w:r>
      <w:r w:rsidR="00733046">
        <w:rPr>
          <w:rFonts w:cs="David" w:hint="cs"/>
          <w:noProof/>
          <w:sz w:val="24"/>
          <w:szCs w:val="24"/>
          <w:rtl/>
          <w:lang w:eastAsia="en-US"/>
        </w:rPr>
        <w:t>במרקמים קיימים ו</w:t>
      </w:r>
      <w:r w:rsidR="00D77998">
        <w:rPr>
          <w:rFonts w:cs="David" w:hint="cs"/>
          <w:noProof/>
          <w:sz w:val="24"/>
          <w:szCs w:val="24"/>
          <w:rtl/>
          <w:lang w:eastAsia="en-US"/>
        </w:rPr>
        <w:t xml:space="preserve">כן </w:t>
      </w:r>
      <w:r w:rsidR="00AB212A">
        <w:rPr>
          <w:rFonts w:cs="David" w:hint="cs"/>
          <w:noProof/>
          <w:sz w:val="24"/>
          <w:szCs w:val="24"/>
          <w:rtl/>
          <w:lang w:eastAsia="en-US"/>
        </w:rPr>
        <w:t xml:space="preserve">יצירת </w:t>
      </w:r>
      <w:r w:rsidR="00733046">
        <w:rPr>
          <w:rFonts w:cs="David" w:hint="cs"/>
          <w:noProof/>
          <w:sz w:val="24"/>
          <w:szCs w:val="24"/>
          <w:rtl/>
          <w:lang w:eastAsia="en-US"/>
        </w:rPr>
        <w:t>מב</w:t>
      </w:r>
      <w:r w:rsidR="00AB212A">
        <w:rPr>
          <w:rFonts w:cs="David" w:hint="cs"/>
          <w:noProof/>
          <w:sz w:val="24"/>
          <w:szCs w:val="24"/>
          <w:rtl/>
          <w:lang w:eastAsia="en-US"/>
        </w:rPr>
        <w:t>נים ומערכות מורכבות יותר, עבודת הת</w:t>
      </w:r>
      <w:r w:rsidR="004F2FFA">
        <w:rPr>
          <w:rFonts w:cs="David" w:hint="cs"/>
          <w:noProof/>
          <w:sz w:val="24"/>
          <w:szCs w:val="24"/>
          <w:rtl/>
          <w:lang w:eastAsia="en-US"/>
        </w:rPr>
        <w:t>כ</w:t>
      </w:r>
      <w:r w:rsidR="00AB212A">
        <w:rPr>
          <w:rFonts w:cs="David" w:hint="cs"/>
          <w:noProof/>
          <w:sz w:val="24"/>
          <w:szCs w:val="24"/>
          <w:rtl/>
          <w:lang w:eastAsia="en-US"/>
        </w:rPr>
        <w:t>נון הפכה</w:t>
      </w:r>
      <w:r w:rsidR="00733046">
        <w:rPr>
          <w:rFonts w:cs="David" w:hint="cs"/>
          <w:noProof/>
          <w:sz w:val="24"/>
          <w:szCs w:val="24"/>
          <w:rtl/>
          <w:lang w:eastAsia="en-US"/>
        </w:rPr>
        <w:t xml:space="preserve"> למערכת ה</w:t>
      </w:r>
      <w:r w:rsidR="00F60CE9" w:rsidRPr="003669DF">
        <w:rPr>
          <w:rFonts w:cs="David" w:hint="cs"/>
          <w:noProof/>
          <w:sz w:val="24"/>
          <w:szCs w:val="24"/>
          <w:rtl/>
          <w:lang w:eastAsia="en-US"/>
        </w:rPr>
        <w:t>נידרשת למיומנויות שונות ונוספות</w:t>
      </w:r>
      <w:r w:rsidR="00D77998">
        <w:rPr>
          <w:rFonts w:cs="David" w:hint="cs"/>
          <w:noProof/>
          <w:sz w:val="24"/>
          <w:szCs w:val="24"/>
          <w:rtl/>
          <w:lang w:eastAsia="en-US"/>
        </w:rPr>
        <w:t xml:space="preserve"> מאלו שהיו במחצית ה</w:t>
      </w:r>
      <w:r w:rsidR="00F6445E" w:rsidRPr="003669DF">
        <w:rPr>
          <w:rFonts w:cs="David" w:hint="cs"/>
          <w:noProof/>
          <w:sz w:val="24"/>
          <w:szCs w:val="24"/>
          <w:rtl/>
          <w:lang w:eastAsia="en-US"/>
        </w:rPr>
        <w:t>מאה הקודמת</w:t>
      </w:r>
      <w:r w:rsidR="00F60CE9" w:rsidRPr="003669DF">
        <w:rPr>
          <w:rFonts w:cs="David" w:hint="cs"/>
          <w:noProof/>
          <w:sz w:val="24"/>
          <w:szCs w:val="24"/>
          <w:rtl/>
          <w:lang w:eastAsia="en-US"/>
        </w:rPr>
        <w:t>. מורכבות זו, מחייבת שליטה בפעולות וכלים רבים ומגוונים שלהקנייתם נ</w:t>
      </w:r>
      <w:r w:rsidR="000D01F1">
        <w:rPr>
          <w:rFonts w:cs="David" w:hint="cs"/>
          <w:noProof/>
          <w:sz w:val="24"/>
          <w:szCs w:val="24"/>
          <w:rtl/>
          <w:lang w:eastAsia="en-US"/>
        </w:rPr>
        <w:t>דרשת</w:t>
      </w:r>
      <w:r w:rsidR="00733046">
        <w:rPr>
          <w:rFonts w:cs="David" w:hint="cs"/>
          <w:noProof/>
          <w:sz w:val="24"/>
          <w:szCs w:val="24"/>
          <w:rtl/>
          <w:lang w:eastAsia="en-US"/>
        </w:rPr>
        <w:t xml:space="preserve"> הכשרה ונסיון מורכבים יותר</w:t>
      </w:r>
      <w:r w:rsidR="00F6445E" w:rsidRPr="003669DF">
        <w:rPr>
          <w:rFonts w:cs="David" w:hint="cs"/>
          <w:noProof/>
          <w:sz w:val="24"/>
          <w:szCs w:val="24"/>
          <w:rtl/>
          <w:lang w:eastAsia="en-US"/>
        </w:rPr>
        <w:t>.</w:t>
      </w:r>
      <w:r w:rsidR="00F60CE9" w:rsidRPr="003669DF">
        <w:rPr>
          <w:rFonts w:cs="David" w:hint="cs"/>
          <w:noProof/>
          <w:sz w:val="24"/>
          <w:szCs w:val="24"/>
          <w:rtl/>
          <w:lang w:eastAsia="en-US"/>
        </w:rPr>
        <w:t xml:space="preserve"> </w:t>
      </w:r>
    </w:p>
    <w:p w:rsidR="00393D0E" w:rsidRDefault="00F60CE9" w:rsidP="0072536A">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למורכבות</w:t>
      </w:r>
      <w:r w:rsidR="00987B64" w:rsidRPr="003669DF">
        <w:rPr>
          <w:rFonts w:cs="David" w:hint="cs"/>
          <w:noProof/>
          <w:sz w:val="24"/>
          <w:szCs w:val="24"/>
          <w:rtl/>
          <w:lang w:eastAsia="en-US"/>
        </w:rPr>
        <w:t xml:space="preserve"> האדריכלית של מבנה גורמים שונים</w:t>
      </w:r>
      <w:r w:rsidRPr="003669DF">
        <w:rPr>
          <w:rFonts w:cs="David" w:hint="cs"/>
          <w:noProof/>
          <w:sz w:val="24"/>
          <w:szCs w:val="24"/>
          <w:rtl/>
          <w:lang w:eastAsia="en-US"/>
        </w:rPr>
        <w:t xml:space="preserve"> כגון</w:t>
      </w:r>
      <w:r w:rsidR="00987B64" w:rsidRPr="003669DF">
        <w:rPr>
          <w:rFonts w:cs="David" w:hint="cs"/>
          <w:noProof/>
          <w:sz w:val="24"/>
          <w:szCs w:val="24"/>
          <w:rtl/>
          <w:lang w:eastAsia="en-US"/>
        </w:rPr>
        <w:t>:</w:t>
      </w:r>
      <w:r w:rsidRPr="003669DF">
        <w:rPr>
          <w:rFonts w:cs="David" w:hint="cs"/>
          <w:noProof/>
          <w:sz w:val="24"/>
          <w:szCs w:val="24"/>
          <w:rtl/>
          <w:lang w:eastAsia="en-US"/>
        </w:rPr>
        <w:t xml:space="preserve"> היקף, סוג וכמות השימושים במבנה, סוג ורצף החללים במבנה, היקף וסוג המערכות, היקף וסוג המשתמשים, מקום המבנה במרחב הציבורי והשפעתו על הסביבה העירונית, קנה מידה</w:t>
      </w:r>
      <w:r w:rsidR="00733046">
        <w:rPr>
          <w:rFonts w:cs="David" w:hint="cs"/>
          <w:noProof/>
          <w:sz w:val="24"/>
          <w:szCs w:val="24"/>
          <w:rtl/>
          <w:lang w:eastAsia="en-US"/>
        </w:rPr>
        <w:t>, מורכ</w:t>
      </w:r>
      <w:r w:rsidR="00A96E57">
        <w:rPr>
          <w:rFonts w:cs="David" w:hint="cs"/>
          <w:noProof/>
          <w:sz w:val="24"/>
          <w:szCs w:val="24"/>
          <w:rtl/>
          <w:lang w:eastAsia="en-US"/>
        </w:rPr>
        <w:t xml:space="preserve">בות וריבוי המערכות, </w:t>
      </w:r>
      <w:r w:rsidR="00D77998">
        <w:rPr>
          <w:rFonts w:cs="David" w:hint="cs"/>
          <w:noProof/>
          <w:sz w:val="24"/>
          <w:szCs w:val="24"/>
          <w:rtl/>
          <w:lang w:eastAsia="en-US"/>
        </w:rPr>
        <w:t>היכולת לנהל</w:t>
      </w:r>
      <w:r w:rsidR="00A96E57">
        <w:rPr>
          <w:rFonts w:cs="David" w:hint="cs"/>
          <w:noProof/>
          <w:sz w:val="24"/>
          <w:szCs w:val="24"/>
          <w:rtl/>
          <w:lang w:eastAsia="en-US"/>
        </w:rPr>
        <w:t xml:space="preserve"> צוות יועצים</w:t>
      </w:r>
      <w:r w:rsidR="00D77998">
        <w:rPr>
          <w:rFonts w:cs="David" w:hint="cs"/>
          <w:noProof/>
          <w:sz w:val="24"/>
          <w:szCs w:val="24"/>
          <w:rtl/>
          <w:lang w:eastAsia="en-US"/>
        </w:rPr>
        <w:t xml:space="preserve">, </w:t>
      </w:r>
      <w:r w:rsidR="0075271E">
        <w:rPr>
          <w:rFonts w:cs="David" w:hint="cs"/>
          <w:noProof/>
          <w:sz w:val="24"/>
          <w:szCs w:val="24"/>
          <w:rtl/>
          <w:lang w:eastAsia="en-US"/>
        </w:rPr>
        <w:t xml:space="preserve">לתאם </w:t>
      </w:r>
      <w:r w:rsidR="0072536A">
        <w:rPr>
          <w:rFonts w:cs="David" w:hint="cs"/>
          <w:noProof/>
          <w:sz w:val="24"/>
          <w:szCs w:val="24"/>
          <w:rtl/>
          <w:lang w:eastAsia="en-US"/>
        </w:rPr>
        <w:t xml:space="preserve">(אינטגרציה) ולהנחות </w:t>
      </w:r>
      <w:r w:rsidR="00733046">
        <w:rPr>
          <w:rFonts w:cs="David" w:hint="cs"/>
          <w:noProof/>
          <w:sz w:val="24"/>
          <w:szCs w:val="24"/>
          <w:rtl/>
          <w:lang w:eastAsia="en-US"/>
        </w:rPr>
        <w:t>את שלב התכנון</w:t>
      </w:r>
      <w:r w:rsidR="0072536A">
        <w:rPr>
          <w:rFonts w:cs="David" w:hint="cs"/>
          <w:noProof/>
          <w:sz w:val="24"/>
          <w:szCs w:val="24"/>
          <w:rtl/>
          <w:lang w:eastAsia="en-US"/>
        </w:rPr>
        <w:t>. יכולות אלו מחייבות שליטה ב</w:t>
      </w:r>
      <w:r w:rsidR="00730907">
        <w:rPr>
          <w:rFonts w:cs="David" w:hint="cs"/>
          <w:noProof/>
          <w:sz w:val="24"/>
          <w:szCs w:val="24"/>
          <w:rtl/>
          <w:lang w:eastAsia="en-US"/>
        </w:rPr>
        <w:t xml:space="preserve">כלים </w:t>
      </w:r>
      <w:r w:rsidR="0072536A">
        <w:rPr>
          <w:rFonts w:cs="David" w:hint="cs"/>
          <w:noProof/>
          <w:sz w:val="24"/>
          <w:szCs w:val="24"/>
          <w:rtl/>
          <w:lang w:eastAsia="en-US"/>
        </w:rPr>
        <w:t>נוספים</w:t>
      </w:r>
      <w:r w:rsidR="00A96E57">
        <w:rPr>
          <w:rFonts w:cs="David" w:hint="cs"/>
          <w:noProof/>
          <w:sz w:val="24"/>
          <w:szCs w:val="24"/>
          <w:rtl/>
          <w:lang w:eastAsia="en-US"/>
        </w:rPr>
        <w:t>, מאלו המקובלים היסטורית,</w:t>
      </w:r>
      <w:r w:rsidR="0072536A">
        <w:rPr>
          <w:rFonts w:cs="David" w:hint="cs"/>
          <w:noProof/>
          <w:sz w:val="24"/>
          <w:szCs w:val="24"/>
          <w:rtl/>
          <w:lang w:eastAsia="en-US"/>
        </w:rPr>
        <w:t xml:space="preserve"> </w:t>
      </w:r>
      <w:r w:rsidR="00A96E57">
        <w:rPr>
          <w:rFonts w:cs="David" w:hint="cs"/>
          <w:noProof/>
          <w:sz w:val="24"/>
          <w:szCs w:val="24"/>
          <w:rtl/>
          <w:lang w:eastAsia="en-US"/>
        </w:rPr>
        <w:t>ו</w:t>
      </w:r>
      <w:r w:rsidR="00730907">
        <w:rPr>
          <w:rFonts w:cs="David" w:hint="cs"/>
          <w:noProof/>
          <w:sz w:val="24"/>
          <w:szCs w:val="24"/>
          <w:rtl/>
          <w:lang w:eastAsia="en-US"/>
        </w:rPr>
        <w:t>המאפשרים</w:t>
      </w:r>
      <w:r w:rsidR="0075271E">
        <w:rPr>
          <w:rFonts w:cs="David" w:hint="cs"/>
          <w:noProof/>
          <w:sz w:val="24"/>
          <w:szCs w:val="24"/>
          <w:rtl/>
          <w:lang w:eastAsia="en-US"/>
        </w:rPr>
        <w:t xml:space="preserve"> </w:t>
      </w:r>
      <w:r w:rsidR="00733046">
        <w:rPr>
          <w:rFonts w:cs="David" w:hint="cs"/>
          <w:noProof/>
          <w:sz w:val="24"/>
          <w:szCs w:val="24"/>
          <w:rtl/>
          <w:lang w:eastAsia="en-US"/>
        </w:rPr>
        <w:t>נ</w:t>
      </w:r>
      <w:r w:rsidR="0075271E">
        <w:rPr>
          <w:rFonts w:cs="David" w:hint="cs"/>
          <w:noProof/>
          <w:sz w:val="24"/>
          <w:szCs w:val="24"/>
          <w:rtl/>
          <w:lang w:eastAsia="en-US"/>
        </w:rPr>
        <w:t>י</w:t>
      </w:r>
      <w:r w:rsidR="00733046">
        <w:rPr>
          <w:rFonts w:cs="David" w:hint="cs"/>
          <w:noProof/>
          <w:sz w:val="24"/>
          <w:szCs w:val="24"/>
          <w:rtl/>
          <w:lang w:eastAsia="en-US"/>
        </w:rPr>
        <w:t>ה</w:t>
      </w:r>
      <w:r w:rsidR="0075271E">
        <w:rPr>
          <w:rFonts w:cs="David" w:hint="cs"/>
          <w:noProof/>
          <w:sz w:val="24"/>
          <w:szCs w:val="24"/>
          <w:rtl/>
          <w:lang w:eastAsia="en-US"/>
        </w:rPr>
        <w:t>ו</w:t>
      </w:r>
      <w:r w:rsidR="00733046">
        <w:rPr>
          <w:rFonts w:cs="David" w:hint="cs"/>
          <w:noProof/>
          <w:sz w:val="24"/>
          <w:szCs w:val="24"/>
          <w:rtl/>
          <w:lang w:eastAsia="en-US"/>
        </w:rPr>
        <w:t>ל דיאלו</w:t>
      </w:r>
      <w:r w:rsidR="0075271E">
        <w:rPr>
          <w:rFonts w:cs="David" w:hint="cs"/>
          <w:noProof/>
          <w:sz w:val="24"/>
          <w:szCs w:val="24"/>
          <w:rtl/>
          <w:lang w:eastAsia="en-US"/>
        </w:rPr>
        <w:t xml:space="preserve">ג </w:t>
      </w:r>
      <w:r w:rsidR="006E1B01">
        <w:rPr>
          <w:rFonts w:cs="David" w:hint="cs"/>
          <w:noProof/>
          <w:sz w:val="24"/>
          <w:szCs w:val="24"/>
          <w:rtl/>
          <w:lang w:eastAsia="en-US"/>
        </w:rPr>
        <w:t xml:space="preserve">מיקצועי </w:t>
      </w:r>
      <w:r w:rsidR="0075271E">
        <w:rPr>
          <w:rFonts w:cs="David" w:hint="cs"/>
          <w:noProof/>
          <w:sz w:val="24"/>
          <w:szCs w:val="24"/>
          <w:rtl/>
          <w:lang w:eastAsia="en-US"/>
        </w:rPr>
        <w:t>על בסיס הבנה וידע בתחומים שונים</w:t>
      </w:r>
      <w:r w:rsidR="006E1B01">
        <w:rPr>
          <w:rFonts w:cs="David" w:hint="cs"/>
          <w:noProof/>
          <w:sz w:val="24"/>
          <w:szCs w:val="24"/>
          <w:rtl/>
          <w:lang w:eastAsia="en-US"/>
        </w:rPr>
        <w:t xml:space="preserve"> ונוספים</w:t>
      </w:r>
      <w:r w:rsidR="0072536A">
        <w:rPr>
          <w:rFonts w:cs="David" w:hint="cs"/>
          <w:noProof/>
          <w:sz w:val="24"/>
          <w:szCs w:val="24"/>
          <w:rtl/>
          <w:lang w:eastAsia="en-US"/>
        </w:rPr>
        <w:t xml:space="preserve"> עם היועצים השונים</w:t>
      </w:r>
      <w:r w:rsidR="00733046">
        <w:rPr>
          <w:rFonts w:cs="David" w:hint="cs"/>
          <w:noProof/>
          <w:sz w:val="24"/>
          <w:szCs w:val="24"/>
          <w:rtl/>
          <w:lang w:eastAsia="en-US"/>
        </w:rPr>
        <w:t>. היכולות הללו</w:t>
      </w:r>
      <w:r w:rsidRPr="003669DF">
        <w:rPr>
          <w:rFonts w:cs="David" w:hint="cs"/>
          <w:noProof/>
          <w:sz w:val="24"/>
          <w:szCs w:val="24"/>
          <w:rtl/>
          <w:lang w:eastAsia="en-US"/>
        </w:rPr>
        <w:t xml:space="preserve"> </w:t>
      </w:r>
      <w:r w:rsidR="00733046">
        <w:rPr>
          <w:rFonts w:cs="David" w:hint="cs"/>
          <w:noProof/>
          <w:sz w:val="24"/>
          <w:szCs w:val="24"/>
          <w:rtl/>
          <w:lang w:eastAsia="en-US"/>
        </w:rPr>
        <w:t>מהוות תנאי מהותי לתוצאת התכנון ובהרכבת ה</w:t>
      </w:r>
      <w:r w:rsidR="00987B64" w:rsidRPr="003669DF">
        <w:rPr>
          <w:rFonts w:cs="David" w:hint="cs"/>
          <w:noProof/>
          <w:sz w:val="24"/>
          <w:szCs w:val="24"/>
          <w:rtl/>
          <w:lang w:eastAsia="en-US"/>
        </w:rPr>
        <w:t>פאזל</w:t>
      </w:r>
      <w:r w:rsidR="006E1B01">
        <w:rPr>
          <w:rFonts w:cs="David" w:hint="cs"/>
          <w:noProof/>
          <w:sz w:val="24"/>
          <w:szCs w:val="24"/>
          <w:rtl/>
          <w:lang w:eastAsia="en-US"/>
        </w:rPr>
        <w:t xml:space="preserve"> הרעיוני וה</w:t>
      </w:r>
      <w:r w:rsidR="00987B64" w:rsidRPr="003669DF">
        <w:rPr>
          <w:rFonts w:cs="David" w:hint="cs"/>
          <w:noProof/>
          <w:sz w:val="24"/>
          <w:szCs w:val="24"/>
          <w:rtl/>
          <w:lang w:eastAsia="en-US"/>
        </w:rPr>
        <w:t>טכני</w:t>
      </w:r>
      <w:r w:rsidR="00733046">
        <w:rPr>
          <w:rFonts w:cs="David" w:hint="cs"/>
          <w:noProof/>
          <w:sz w:val="24"/>
          <w:szCs w:val="24"/>
          <w:rtl/>
          <w:lang w:eastAsia="en-US"/>
        </w:rPr>
        <w:t xml:space="preserve"> מבנני ו</w:t>
      </w:r>
      <w:r w:rsidR="00987B64" w:rsidRPr="003669DF">
        <w:rPr>
          <w:rFonts w:cs="David" w:hint="cs"/>
          <w:noProof/>
          <w:sz w:val="24"/>
          <w:szCs w:val="24"/>
          <w:rtl/>
          <w:lang w:eastAsia="en-US"/>
        </w:rPr>
        <w:t>עירוני</w:t>
      </w:r>
      <w:r w:rsidR="00730907">
        <w:rPr>
          <w:rFonts w:cs="David" w:hint="cs"/>
          <w:noProof/>
          <w:sz w:val="24"/>
          <w:szCs w:val="24"/>
          <w:rtl/>
          <w:lang w:eastAsia="en-US"/>
        </w:rPr>
        <w:t xml:space="preserve"> לכדי מרקם/מבנה ראויים</w:t>
      </w:r>
      <w:r w:rsidR="00733046">
        <w:rPr>
          <w:rFonts w:cs="David" w:hint="cs"/>
          <w:noProof/>
          <w:sz w:val="24"/>
          <w:szCs w:val="24"/>
          <w:rtl/>
          <w:lang w:eastAsia="en-US"/>
        </w:rPr>
        <w:t xml:space="preserve">. </w:t>
      </w:r>
      <w:r w:rsidRPr="003669DF">
        <w:rPr>
          <w:rFonts w:cs="David" w:hint="cs"/>
          <w:noProof/>
          <w:sz w:val="24"/>
          <w:szCs w:val="24"/>
          <w:rtl/>
          <w:lang w:eastAsia="en-US"/>
        </w:rPr>
        <w:t xml:space="preserve"> איכות החיים </w:t>
      </w:r>
      <w:r w:rsidR="004437C4">
        <w:rPr>
          <w:rFonts w:cs="David" w:hint="cs"/>
          <w:noProof/>
          <w:sz w:val="24"/>
          <w:szCs w:val="24"/>
          <w:rtl/>
          <w:lang w:eastAsia="en-US"/>
        </w:rPr>
        <w:t>בחלל הפרטי ו/או הציבורי הינה תוצאה ישירה של רמת הכלים</w:t>
      </w:r>
      <w:r w:rsidR="0072536A">
        <w:rPr>
          <w:rFonts w:cs="David" w:hint="cs"/>
          <w:noProof/>
          <w:sz w:val="24"/>
          <w:szCs w:val="24"/>
          <w:rtl/>
          <w:lang w:eastAsia="en-US"/>
        </w:rPr>
        <w:t>, השליטה בהם</w:t>
      </w:r>
      <w:r w:rsidR="004437C4">
        <w:rPr>
          <w:rFonts w:cs="David" w:hint="cs"/>
          <w:noProof/>
          <w:sz w:val="24"/>
          <w:szCs w:val="24"/>
          <w:rtl/>
          <w:lang w:eastAsia="en-US"/>
        </w:rPr>
        <w:t xml:space="preserve"> ו</w:t>
      </w:r>
      <w:r w:rsidR="0072536A">
        <w:rPr>
          <w:rFonts w:cs="David" w:hint="cs"/>
          <w:noProof/>
          <w:sz w:val="24"/>
          <w:szCs w:val="24"/>
          <w:rtl/>
          <w:lang w:eastAsia="en-US"/>
        </w:rPr>
        <w:t>ה</w:t>
      </w:r>
      <w:r w:rsidR="00733046">
        <w:rPr>
          <w:rFonts w:cs="David" w:hint="cs"/>
          <w:noProof/>
          <w:sz w:val="24"/>
          <w:szCs w:val="24"/>
          <w:rtl/>
          <w:lang w:eastAsia="en-US"/>
        </w:rPr>
        <w:t xml:space="preserve">יכולת </w:t>
      </w:r>
      <w:r w:rsidR="0072536A">
        <w:rPr>
          <w:rFonts w:cs="David" w:hint="cs"/>
          <w:noProof/>
          <w:sz w:val="24"/>
          <w:szCs w:val="24"/>
          <w:rtl/>
          <w:lang w:eastAsia="en-US"/>
        </w:rPr>
        <w:t>של המתכנן לענות על סוגיות שונות בקני</w:t>
      </w:r>
      <w:r w:rsidRPr="003669DF">
        <w:rPr>
          <w:rFonts w:cs="David" w:hint="cs"/>
          <w:noProof/>
          <w:sz w:val="24"/>
          <w:szCs w:val="24"/>
          <w:rtl/>
          <w:lang w:eastAsia="en-US"/>
        </w:rPr>
        <w:t xml:space="preserve"> מידה שוני</w:t>
      </w:r>
      <w:r w:rsidR="00733046">
        <w:rPr>
          <w:rFonts w:cs="David" w:hint="cs"/>
          <w:noProof/>
          <w:sz w:val="24"/>
          <w:szCs w:val="24"/>
          <w:rtl/>
          <w:lang w:eastAsia="en-US"/>
        </w:rPr>
        <w:t>ם של המבנה ושל הסביבה בו זמנית כבר בשלב הראשוני של פיתוח הרעיון והחלופות. התוצאה של</w:t>
      </w:r>
      <w:r w:rsidR="006E1B01">
        <w:rPr>
          <w:rFonts w:cs="David" w:hint="cs"/>
          <w:noProof/>
          <w:sz w:val="24"/>
          <w:szCs w:val="24"/>
          <w:rtl/>
          <w:lang w:eastAsia="en-US"/>
        </w:rPr>
        <w:t xml:space="preserve"> חוסר שליטה ו/או חוסר בכלים</w:t>
      </w:r>
      <w:r w:rsidR="0072536A">
        <w:rPr>
          <w:rFonts w:cs="David" w:hint="cs"/>
          <w:noProof/>
          <w:sz w:val="24"/>
          <w:szCs w:val="24"/>
          <w:rtl/>
          <w:lang w:eastAsia="en-US"/>
        </w:rPr>
        <w:t xml:space="preserve"> הללו </w:t>
      </w:r>
      <w:r w:rsidR="00733046">
        <w:rPr>
          <w:rFonts w:cs="David" w:hint="cs"/>
          <w:noProof/>
          <w:sz w:val="24"/>
          <w:szCs w:val="24"/>
          <w:rtl/>
          <w:lang w:eastAsia="en-US"/>
        </w:rPr>
        <w:t>יגרום ל</w:t>
      </w:r>
      <w:r w:rsidR="0075271E">
        <w:rPr>
          <w:rFonts w:cs="David" w:hint="cs"/>
          <w:noProof/>
          <w:sz w:val="24"/>
          <w:szCs w:val="24"/>
          <w:rtl/>
          <w:lang w:eastAsia="en-US"/>
        </w:rPr>
        <w:t>פגיעה ברמת ה</w:t>
      </w:r>
      <w:r w:rsidR="00733046">
        <w:rPr>
          <w:rFonts w:cs="David" w:hint="cs"/>
          <w:noProof/>
          <w:sz w:val="24"/>
          <w:szCs w:val="24"/>
          <w:rtl/>
          <w:lang w:eastAsia="en-US"/>
        </w:rPr>
        <w:t xml:space="preserve">תכנון </w:t>
      </w:r>
      <w:r w:rsidR="0072536A">
        <w:rPr>
          <w:rFonts w:cs="David" w:hint="cs"/>
          <w:noProof/>
          <w:sz w:val="24"/>
          <w:szCs w:val="24"/>
          <w:rtl/>
          <w:lang w:eastAsia="en-US"/>
        </w:rPr>
        <w:t>בשלבים מאוחרים יותר שיאלצו את המתכנן</w:t>
      </w:r>
      <w:r w:rsidR="0075271E">
        <w:rPr>
          <w:rFonts w:cs="David" w:hint="cs"/>
          <w:noProof/>
          <w:sz w:val="24"/>
          <w:szCs w:val="24"/>
          <w:rtl/>
          <w:lang w:eastAsia="en-US"/>
        </w:rPr>
        <w:t xml:space="preserve"> להי</w:t>
      </w:r>
      <w:r w:rsidR="00733046">
        <w:rPr>
          <w:rFonts w:cs="David" w:hint="cs"/>
          <w:noProof/>
          <w:sz w:val="24"/>
          <w:szCs w:val="24"/>
          <w:rtl/>
          <w:lang w:eastAsia="en-US"/>
        </w:rPr>
        <w:t xml:space="preserve">תפשר בהתאם </w:t>
      </w:r>
      <w:r w:rsidR="00393D0E">
        <w:rPr>
          <w:rFonts w:cs="David" w:hint="cs"/>
          <w:noProof/>
          <w:sz w:val="24"/>
          <w:szCs w:val="24"/>
          <w:rtl/>
          <w:lang w:eastAsia="en-US"/>
        </w:rPr>
        <w:t>להנחיות היועצים.</w:t>
      </w:r>
    </w:p>
    <w:p w:rsidR="006E1B01" w:rsidRDefault="006E1B01" w:rsidP="003669DF">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חשיבותו של האדריכל כאחד המרכז את כלל נושאי התכנון והשולט בכלל המקצועות הנדרשים לכדי יצירת תכנון הרמוני ומלא לא שונתה ואינה יכולה להשתנות. השוני הוא בהגדרת רמת הידע וההכרה של הנושאים השונים המעורבים בשלבי התכנון. </w:t>
      </w:r>
    </w:p>
    <w:p w:rsidR="00F60CE9"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לקביעת עקרונות ותכנון חללי מבנה ומרחבים ציבוריים עירוניים נדרש המתכנן לבסיסי ידע ונסיון רב בתחומי הבניה, חומרים, מערכות ותרבות - פאזל זה אינו נוגע לכמות השימושים בכל מבנה</w:t>
      </w:r>
      <w:r w:rsidR="00987B64" w:rsidRPr="003669DF">
        <w:rPr>
          <w:rFonts w:cs="David" w:hint="cs"/>
          <w:noProof/>
          <w:sz w:val="24"/>
          <w:szCs w:val="24"/>
          <w:rtl/>
          <w:lang w:eastAsia="en-US"/>
        </w:rPr>
        <w:t>,</w:t>
      </w:r>
      <w:r w:rsidRPr="003669DF">
        <w:rPr>
          <w:rFonts w:cs="David" w:hint="cs"/>
          <w:noProof/>
          <w:sz w:val="24"/>
          <w:szCs w:val="24"/>
          <w:rtl/>
          <w:lang w:eastAsia="en-US"/>
        </w:rPr>
        <w:t xml:space="preserve"> אלא במכלול השלם כאחד ומשום כך מורכבותו. </w:t>
      </w:r>
    </w:p>
    <w:p w:rsidR="00C663C3" w:rsidRDefault="00F60CE9" w:rsidP="0039302B">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מורכבות הכלים הינה תוצאה של הפעולות הנדרשות בת</w:t>
      </w:r>
      <w:r w:rsidR="00393D0E">
        <w:rPr>
          <w:rFonts w:cs="David" w:hint="cs"/>
          <w:noProof/>
          <w:sz w:val="24"/>
          <w:szCs w:val="24"/>
          <w:rtl/>
          <w:lang w:eastAsia="en-US"/>
        </w:rPr>
        <w:t xml:space="preserve">הליך </w:t>
      </w:r>
      <w:r w:rsidRPr="003669DF">
        <w:rPr>
          <w:rFonts w:cs="David" w:hint="cs"/>
          <w:noProof/>
          <w:sz w:val="24"/>
          <w:szCs w:val="24"/>
          <w:rtl/>
          <w:lang w:eastAsia="en-US"/>
        </w:rPr>
        <w:t>ולשם כך ני</w:t>
      </w:r>
      <w:r w:rsidR="00393D0E">
        <w:rPr>
          <w:rFonts w:cs="David" w:hint="cs"/>
          <w:noProof/>
          <w:sz w:val="24"/>
          <w:szCs w:val="24"/>
          <w:rtl/>
          <w:lang w:eastAsia="en-US"/>
        </w:rPr>
        <w:t>בחן התהליך אל מול הפעולה הנדרשת</w:t>
      </w:r>
      <w:r w:rsidR="00A96E57">
        <w:rPr>
          <w:rFonts w:cs="David" w:hint="cs"/>
          <w:noProof/>
          <w:sz w:val="24"/>
          <w:szCs w:val="24"/>
          <w:rtl/>
          <w:lang w:eastAsia="en-US"/>
        </w:rPr>
        <w:t xml:space="preserve">, יודגש כי </w:t>
      </w:r>
      <w:r w:rsidR="00420751" w:rsidRPr="00524AA4">
        <w:rPr>
          <w:rFonts w:cs="David" w:hint="cs"/>
          <w:noProof/>
          <w:sz w:val="24"/>
          <w:szCs w:val="24"/>
          <w:rtl/>
          <w:lang w:eastAsia="en-US"/>
        </w:rPr>
        <w:t xml:space="preserve">עבודת הצוות לא ירדה </w:t>
      </w:r>
      <w:r w:rsidR="00987B64" w:rsidRPr="00524AA4">
        <w:rPr>
          <w:rFonts w:cs="David" w:hint="cs"/>
          <w:noProof/>
          <w:sz w:val="24"/>
          <w:szCs w:val="24"/>
          <w:rtl/>
          <w:lang w:eastAsia="en-US"/>
        </w:rPr>
        <w:t>לרמת התכנים ואנו סבורים כי בתי-</w:t>
      </w:r>
      <w:r w:rsidR="00420751" w:rsidRPr="00524AA4">
        <w:rPr>
          <w:rFonts w:cs="David" w:hint="cs"/>
          <w:noProof/>
          <w:sz w:val="24"/>
          <w:szCs w:val="24"/>
          <w:rtl/>
          <w:lang w:eastAsia="en-US"/>
        </w:rPr>
        <w:t>הספר</w:t>
      </w:r>
      <w:r w:rsidRPr="00524AA4">
        <w:rPr>
          <w:rFonts w:cs="David" w:hint="cs"/>
          <w:noProof/>
          <w:sz w:val="24"/>
          <w:szCs w:val="24"/>
          <w:rtl/>
          <w:lang w:eastAsia="en-US"/>
        </w:rPr>
        <w:t xml:space="preserve"> ימציאו לידי גוף שייצג את מועצת המהנדסים ומועצת ההנדסאים את התכנים הרלוונטיים בהתאם.</w:t>
      </w:r>
    </w:p>
    <w:p w:rsidR="000B7871" w:rsidRDefault="000B7871" w:rsidP="0039302B">
      <w:pPr>
        <w:tabs>
          <w:tab w:val="left" w:pos="0"/>
        </w:tabs>
        <w:spacing w:line="360" w:lineRule="auto"/>
        <w:ind w:right="142"/>
        <w:jc w:val="both"/>
        <w:rPr>
          <w:rFonts w:cs="David"/>
          <w:noProof/>
          <w:sz w:val="24"/>
          <w:szCs w:val="24"/>
          <w:rtl/>
          <w:lang w:eastAsia="en-US"/>
        </w:rPr>
      </w:pPr>
    </w:p>
    <w:p w:rsidR="002262A2" w:rsidRDefault="002262A2" w:rsidP="0039302B">
      <w:pPr>
        <w:tabs>
          <w:tab w:val="left" w:pos="0"/>
        </w:tabs>
        <w:spacing w:line="360" w:lineRule="auto"/>
        <w:ind w:right="142"/>
        <w:jc w:val="both"/>
        <w:rPr>
          <w:rFonts w:cs="David"/>
          <w:noProof/>
          <w:sz w:val="24"/>
          <w:szCs w:val="24"/>
          <w:rtl/>
          <w:lang w:eastAsia="en-US"/>
        </w:rPr>
      </w:pPr>
    </w:p>
    <w:p w:rsidR="002262A2" w:rsidRDefault="002262A2" w:rsidP="0039302B">
      <w:pPr>
        <w:tabs>
          <w:tab w:val="left" w:pos="0"/>
        </w:tabs>
        <w:spacing w:line="360" w:lineRule="auto"/>
        <w:ind w:right="142"/>
        <w:jc w:val="both"/>
        <w:rPr>
          <w:rFonts w:cs="David"/>
          <w:noProof/>
          <w:sz w:val="24"/>
          <w:szCs w:val="24"/>
          <w:rtl/>
          <w:lang w:eastAsia="en-US"/>
        </w:rPr>
      </w:pPr>
    </w:p>
    <w:p w:rsidR="002262A2" w:rsidRPr="003669DF" w:rsidRDefault="002262A2" w:rsidP="0039302B">
      <w:pPr>
        <w:tabs>
          <w:tab w:val="left" w:pos="0"/>
        </w:tabs>
        <w:spacing w:line="360" w:lineRule="auto"/>
        <w:ind w:right="142"/>
        <w:jc w:val="both"/>
        <w:rPr>
          <w:rFonts w:cs="David"/>
          <w:noProof/>
          <w:sz w:val="24"/>
          <w:szCs w:val="24"/>
          <w:rtl/>
          <w:lang w:eastAsia="en-US"/>
        </w:rPr>
      </w:pPr>
    </w:p>
    <w:p w:rsidR="00F60CE9" w:rsidRPr="00E72B0A" w:rsidRDefault="00C20A86" w:rsidP="003669DF">
      <w:pPr>
        <w:tabs>
          <w:tab w:val="left" w:pos="0"/>
        </w:tabs>
        <w:spacing w:line="360" w:lineRule="auto"/>
        <w:ind w:right="142"/>
        <w:jc w:val="both"/>
        <w:rPr>
          <w:rFonts w:cs="David"/>
          <w:b/>
          <w:bCs/>
          <w:noProof/>
          <w:sz w:val="28"/>
          <w:szCs w:val="28"/>
          <w:u w:val="single"/>
          <w:rtl/>
          <w:lang w:eastAsia="en-US"/>
        </w:rPr>
      </w:pPr>
      <w:r w:rsidRPr="00E72B0A">
        <w:rPr>
          <w:rFonts w:cs="David" w:hint="cs"/>
          <w:b/>
          <w:bCs/>
          <w:noProof/>
          <w:sz w:val="28"/>
          <w:szCs w:val="28"/>
          <w:u w:val="single"/>
          <w:rtl/>
          <w:lang w:eastAsia="en-US"/>
        </w:rPr>
        <w:t xml:space="preserve">ניתוח </w:t>
      </w:r>
      <w:r w:rsidR="00F60CE9" w:rsidRPr="00E72B0A">
        <w:rPr>
          <w:rFonts w:cs="David" w:hint="cs"/>
          <w:b/>
          <w:bCs/>
          <w:noProof/>
          <w:sz w:val="28"/>
          <w:szCs w:val="28"/>
          <w:u w:val="single"/>
          <w:rtl/>
          <w:lang w:eastAsia="en-US"/>
        </w:rPr>
        <w:t>תהליך-פעולה-כלים</w:t>
      </w:r>
      <w:r w:rsidR="00F60CE9" w:rsidRPr="00E72B0A">
        <w:rPr>
          <w:rFonts w:cs="David" w:hint="cs"/>
          <w:noProof/>
          <w:sz w:val="28"/>
          <w:szCs w:val="28"/>
          <w:rtl/>
          <w:lang w:eastAsia="en-US"/>
        </w:rPr>
        <w:t xml:space="preserve"> </w:t>
      </w:r>
    </w:p>
    <w:p w:rsidR="0015013C" w:rsidRDefault="00822451" w:rsidP="003669DF">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לאור מורכבות הנושאים והתהליכים החליט הצוות</w:t>
      </w:r>
      <w:r w:rsidR="0072536A">
        <w:rPr>
          <w:rFonts w:cs="David" w:hint="cs"/>
          <w:noProof/>
          <w:sz w:val="24"/>
          <w:szCs w:val="24"/>
          <w:rtl/>
          <w:lang w:eastAsia="en-US"/>
        </w:rPr>
        <w:t xml:space="preserve"> וצוות המשנה</w:t>
      </w:r>
      <w:r>
        <w:rPr>
          <w:rFonts w:cs="David" w:hint="cs"/>
          <w:noProof/>
          <w:sz w:val="24"/>
          <w:szCs w:val="24"/>
          <w:rtl/>
          <w:lang w:eastAsia="en-US"/>
        </w:rPr>
        <w:t xml:space="preserve"> כי ראוי שהכלים הנדרשים יק</w:t>
      </w:r>
      <w:r w:rsidR="0075271E">
        <w:rPr>
          <w:rFonts w:cs="David" w:hint="cs"/>
          <w:noProof/>
          <w:sz w:val="24"/>
          <w:szCs w:val="24"/>
          <w:rtl/>
          <w:lang w:eastAsia="en-US"/>
        </w:rPr>
        <w:t>ב</w:t>
      </w:r>
      <w:r>
        <w:rPr>
          <w:rFonts w:cs="David" w:hint="cs"/>
          <w:noProof/>
          <w:sz w:val="24"/>
          <w:szCs w:val="24"/>
          <w:rtl/>
          <w:lang w:eastAsia="en-US"/>
        </w:rPr>
        <w:t>עו בהתאם לשלבי העבודה הנדרשים לצורך הקמת מבנה משלב התכנון ועד לשלב הביצוע והפיקוח העליון.</w:t>
      </w:r>
    </w:p>
    <w:p w:rsidR="002B7AB2" w:rsidRDefault="002B7AB2" w:rsidP="002B7AB2">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לצורך כך הוגדרו רמות הידע הנדרשות לתכנון, ניהול ותיאום בשתי רמות שונות-</w:t>
      </w:r>
    </w:p>
    <w:p w:rsidR="002B7AB2" w:rsidRPr="0072536A" w:rsidRDefault="002B7AB2" w:rsidP="004724AF">
      <w:pPr>
        <w:pStyle w:val="af6"/>
        <w:numPr>
          <w:ilvl w:val="1"/>
          <w:numId w:val="35"/>
        </w:numPr>
        <w:tabs>
          <w:tab w:val="left" w:pos="0"/>
        </w:tabs>
        <w:bidi/>
        <w:spacing w:line="360" w:lineRule="auto"/>
        <w:ind w:right="142"/>
        <w:jc w:val="both"/>
        <w:rPr>
          <w:rFonts w:cs="David"/>
          <w:sz w:val="24"/>
          <w:szCs w:val="24"/>
        </w:rPr>
      </w:pPr>
      <w:r w:rsidRPr="0072536A">
        <w:rPr>
          <w:rFonts w:cs="David" w:hint="cs"/>
          <w:sz w:val="24"/>
          <w:szCs w:val="24"/>
          <w:rtl/>
        </w:rPr>
        <w:t xml:space="preserve"> ידע  (בקיאות מלאה) .</w:t>
      </w:r>
    </w:p>
    <w:p w:rsidR="002B7AB2" w:rsidRPr="0072536A" w:rsidRDefault="002B7AB2" w:rsidP="004724AF">
      <w:pPr>
        <w:pStyle w:val="af6"/>
        <w:numPr>
          <w:ilvl w:val="1"/>
          <w:numId w:val="35"/>
        </w:numPr>
        <w:tabs>
          <w:tab w:val="left" w:pos="0"/>
        </w:tabs>
        <w:bidi/>
        <w:spacing w:line="360" w:lineRule="auto"/>
        <w:ind w:right="142"/>
        <w:jc w:val="both"/>
        <w:rPr>
          <w:rFonts w:cs="David"/>
          <w:sz w:val="24"/>
          <w:szCs w:val="24"/>
          <w:rtl/>
        </w:rPr>
      </w:pPr>
      <w:r w:rsidRPr="0072536A">
        <w:rPr>
          <w:rFonts w:cs="David" w:hint="cs"/>
          <w:sz w:val="24"/>
          <w:szCs w:val="24"/>
          <w:rtl/>
        </w:rPr>
        <w:t>הכרה (ידע עקרונות, אפשרויות ותכנים).</w:t>
      </w:r>
    </w:p>
    <w:p w:rsidR="00822451" w:rsidRPr="00822451" w:rsidRDefault="00822451" w:rsidP="003669DF">
      <w:pPr>
        <w:tabs>
          <w:tab w:val="left" w:pos="0"/>
        </w:tabs>
        <w:spacing w:line="360" w:lineRule="auto"/>
        <w:ind w:right="142"/>
        <w:jc w:val="both"/>
        <w:rPr>
          <w:rFonts w:cs="David"/>
          <w:noProof/>
          <w:sz w:val="24"/>
          <w:szCs w:val="24"/>
          <w:rtl/>
          <w:lang w:eastAsia="en-US"/>
        </w:rPr>
      </w:pPr>
    </w:p>
    <w:p w:rsidR="00F60CE9" w:rsidRPr="003669DF" w:rsidRDefault="00D17238" w:rsidP="004724AF">
      <w:pPr>
        <w:numPr>
          <w:ilvl w:val="0"/>
          <w:numId w:val="13"/>
        </w:numPr>
        <w:tabs>
          <w:tab w:val="left" w:pos="0"/>
        </w:tabs>
        <w:spacing w:line="360" w:lineRule="auto"/>
        <w:ind w:left="425" w:right="142" w:hanging="426"/>
        <w:jc w:val="both"/>
        <w:rPr>
          <w:rFonts w:cs="David"/>
          <w:b/>
          <w:bCs/>
          <w:noProof/>
          <w:sz w:val="24"/>
          <w:szCs w:val="24"/>
          <w:lang w:eastAsia="en-US"/>
        </w:rPr>
      </w:pPr>
      <w:r>
        <w:rPr>
          <w:rFonts w:cs="David" w:hint="cs"/>
          <w:noProof/>
          <w:sz w:val="24"/>
          <w:szCs w:val="24"/>
          <w:u w:val="single"/>
          <w:rtl/>
          <w:lang w:eastAsia="en-US"/>
        </w:rPr>
        <w:t>י</w:t>
      </w:r>
      <w:r w:rsidR="00F60CE9" w:rsidRPr="00A27BA0">
        <w:rPr>
          <w:rFonts w:cs="David" w:hint="cs"/>
          <w:noProof/>
          <w:sz w:val="24"/>
          <w:szCs w:val="24"/>
          <w:u w:val="single"/>
          <w:rtl/>
          <w:lang w:eastAsia="en-US"/>
        </w:rPr>
        <w:t>יתכנות ראשונית</w:t>
      </w:r>
      <w:r w:rsidR="00F60CE9" w:rsidRPr="003669DF">
        <w:rPr>
          <w:rFonts w:cs="David" w:hint="cs"/>
          <w:b/>
          <w:bCs/>
          <w:noProof/>
          <w:sz w:val="24"/>
          <w:szCs w:val="24"/>
          <w:rtl/>
          <w:lang w:eastAsia="en-US"/>
        </w:rPr>
        <w:t xml:space="preserve">- </w:t>
      </w:r>
      <w:r w:rsidR="00F60CE9" w:rsidRPr="003669DF">
        <w:rPr>
          <w:rFonts w:cs="David" w:hint="cs"/>
          <w:noProof/>
          <w:sz w:val="24"/>
          <w:szCs w:val="24"/>
          <w:rtl/>
          <w:lang w:eastAsia="en-US"/>
        </w:rPr>
        <w:t>עם פניית המזמין למתכנן נדרש המתכנן לבדוק את הוראות התכניות השונות, זכויות בניה (ניתוח דף המידע), סיור ובדיקת המקום ותנאיו, סקירת הסביבה בהיבטי פ</w:t>
      </w:r>
      <w:r w:rsidR="00987B64" w:rsidRPr="003669DF">
        <w:rPr>
          <w:rFonts w:cs="David" w:hint="cs"/>
          <w:noProof/>
          <w:sz w:val="24"/>
          <w:szCs w:val="24"/>
          <w:rtl/>
          <w:lang w:eastAsia="en-US"/>
        </w:rPr>
        <w:t>י</w:t>
      </w:r>
      <w:r w:rsidR="00F60CE9" w:rsidRPr="003669DF">
        <w:rPr>
          <w:rFonts w:cs="David" w:hint="cs"/>
          <w:noProof/>
          <w:sz w:val="24"/>
          <w:szCs w:val="24"/>
          <w:rtl/>
          <w:lang w:eastAsia="en-US"/>
        </w:rPr>
        <w:t>תוח, תשתיות, חסמים וכיו"ב. על בסיס בדיקתו תיערך</w:t>
      </w:r>
      <w:r w:rsidR="002B7AB2">
        <w:rPr>
          <w:rFonts w:cs="David" w:hint="cs"/>
          <w:noProof/>
          <w:sz w:val="24"/>
          <w:szCs w:val="24"/>
          <w:rtl/>
          <w:lang w:eastAsia="en-US"/>
        </w:rPr>
        <w:t xml:space="preserve"> בדיקת </w:t>
      </w:r>
      <w:r>
        <w:rPr>
          <w:rFonts w:cs="David" w:hint="cs"/>
          <w:noProof/>
          <w:sz w:val="24"/>
          <w:szCs w:val="24"/>
          <w:rtl/>
          <w:lang w:eastAsia="en-US"/>
        </w:rPr>
        <w:t>י</w:t>
      </w:r>
      <w:r w:rsidR="002B7AB2">
        <w:rPr>
          <w:rFonts w:cs="David" w:hint="cs"/>
          <w:noProof/>
          <w:sz w:val="24"/>
          <w:szCs w:val="24"/>
          <w:rtl/>
          <w:lang w:eastAsia="en-US"/>
        </w:rPr>
        <w:t>יתכנות וכן</w:t>
      </w:r>
      <w:r w:rsidR="00F60CE9" w:rsidRPr="003669DF">
        <w:rPr>
          <w:rFonts w:cs="David" w:hint="cs"/>
          <w:noProof/>
          <w:sz w:val="24"/>
          <w:szCs w:val="24"/>
          <w:rtl/>
          <w:lang w:eastAsia="en-US"/>
        </w:rPr>
        <w:t xml:space="preserve"> סכימה רעיונית בסיסית ממנה ניתן יהיה לגזור נתונים שונים לטובת המשך התכנון</w:t>
      </w:r>
      <w:r w:rsidR="002B7AB2">
        <w:rPr>
          <w:rFonts w:cs="David" w:hint="cs"/>
          <w:noProof/>
          <w:sz w:val="24"/>
          <w:szCs w:val="24"/>
          <w:rtl/>
          <w:lang w:eastAsia="en-US"/>
        </w:rPr>
        <w:t>, ולצורך מתן אינדיקציות</w:t>
      </w:r>
      <w:r w:rsidR="00987B64" w:rsidRPr="003669DF">
        <w:rPr>
          <w:rFonts w:cs="David" w:hint="cs"/>
          <w:noProof/>
          <w:sz w:val="24"/>
          <w:szCs w:val="24"/>
          <w:rtl/>
          <w:lang w:eastAsia="en-US"/>
        </w:rPr>
        <w:t xml:space="preserve"> למזמין ה</w:t>
      </w:r>
      <w:r w:rsidR="002B7AB2">
        <w:rPr>
          <w:rFonts w:cs="David" w:hint="cs"/>
          <w:noProof/>
          <w:sz w:val="24"/>
          <w:szCs w:val="24"/>
          <w:rtl/>
          <w:lang w:eastAsia="en-US"/>
        </w:rPr>
        <w:t>עבודה</w:t>
      </w:r>
      <w:r w:rsidR="00987B64" w:rsidRPr="003669DF">
        <w:rPr>
          <w:rFonts w:cs="David" w:hint="cs"/>
          <w:noProof/>
          <w:sz w:val="24"/>
          <w:szCs w:val="24"/>
          <w:rtl/>
          <w:lang w:eastAsia="en-US"/>
        </w:rPr>
        <w:t xml:space="preserve">. </w:t>
      </w:r>
      <w:r w:rsidR="00F60CE9" w:rsidRPr="003669DF">
        <w:rPr>
          <w:rFonts w:cs="David" w:hint="cs"/>
          <w:noProof/>
          <w:sz w:val="24"/>
          <w:szCs w:val="24"/>
          <w:rtl/>
          <w:lang w:eastAsia="en-US"/>
        </w:rPr>
        <w:t>על בסיס התשובה יוחלט באם הפרויקט אפשרי בהיבטים  סטטוטוריים וכלכליים.</w:t>
      </w:r>
    </w:p>
    <w:p w:rsidR="00BB173C" w:rsidRPr="00A27BA0" w:rsidRDefault="00CF38FD" w:rsidP="003669DF">
      <w:pPr>
        <w:tabs>
          <w:tab w:val="left" w:pos="0"/>
        </w:tabs>
        <w:spacing w:line="360" w:lineRule="auto"/>
        <w:ind w:right="142"/>
        <w:jc w:val="both"/>
        <w:rPr>
          <w:rFonts w:cs="David"/>
          <w:noProof/>
          <w:sz w:val="24"/>
          <w:szCs w:val="24"/>
          <w:u w:val="single"/>
          <w:rtl/>
          <w:lang w:eastAsia="en-US"/>
        </w:rPr>
      </w:pPr>
      <w:r w:rsidRPr="003669DF">
        <w:rPr>
          <w:rFonts w:cs="David" w:hint="cs"/>
          <w:b/>
          <w:bCs/>
          <w:noProof/>
          <w:sz w:val="24"/>
          <w:szCs w:val="24"/>
          <w:rtl/>
          <w:lang w:eastAsia="en-US"/>
        </w:rPr>
        <w:t xml:space="preserve">       </w:t>
      </w:r>
      <w:r w:rsidR="00F60CE9" w:rsidRPr="00A27BA0">
        <w:rPr>
          <w:rFonts w:cs="David" w:hint="cs"/>
          <w:noProof/>
          <w:sz w:val="24"/>
          <w:szCs w:val="24"/>
          <w:u w:val="single"/>
          <w:rtl/>
          <w:lang w:eastAsia="en-US"/>
        </w:rPr>
        <w:t>הכלים הנדרשים:</w:t>
      </w:r>
    </w:p>
    <w:p w:rsidR="00F60CE9" w:rsidRPr="003669DF" w:rsidRDefault="0075271E" w:rsidP="003669DF">
      <w:pPr>
        <w:numPr>
          <w:ilvl w:val="0"/>
          <w:numId w:val="4"/>
        </w:numPr>
        <w:tabs>
          <w:tab w:val="left" w:pos="0"/>
          <w:tab w:val="left" w:pos="992"/>
        </w:tabs>
        <w:spacing w:line="360" w:lineRule="auto"/>
        <w:ind w:right="142" w:hanging="154"/>
        <w:jc w:val="both"/>
        <w:rPr>
          <w:rFonts w:cs="David"/>
          <w:b/>
          <w:bCs/>
          <w:noProof/>
          <w:sz w:val="24"/>
          <w:szCs w:val="24"/>
          <w:lang w:eastAsia="en-US"/>
        </w:rPr>
      </w:pPr>
      <w:r>
        <w:rPr>
          <w:rFonts w:cs="David" w:hint="cs"/>
          <w:noProof/>
          <w:sz w:val="24"/>
          <w:szCs w:val="24"/>
          <w:rtl/>
          <w:lang w:eastAsia="en-US"/>
        </w:rPr>
        <w:t>ידע</w:t>
      </w:r>
      <w:r w:rsidR="00F60CE9" w:rsidRPr="003669DF">
        <w:rPr>
          <w:rFonts w:cs="David" w:hint="cs"/>
          <w:noProof/>
          <w:sz w:val="24"/>
          <w:szCs w:val="24"/>
          <w:rtl/>
          <w:lang w:eastAsia="en-US"/>
        </w:rPr>
        <w:t xml:space="preserve"> בקריאת והבנת </w:t>
      </w:r>
      <w:r w:rsidR="00987B64" w:rsidRPr="003669DF">
        <w:rPr>
          <w:rFonts w:cs="David" w:hint="cs"/>
          <w:noProof/>
          <w:sz w:val="24"/>
          <w:szCs w:val="24"/>
          <w:rtl/>
          <w:lang w:eastAsia="en-US"/>
        </w:rPr>
        <w:t>הוראות של תכניות בניין עיר מפורטות</w:t>
      </w:r>
      <w:r w:rsidR="000B65FA" w:rsidRPr="003669DF">
        <w:rPr>
          <w:rFonts w:cs="David" w:hint="cs"/>
          <w:noProof/>
          <w:sz w:val="24"/>
          <w:szCs w:val="24"/>
          <w:rtl/>
          <w:lang w:eastAsia="en-US"/>
        </w:rPr>
        <w:t>;</w:t>
      </w:r>
    </w:p>
    <w:p w:rsidR="00F44381" w:rsidRPr="003669DF" w:rsidRDefault="0075271E" w:rsidP="003669DF">
      <w:pPr>
        <w:numPr>
          <w:ilvl w:val="0"/>
          <w:numId w:val="4"/>
        </w:numPr>
        <w:tabs>
          <w:tab w:val="left" w:pos="0"/>
          <w:tab w:val="left" w:pos="992"/>
        </w:tabs>
        <w:spacing w:line="360" w:lineRule="auto"/>
        <w:ind w:right="142" w:hanging="154"/>
        <w:jc w:val="both"/>
        <w:rPr>
          <w:rFonts w:cs="David"/>
          <w:noProof/>
          <w:sz w:val="24"/>
          <w:szCs w:val="24"/>
          <w:lang w:eastAsia="en-US"/>
        </w:rPr>
      </w:pPr>
      <w:r>
        <w:rPr>
          <w:rFonts w:cs="David" w:hint="cs"/>
          <w:noProof/>
          <w:sz w:val="24"/>
          <w:szCs w:val="24"/>
          <w:rtl/>
          <w:lang w:eastAsia="en-US"/>
        </w:rPr>
        <w:t>ידע</w:t>
      </w:r>
      <w:r w:rsidR="00F60CE9" w:rsidRPr="003669DF">
        <w:rPr>
          <w:rFonts w:cs="David" w:hint="cs"/>
          <w:noProof/>
          <w:sz w:val="24"/>
          <w:szCs w:val="24"/>
          <w:rtl/>
          <w:lang w:eastAsia="en-US"/>
        </w:rPr>
        <w:t xml:space="preserve"> במערכת הוראות תכניות ברמה הארצית והשלכותיהן על ה</w:t>
      </w:r>
      <w:r w:rsidR="00987B64" w:rsidRPr="003669DF">
        <w:rPr>
          <w:rFonts w:cs="David" w:hint="cs"/>
          <w:noProof/>
          <w:sz w:val="24"/>
          <w:szCs w:val="24"/>
          <w:rtl/>
          <w:lang w:eastAsia="en-US"/>
        </w:rPr>
        <w:t xml:space="preserve">רמה המקומית הנוגעת למבנה </w:t>
      </w:r>
      <w:r w:rsidR="00F44381" w:rsidRPr="003669DF">
        <w:rPr>
          <w:rFonts w:cs="David" w:hint="cs"/>
          <w:noProof/>
          <w:sz w:val="24"/>
          <w:szCs w:val="24"/>
          <w:rtl/>
          <w:lang w:eastAsia="en-US"/>
        </w:rPr>
        <w:t xml:space="preserve"> </w:t>
      </w:r>
    </w:p>
    <w:p w:rsidR="002B7AB2" w:rsidRPr="002B7AB2" w:rsidRDefault="00F44381" w:rsidP="002B7AB2">
      <w:pPr>
        <w:tabs>
          <w:tab w:val="left" w:pos="0"/>
          <w:tab w:val="left" w:pos="992"/>
        </w:tabs>
        <w:spacing w:line="360" w:lineRule="auto"/>
        <w:ind w:left="720" w:right="142"/>
        <w:jc w:val="both"/>
        <w:rPr>
          <w:rFonts w:cs="David"/>
          <w:noProof/>
          <w:sz w:val="24"/>
          <w:szCs w:val="24"/>
          <w:lang w:eastAsia="en-US"/>
        </w:rPr>
      </w:pPr>
      <w:r w:rsidRPr="003669DF">
        <w:rPr>
          <w:rFonts w:cs="David" w:hint="cs"/>
          <w:noProof/>
          <w:sz w:val="24"/>
          <w:szCs w:val="24"/>
          <w:rtl/>
          <w:lang w:eastAsia="en-US"/>
        </w:rPr>
        <w:t xml:space="preserve">     </w:t>
      </w:r>
      <w:r w:rsidR="00987B64" w:rsidRPr="003669DF">
        <w:rPr>
          <w:rFonts w:cs="David" w:hint="cs"/>
          <w:noProof/>
          <w:sz w:val="24"/>
          <w:szCs w:val="24"/>
          <w:rtl/>
          <w:lang w:eastAsia="en-US"/>
        </w:rPr>
        <w:t>המבוקש</w:t>
      </w:r>
      <w:r w:rsidR="000B65FA" w:rsidRPr="003669DF">
        <w:rPr>
          <w:rFonts w:cs="David" w:hint="cs"/>
          <w:noProof/>
          <w:sz w:val="24"/>
          <w:szCs w:val="24"/>
          <w:rtl/>
          <w:lang w:eastAsia="en-US"/>
        </w:rPr>
        <w:t>;</w:t>
      </w:r>
    </w:p>
    <w:p w:rsidR="00F60CE9" w:rsidRPr="003669DF" w:rsidRDefault="00F60CE9" w:rsidP="003669DF">
      <w:pPr>
        <w:numPr>
          <w:ilvl w:val="0"/>
          <w:numId w:val="4"/>
        </w:numPr>
        <w:tabs>
          <w:tab w:val="left" w:pos="0"/>
          <w:tab w:val="left" w:pos="992"/>
          <w:tab w:val="left" w:pos="1275"/>
        </w:tabs>
        <w:spacing w:line="360" w:lineRule="auto"/>
        <w:ind w:right="142" w:hanging="154"/>
        <w:jc w:val="both"/>
        <w:rPr>
          <w:rFonts w:cs="David"/>
          <w:noProof/>
          <w:sz w:val="24"/>
          <w:szCs w:val="24"/>
          <w:lang w:eastAsia="en-US"/>
        </w:rPr>
      </w:pPr>
      <w:r w:rsidRPr="003669DF">
        <w:rPr>
          <w:rFonts w:cs="David" w:hint="cs"/>
          <w:noProof/>
          <w:sz w:val="24"/>
          <w:szCs w:val="24"/>
          <w:rtl/>
          <w:lang w:eastAsia="en-US"/>
        </w:rPr>
        <w:t>י</w:t>
      </w:r>
      <w:r w:rsidR="00987B64" w:rsidRPr="003669DF">
        <w:rPr>
          <w:rFonts w:cs="David" w:hint="cs"/>
          <w:noProof/>
          <w:sz w:val="24"/>
          <w:szCs w:val="24"/>
          <w:rtl/>
          <w:lang w:eastAsia="en-US"/>
        </w:rPr>
        <w:t>כולת ניתוח הסביבה, מגרש ומגבלות</w:t>
      </w:r>
      <w:r w:rsidR="000B65FA" w:rsidRPr="003669DF">
        <w:rPr>
          <w:rFonts w:cs="David" w:hint="cs"/>
          <w:noProof/>
          <w:sz w:val="24"/>
          <w:szCs w:val="24"/>
          <w:rtl/>
          <w:lang w:eastAsia="en-US"/>
        </w:rPr>
        <w:t>;</w:t>
      </w:r>
    </w:p>
    <w:p w:rsidR="00F60CE9" w:rsidRPr="003669DF" w:rsidRDefault="0075271E" w:rsidP="003669DF">
      <w:pPr>
        <w:numPr>
          <w:ilvl w:val="0"/>
          <w:numId w:val="4"/>
        </w:numPr>
        <w:tabs>
          <w:tab w:val="left" w:pos="0"/>
          <w:tab w:val="left" w:pos="992"/>
        </w:tabs>
        <w:spacing w:line="360" w:lineRule="auto"/>
        <w:ind w:right="142" w:hanging="154"/>
        <w:jc w:val="both"/>
        <w:rPr>
          <w:rFonts w:cs="David"/>
          <w:noProof/>
          <w:sz w:val="24"/>
          <w:szCs w:val="24"/>
          <w:lang w:eastAsia="en-US"/>
        </w:rPr>
      </w:pPr>
      <w:r>
        <w:rPr>
          <w:rFonts w:cs="David" w:hint="cs"/>
          <w:noProof/>
          <w:sz w:val="24"/>
          <w:szCs w:val="24"/>
          <w:rtl/>
          <w:lang w:eastAsia="en-US"/>
        </w:rPr>
        <w:t>ידע</w:t>
      </w:r>
      <w:r w:rsidR="00F60CE9" w:rsidRPr="003669DF">
        <w:rPr>
          <w:rFonts w:cs="David" w:hint="cs"/>
          <w:noProof/>
          <w:sz w:val="24"/>
          <w:szCs w:val="24"/>
          <w:rtl/>
          <w:lang w:eastAsia="en-US"/>
        </w:rPr>
        <w:t xml:space="preserve"> ויכולת טובה </w:t>
      </w:r>
      <w:r w:rsidR="00987B64" w:rsidRPr="003669DF">
        <w:rPr>
          <w:rFonts w:cs="David" w:hint="cs"/>
          <w:noProof/>
          <w:sz w:val="24"/>
          <w:szCs w:val="24"/>
          <w:rtl/>
          <w:lang w:eastAsia="en-US"/>
        </w:rPr>
        <w:t>בהגדרת חסמי סביבה, תשתיות וקרקע</w:t>
      </w:r>
      <w:r w:rsidR="000B65FA" w:rsidRPr="003669DF">
        <w:rPr>
          <w:rFonts w:cs="David" w:hint="cs"/>
          <w:noProof/>
          <w:sz w:val="24"/>
          <w:szCs w:val="24"/>
          <w:rtl/>
          <w:lang w:eastAsia="en-US"/>
        </w:rPr>
        <w:t>;</w:t>
      </w:r>
    </w:p>
    <w:p w:rsidR="00F60CE9" w:rsidRPr="003669DF" w:rsidRDefault="00F60CE9" w:rsidP="003669DF">
      <w:pPr>
        <w:numPr>
          <w:ilvl w:val="0"/>
          <w:numId w:val="4"/>
        </w:numPr>
        <w:tabs>
          <w:tab w:val="left" w:pos="0"/>
          <w:tab w:val="left" w:pos="992"/>
        </w:tabs>
        <w:spacing w:line="360" w:lineRule="auto"/>
        <w:ind w:right="142" w:hanging="154"/>
        <w:jc w:val="both"/>
        <w:rPr>
          <w:rFonts w:cs="David"/>
          <w:noProof/>
          <w:sz w:val="24"/>
          <w:szCs w:val="24"/>
          <w:lang w:eastAsia="en-US"/>
        </w:rPr>
      </w:pPr>
      <w:r w:rsidRPr="003669DF">
        <w:rPr>
          <w:rFonts w:cs="David" w:hint="cs"/>
          <w:noProof/>
          <w:sz w:val="24"/>
          <w:szCs w:val="24"/>
          <w:rtl/>
          <w:lang w:eastAsia="en-US"/>
        </w:rPr>
        <w:t>יכולת ניתוח סב</w:t>
      </w:r>
      <w:r w:rsidR="00987B64" w:rsidRPr="003669DF">
        <w:rPr>
          <w:rFonts w:cs="David" w:hint="cs"/>
          <w:noProof/>
          <w:sz w:val="24"/>
          <w:szCs w:val="24"/>
          <w:rtl/>
          <w:lang w:eastAsia="en-US"/>
        </w:rPr>
        <w:t>יבתית בהיבטים חברתיים ותרבותיים</w:t>
      </w:r>
      <w:r w:rsidR="000B65FA" w:rsidRPr="003669DF">
        <w:rPr>
          <w:rFonts w:cs="David" w:hint="cs"/>
          <w:noProof/>
          <w:sz w:val="24"/>
          <w:szCs w:val="24"/>
          <w:rtl/>
          <w:lang w:eastAsia="en-US"/>
        </w:rPr>
        <w:t>;</w:t>
      </w:r>
    </w:p>
    <w:p w:rsidR="00F60CE9" w:rsidRPr="003669DF" w:rsidRDefault="00D17238" w:rsidP="003669DF">
      <w:pPr>
        <w:numPr>
          <w:ilvl w:val="0"/>
          <w:numId w:val="4"/>
        </w:numPr>
        <w:tabs>
          <w:tab w:val="left" w:pos="0"/>
          <w:tab w:val="left" w:pos="992"/>
        </w:tabs>
        <w:spacing w:line="360" w:lineRule="auto"/>
        <w:ind w:right="142" w:hanging="154"/>
        <w:jc w:val="both"/>
        <w:rPr>
          <w:rFonts w:cs="David"/>
          <w:noProof/>
          <w:sz w:val="24"/>
          <w:szCs w:val="24"/>
          <w:lang w:eastAsia="en-US"/>
        </w:rPr>
      </w:pPr>
      <w:r>
        <w:rPr>
          <w:rFonts w:cs="David" w:hint="cs"/>
          <w:noProof/>
          <w:sz w:val="24"/>
          <w:szCs w:val="24"/>
          <w:rtl/>
          <w:lang w:eastAsia="en-US"/>
        </w:rPr>
        <w:t xml:space="preserve">יכולת </w:t>
      </w:r>
      <w:r w:rsidR="0075271E">
        <w:rPr>
          <w:rFonts w:cs="David" w:hint="cs"/>
          <w:noProof/>
          <w:sz w:val="24"/>
          <w:szCs w:val="24"/>
          <w:rtl/>
          <w:lang w:eastAsia="en-US"/>
        </w:rPr>
        <w:t>ניתוח עלויות לצורך עריכת אומדן</w:t>
      </w:r>
      <w:r>
        <w:rPr>
          <w:rFonts w:cs="David" w:hint="cs"/>
          <w:noProof/>
          <w:sz w:val="24"/>
          <w:szCs w:val="24"/>
          <w:rtl/>
          <w:lang w:eastAsia="en-US"/>
        </w:rPr>
        <w:t xml:space="preserve"> בסיסי</w:t>
      </w:r>
      <w:r w:rsidR="000B65FA" w:rsidRPr="003669DF">
        <w:rPr>
          <w:rFonts w:cs="David" w:hint="cs"/>
          <w:noProof/>
          <w:sz w:val="24"/>
          <w:szCs w:val="24"/>
          <w:rtl/>
          <w:lang w:eastAsia="en-US"/>
        </w:rPr>
        <w:t>;</w:t>
      </w:r>
    </w:p>
    <w:p w:rsidR="00F60CE9" w:rsidRPr="003669DF" w:rsidRDefault="0075271E" w:rsidP="003669DF">
      <w:pPr>
        <w:numPr>
          <w:ilvl w:val="0"/>
          <w:numId w:val="4"/>
        </w:numPr>
        <w:tabs>
          <w:tab w:val="left" w:pos="0"/>
          <w:tab w:val="left" w:pos="992"/>
        </w:tabs>
        <w:spacing w:line="360" w:lineRule="auto"/>
        <w:ind w:right="142" w:hanging="154"/>
        <w:jc w:val="both"/>
        <w:rPr>
          <w:rFonts w:cs="David"/>
          <w:noProof/>
          <w:sz w:val="24"/>
          <w:szCs w:val="24"/>
          <w:lang w:eastAsia="en-US"/>
        </w:rPr>
      </w:pPr>
      <w:r>
        <w:rPr>
          <w:rFonts w:cs="David" w:hint="cs"/>
          <w:noProof/>
          <w:sz w:val="24"/>
          <w:szCs w:val="24"/>
          <w:rtl/>
          <w:lang w:eastAsia="en-US"/>
        </w:rPr>
        <w:t>ידע והכרת</w:t>
      </w:r>
      <w:r w:rsidR="00F60CE9" w:rsidRPr="003669DF">
        <w:rPr>
          <w:rFonts w:cs="David" w:hint="cs"/>
          <w:noProof/>
          <w:sz w:val="24"/>
          <w:szCs w:val="24"/>
          <w:rtl/>
          <w:lang w:eastAsia="en-US"/>
        </w:rPr>
        <w:t xml:space="preserve"> חסמים, יועצים ו</w:t>
      </w:r>
      <w:r w:rsidR="00987B64" w:rsidRPr="003669DF">
        <w:rPr>
          <w:rFonts w:cs="David" w:hint="cs"/>
          <w:noProof/>
          <w:sz w:val="24"/>
          <w:szCs w:val="24"/>
          <w:rtl/>
          <w:lang w:eastAsia="en-US"/>
        </w:rPr>
        <w:t>אישורים נדרשים</w:t>
      </w:r>
      <w:r w:rsidR="000B65FA" w:rsidRPr="003669DF">
        <w:rPr>
          <w:rFonts w:cs="David" w:hint="cs"/>
          <w:noProof/>
          <w:sz w:val="24"/>
          <w:szCs w:val="24"/>
          <w:rtl/>
          <w:lang w:eastAsia="en-US"/>
        </w:rPr>
        <w:t>;</w:t>
      </w:r>
    </w:p>
    <w:p w:rsidR="00F60CE9" w:rsidRPr="003669DF" w:rsidRDefault="00F60CE9" w:rsidP="003669DF">
      <w:pPr>
        <w:numPr>
          <w:ilvl w:val="0"/>
          <w:numId w:val="4"/>
        </w:numPr>
        <w:tabs>
          <w:tab w:val="left" w:pos="0"/>
          <w:tab w:val="left" w:pos="992"/>
        </w:tabs>
        <w:spacing w:line="360" w:lineRule="auto"/>
        <w:ind w:right="142" w:hanging="154"/>
        <w:jc w:val="both"/>
        <w:rPr>
          <w:rFonts w:cs="David"/>
          <w:noProof/>
          <w:sz w:val="24"/>
          <w:szCs w:val="24"/>
          <w:lang w:eastAsia="en-US"/>
        </w:rPr>
      </w:pPr>
      <w:r w:rsidRPr="003669DF">
        <w:rPr>
          <w:rFonts w:cs="David" w:hint="cs"/>
          <w:noProof/>
          <w:sz w:val="24"/>
          <w:szCs w:val="24"/>
          <w:rtl/>
          <w:lang w:eastAsia="en-US"/>
        </w:rPr>
        <w:t xml:space="preserve">יכולת </w:t>
      </w:r>
      <w:r w:rsidR="0075271E">
        <w:rPr>
          <w:rFonts w:cs="David" w:hint="cs"/>
          <w:noProof/>
          <w:sz w:val="24"/>
          <w:szCs w:val="24"/>
          <w:rtl/>
          <w:lang w:eastAsia="en-US"/>
        </w:rPr>
        <w:t>גבוה ל</w:t>
      </w:r>
      <w:r w:rsidRPr="003669DF">
        <w:rPr>
          <w:rFonts w:cs="David" w:hint="cs"/>
          <w:noProof/>
          <w:sz w:val="24"/>
          <w:szCs w:val="24"/>
          <w:rtl/>
          <w:lang w:eastAsia="en-US"/>
        </w:rPr>
        <w:t>תכנון והסקת מסקנות על בסיס הנתונים המצטברים.</w:t>
      </w:r>
    </w:p>
    <w:p w:rsidR="00A273F1" w:rsidRPr="003669DF" w:rsidRDefault="00A273F1" w:rsidP="003669DF">
      <w:pPr>
        <w:tabs>
          <w:tab w:val="left" w:pos="0"/>
        </w:tabs>
        <w:spacing w:line="360" w:lineRule="auto"/>
        <w:ind w:right="142"/>
        <w:jc w:val="both"/>
        <w:rPr>
          <w:rFonts w:cs="David"/>
          <w:noProof/>
          <w:sz w:val="24"/>
          <w:szCs w:val="24"/>
          <w:lang w:eastAsia="en-US"/>
        </w:rPr>
      </w:pPr>
    </w:p>
    <w:p w:rsidR="00F60CE9" w:rsidRPr="003669DF" w:rsidRDefault="00F60CE9" w:rsidP="004724AF">
      <w:pPr>
        <w:numPr>
          <w:ilvl w:val="0"/>
          <w:numId w:val="13"/>
        </w:numPr>
        <w:tabs>
          <w:tab w:val="left" w:pos="0"/>
        </w:tabs>
        <w:spacing w:line="360" w:lineRule="auto"/>
        <w:ind w:left="425" w:right="142" w:hanging="426"/>
        <w:jc w:val="both"/>
        <w:rPr>
          <w:rFonts w:cs="David"/>
          <w:b/>
          <w:bCs/>
          <w:noProof/>
          <w:sz w:val="24"/>
          <w:szCs w:val="24"/>
          <w:lang w:eastAsia="en-US"/>
        </w:rPr>
      </w:pPr>
      <w:r w:rsidRPr="00A27BA0">
        <w:rPr>
          <w:rFonts w:cs="David" w:hint="cs"/>
          <w:noProof/>
          <w:sz w:val="24"/>
          <w:szCs w:val="24"/>
          <w:u w:val="single"/>
          <w:rtl/>
          <w:lang w:eastAsia="en-US"/>
        </w:rPr>
        <w:t>תכנון ראשוני-</w:t>
      </w:r>
      <w:r w:rsidRPr="003669DF">
        <w:rPr>
          <w:rFonts w:cs="David" w:hint="cs"/>
          <w:b/>
          <w:bCs/>
          <w:noProof/>
          <w:sz w:val="24"/>
          <w:szCs w:val="24"/>
          <w:rtl/>
          <w:lang w:eastAsia="en-US"/>
        </w:rPr>
        <w:t xml:space="preserve"> </w:t>
      </w:r>
      <w:r w:rsidRPr="003669DF">
        <w:rPr>
          <w:rFonts w:cs="David" w:hint="cs"/>
          <w:noProof/>
          <w:sz w:val="24"/>
          <w:szCs w:val="24"/>
          <w:rtl/>
          <w:lang w:eastAsia="en-US"/>
        </w:rPr>
        <w:t xml:space="preserve">עם הסכמת המזמין </w:t>
      </w:r>
      <w:r w:rsidR="00D17238">
        <w:rPr>
          <w:rFonts w:cs="David" w:hint="cs"/>
          <w:noProof/>
          <w:sz w:val="24"/>
          <w:szCs w:val="24"/>
          <w:rtl/>
          <w:lang w:eastAsia="en-US"/>
        </w:rPr>
        <w:t>להמשך הפרויקט</w:t>
      </w:r>
      <w:r w:rsidR="00467130" w:rsidRPr="003669DF">
        <w:rPr>
          <w:rFonts w:cs="David" w:hint="cs"/>
          <w:noProof/>
          <w:sz w:val="24"/>
          <w:szCs w:val="24"/>
          <w:rtl/>
          <w:lang w:eastAsia="en-US"/>
        </w:rPr>
        <w:t xml:space="preserve">, נדרש המתכנן להגדיר את המבנה, </w:t>
      </w:r>
      <w:r w:rsidRPr="003669DF">
        <w:rPr>
          <w:rFonts w:cs="David" w:hint="cs"/>
          <w:noProof/>
          <w:sz w:val="24"/>
          <w:szCs w:val="24"/>
          <w:rtl/>
          <w:lang w:eastAsia="en-US"/>
        </w:rPr>
        <w:t>את היועצים הנדרשים לקידומו וכן להכין חלופות תכנון.</w:t>
      </w:r>
    </w:p>
    <w:p w:rsidR="00F60CE9" w:rsidRPr="00A27BA0" w:rsidRDefault="00A544D0" w:rsidP="003669DF">
      <w:pPr>
        <w:tabs>
          <w:tab w:val="left" w:pos="0"/>
        </w:tabs>
        <w:spacing w:line="360" w:lineRule="auto"/>
        <w:ind w:right="142"/>
        <w:jc w:val="both"/>
        <w:rPr>
          <w:rFonts w:cs="David"/>
          <w:noProof/>
          <w:sz w:val="24"/>
          <w:szCs w:val="24"/>
          <w:u w:val="single"/>
          <w:rtl/>
          <w:lang w:eastAsia="en-US"/>
        </w:rPr>
      </w:pPr>
      <w:r w:rsidRPr="003669DF">
        <w:rPr>
          <w:rFonts w:cs="David" w:hint="cs"/>
          <w:b/>
          <w:bCs/>
          <w:noProof/>
          <w:sz w:val="24"/>
          <w:szCs w:val="24"/>
          <w:rtl/>
          <w:lang w:eastAsia="en-US"/>
        </w:rPr>
        <w:t xml:space="preserve">        </w:t>
      </w:r>
      <w:r w:rsidR="00F60CE9" w:rsidRPr="00A27BA0">
        <w:rPr>
          <w:rFonts w:cs="David" w:hint="cs"/>
          <w:noProof/>
          <w:sz w:val="24"/>
          <w:szCs w:val="24"/>
          <w:u w:val="single"/>
          <w:rtl/>
          <w:lang w:eastAsia="en-US"/>
        </w:rPr>
        <w:t>הכלים הנדרשים:</w:t>
      </w:r>
    </w:p>
    <w:p w:rsidR="00F60CE9" w:rsidRPr="003669DF" w:rsidRDefault="0075271E" w:rsidP="004724AF">
      <w:pPr>
        <w:numPr>
          <w:ilvl w:val="1"/>
          <w:numId w:val="37"/>
        </w:numPr>
        <w:tabs>
          <w:tab w:val="left" w:pos="0"/>
          <w:tab w:val="left" w:pos="1133"/>
        </w:tabs>
        <w:spacing w:line="360" w:lineRule="auto"/>
        <w:ind w:right="142"/>
        <w:rPr>
          <w:rFonts w:cs="David"/>
          <w:noProof/>
          <w:sz w:val="24"/>
          <w:szCs w:val="24"/>
          <w:lang w:eastAsia="en-US"/>
        </w:rPr>
      </w:pPr>
      <w:r>
        <w:rPr>
          <w:rFonts w:cs="David" w:hint="cs"/>
          <w:noProof/>
          <w:sz w:val="24"/>
          <w:szCs w:val="24"/>
          <w:rtl/>
          <w:lang w:eastAsia="en-US"/>
        </w:rPr>
        <w:t xml:space="preserve"> ידע</w:t>
      </w:r>
      <w:r w:rsidR="00F60CE9" w:rsidRPr="003669DF">
        <w:rPr>
          <w:rFonts w:cs="David" w:hint="cs"/>
          <w:noProof/>
          <w:sz w:val="24"/>
          <w:szCs w:val="24"/>
          <w:rtl/>
          <w:lang w:eastAsia="en-US"/>
        </w:rPr>
        <w:t xml:space="preserve"> ונתוח שימושים לכ</w:t>
      </w:r>
      <w:r w:rsidR="00987B64" w:rsidRPr="003669DF">
        <w:rPr>
          <w:rFonts w:cs="David" w:hint="cs"/>
          <w:noProof/>
          <w:sz w:val="24"/>
          <w:szCs w:val="24"/>
          <w:rtl/>
          <w:lang w:eastAsia="en-US"/>
        </w:rPr>
        <w:t>תיבת ו</w:t>
      </w:r>
      <w:r w:rsidR="00420751">
        <w:rPr>
          <w:rFonts w:cs="David" w:hint="cs"/>
          <w:noProof/>
          <w:sz w:val="24"/>
          <w:szCs w:val="24"/>
          <w:rtl/>
          <w:lang w:eastAsia="en-US"/>
        </w:rPr>
        <w:t xml:space="preserve">/או </w:t>
      </w:r>
      <w:r w:rsidR="00987B64" w:rsidRPr="003669DF">
        <w:rPr>
          <w:rFonts w:cs="David" w:hint="cs"/>
          <w:noProof/>
          <w:sz w:val="24"/>
          <w:szCs w:val="24"/>
          <w:rtl/>
          <w:lang w:eastAsia="en-US"/>
        </w:rPr>
        <w:t>בקרת פרוגרמה בהתאם למבוקש</w:t>
      </w:r>
      <w:r w:rsidR="000B65FA" w:rsidRPr="003669DF">
        <w:rPr>
          <w:rFonts w:cs="David" w:hint="cs"/>
          <w:noProof/>
          <w:sz w:val="24"/>
          <w:szCs w:val="24"/>
          <w:rtl/>
          <w:lang w:eastAsia="en-US"/>
        </w:rPr>
        <w:t>;</w:t>
      </w:r>
    </w:p>
    <w:p w:rsidR="00F60CE9" w:rsidRPr="003669DF" w:rsidRDefault="0075271E" w:rsidP="004724AF">
      <w:pPr>
        <w:numPr>
          <w:ilvl w:val="1"/>
          <w:numId w:val="37"/>
        </w:numPr>
        <w:tabs>
          <w:tab w:val="left" w:pos="0"/>
          <w:tab w:val="left" w:pos="1133"/>
        </w:tabs>
        <w:spacing w:line="360" w:lineRule="auto"/>
        <w:ind w:right="142"/>
        <w:rPr>
          <w:rFonts w:cs="David"/>
          <w:noProof/>
          <w:sz w:val="24"/>
          <w:szCs w:val="24"/>
          <w:lang w:eastAsia="en-US"/>
        </w:rPr>
      </w:pPr>
      <w:r>
        <w:rPr>
          <w:rFonts w:cs="David" w:hint="cs"/>
          <w:noProof/>
          <w:sz w:val="24"/>
          <w:szCs w:val="24"/>
          <w:rtl/>
          <w:lang w:eastAsia="en-US"/>
        </w:rPr>
        <w:t>ידע מלא</w:t>
      </w:r>
      <w:r w:rsidR="008E3BE2">
        <w:rPr>
          <w:rFonts w:cs="David" w:hint="cs"/>
          <w:noProof/>
          <w:sz w:val="24"/>
          <w:szCs w:val="24"/>
          <w:rtl/>
          <w:lang w:eastAsia="en-US"/>
        </w:rPr>
        <w:t xml:space="preserve"> - </w:t>
      </w:r>
      <w:r w:rsidR="00F60CE9" w:rsidRPr="003669DF">
        <w:rPr>
          <w:rFonts w:cs="David" w:hint="cs"/>
          <w:noProof/>
          <w:sz w:val="24"/>
          <w:szCs w:val="24"/>
          <w:rtl/>
          <w:lang w:eastAsia="en-US"/>
        </w:rPr>
        <w:t>ניתוח ותכנון</w:t>
      </w:r>
      <w:r w:rsidR="00D17238">
        <w:rPr>
          <w:rFonts w:cs="David" w:hint="cs"/>
          <w:noProof/>
          <w:sz w:val="24"/>
          <w:szCs w:val="24"/>
          <w:rtl/>
          <w:lang w:eastAsia="en-US"/>
        </w:rPr>
        <w:t>, קשרי פונקציות וחללים, בניית תהליך זרימה, סכימת שימושים,</w:t>
      </w:r>
      <w:r w:rsidR="00F60CE9" w:rsidRPr="003669DF">
        <w:rPr>
          <w:rFonts w:cs="David" w:hint="cs"/>
          <w:noProof/>
          <w:sz w:val="24"/>
          <w:szCs w:val="24"/>
          <w:rtl/>
          <w:lang w:eastAsia="en-US"/>
        </w:rPr>
        <w:t xml:space="preserve"> סכימת תנועה</w:t>
      </w:r>
      <w:r w:rsidR="000B65FA" w:rsidRPr="003669DF">
        <w:rPr>
          <w:rFonts w:cs="David" w:hint="cs"/>
          <w:noProof/>
          <w:sz w:val="24"/>
          <w:szCs w:val="24"/>
          <w:rtl/>
          <w:lang w:eastAsia="en-US"/>
        </w:rPr>
        <w:t>;</w:t>
      </w:r>
    </w:p>
    <w:p w:rsidR="00F60CE9" w:rsidRPr="003669DF" w:rsidRDefault="00F60CE9" w:rsidP="004724AF">
      <w:pPr>
        <w:numPr>
          <w:ilvl w:val="1"/>
          <w:numId w:val="37"/>
        </w:numPr>
        <w:tabs>
          <w:tab w:val="left" w:pos="0"/>
          <w:tab w:val="left" w:pos="1133"/>
        </w:tabs>
        <w:spacing w:line="360" w:lineRule="auto"/>
        <w:ind w:right="142"/>
        <w:rPr>
          <w:rFonts w:cs="David"/>
          <w:noProof/>
          <w:sz w:val="24"/>
          <w:szCs w:val="24"/>
          <w:lang w:eastAsia="en-US"/>
        </w:rPr>
      </w:pPr>
      <w:r w:rsidRPr="003669DF">
        <w:rPr>
          <w:rFonts w:cs="David" w:hint="cs"/>
          <w:noProof/>
          <w:sz w:val="24"/>
          <w:szCs w:val="24"/>
          <w:rtl/>
          <w:lang w:eastAsia="en-US"/>
        </w:rPr>
        <w:t>יכו</w:t>
      </w:r>
      <w:r w:rsidR="00987B64" w:rsidRPr="003669DF">
        <w:rPr>
          <w:rFonts w:cs="David" w:hint="cs"/>
          <w:noProof/>
          <w:sz w:val="24"/>
          <w:szCs w:val="24"/>
          <w:rtl/>
          <w:lang w:eastAsia="en-US"/>
        </w:rPr>
        <w:t>לת התאמה ועיצוב תלת מימדית טובה</w:t>
      </w:r>
      <w:r w:rsidR="000B65FA" w:rsidRPr="003669DF">
        <w:rPr>
          <w:rFonts w:cs="David" w:hint="cs"/>
          <w:noProof/>
          <w:sz w:val="24"/>
          <w:szCs w:val="24"/>
          <w:rtl/>
          <w:lang w:eastAsia="en-US"/>
        </w:rPr>
        <w:t>;</w:t>
      </w:r>
    </w:p>
    <w:p w:rsidR="00F60CE9" w:rsidRPr="0099062F" w:rsidRDefault="00F60CE9" w:rsidP="004724AF">
      <w:pPr>
        <w:numPr>
          <w:ilvl w:val="1"/>
          <w:numId w:val="37"/>
        </w:numPr>
        <w:tabs>
          <w:tab w:val="left" w:pos="0"/>
          <w:tab w:val="left" w:pos="1133"/>
        </w:tabs>
        <w:spacing w:line="360" w:lineRule="auto"/>
        <w:ind w:right="142"/>
        <w:rPr>
          <w:rFonts w:cs="David"/>
          <w:noProof/>
          <w:sz w:val="24"/>
          <w:szCs w:val="24"/>
          <w:lang w:eastAsia="en-US"/>
        </w:rPr>
      </w:pPr>
      <w:r w:rsidRPr="003669DF">
        <w:rPr>
          <w:rFonts w:cs="David" w:hint="cs"/>
          <w:noProof/>
          <w:sz w:val="24"/>
          <w:szCs w:val="24"/>
          <w:rtl/>
          <w:lang w:eastAsia="en-US"/>
        </w:rPr>
        <w:t>יכולת וניתוח טובים של סביבה עירונית קיימת והתאמת המבנה/</w:t>
      </w:r>
      <w:r w:rsidR="0099062F">
        <w:rPr>
          <w:rFonts w:cs="David" w:hint="cs"/>
          <w:noProof/>
          <w:sz w:val="24"/>
          <w:szCs w:val="24"/>
          <w:rtl/>
          <w:lang w:eastAsia="en-US"/>
        </w:rPr>
        <w:t xml:space="preserve">מבנים המוצע/ים בהיבטי שפה </w:t>
      </w:r>
      <w:r w:rsidR="00467130" w:rsidRPr="0099062F">
        <w:rPr>
          <w:rFonts w:cs="David" w:hint="cs"/>
          <w:noProof/>
          <w:sz w:val="24"/>
          <w:szCs w:val="24"/>
          <w:rtl/>
          <w:lang w:eastAsia="en-US"/>
        </w:rPr>
        <w:t>אדריכלית,</w:t>
      </w:r>
      <w:r w:rsidR="00D17238">
        <w:rPr>
          <w:rFonts w:cs="David" w:hint="cs"/>
          <w:noProof/>
          <w:sz w:val="24"/>
          <w:szCs w:val="24"/>
          <w:rtl/>
          <w:lang w:eastAsia="en-US"/>
        </w:rPr>
        <w:t xml:space="preserve"> מענה חברתי,  סביבה</w:t>
      </w:r>
      <w:r w:rsidRPr="0099062F">
        <w:rPr>
          <w:rFonts w:cs="David" w:hint="cs"/>
          <w:noProof/>
          <w:sz w:val="24"/>
          <w:szCs w:val="24"/>
          <w:rtl/>
          <w:lang w:eastAsia="en-US"/>
        </w:rPr>
        <w:t xml:space="preserve">, כלכלי, תנועה רגלית, תנועת רכבים, בטיחות וכיבוי אש, נגישות </w:t>
      </w:r>
      <w:r w:rsidR="00467130" w:rsidRPr="0099062F">
        <w:rPr>
          <w:rFonts w:cs="David" w:hint="cs"/>
          <w:noProof/>
          <w:sz w:val="24"/>
          <w:szCs w:val="24"/>
          <w:rtl/>
          <w:lang w:eastAsia="en-US"/>
        </w:rPr>
        <w:t xml:space="preserve"> וחניות</w:t>
      </w:r>
      <w:r w:rsidR="000B65FA" w:rsidRPr="0099062F">
        <w:rPr>
          <w:rFonts w:cs="David" w:hint="cs"/>
          <w:noProof/>
          <w:sz w:val="24"/>
          <w:szCs w:val="24"/>
          <w:rtl/>
          <w:lang w:eastAsia="en-US"/>
        </w:rPr>
        <w:t>;</w:t>
      </w:r>
    </w:p>
    <w:p w:rsidR="00F60CE9" w:rsidRPr="0099062F" w:rsidRDefault="00F60CE9" w:rsidP="004724AF">
      <w:pPr>
        <w:numPr>
          <w:ilvl w:val="1"/>
          <w:numId w:val="37"/>
        </w:numPr>
        <w:tabs>
          <w:tab w:val="left" w:pos="0"/>
          <w:tab w:val="left" w:pos="1133"/>
        </w:tabs>
        <w:spacing w:line="360" w:lineRule="auto"/>
        <w:ind w:right="142"/>
        <w:rPr>
          <w:rFonts w:cs="David"/>
          <w:noProof/>
          <w:sz w:val="24"/>
          <w:szCs w:val="24"/>
          <w:lang w:eastAsia="en-US"/>
        </w:rPr>
      </w:pPr>
      <w:r w:rsidRPr="003669DF">
        <w:rPr>
          <w:rFonts w:cs="David" w:hint="cs"/>
          <w:noProof/>
          <w:sz w:val="24"/>
          <w:szCs w:val="24"/>
          <w:rtl/>
          <w:lang w:eastAsia="en-US"/>
        </w:rPr>
        <w:t>יכו</w:t>
      </w:r>
      <w:r w:rsidR="00D17238">
        <w:rPr>
          <w:rFonts w:cs="David" w:hint="cs"/>
          <w:noProof/>
          <w:sz w:val="24"/>
          <w:szCs w:val="24"/>
          <w:rtl/>
          <w:lang w:eastAsia="en-US"/>
        </w:rPr>
        <w:t>לת פתוח ותהליך חשיבה לכדי סכימת מימוש בהיבטים הפיזיים והכוללים את הניתוח והמסקנות בנוגע להיבטים חברתיים, כלכליים</w:t>
      </w:r>
      <w:r w:rsidRPr="003669DF">
        <w:rPr>
          <w:rFonts w:cs="David" w:hint="cs"/>
          <w:noProof/>
          <w:sz w:val="24"/>
          <w:szCs w:val="24"/>
          <w:rtl/>
          <w:lang w:eastAsia="en-US"/>
        </w:rPr>
        <w:t xml:space="preserve"> ותר</w:t>
      </w:r>
      <w:r w:rsidR="00D17238">
        <w:rPr>
          <w:rFonts w:cs="David" w:hint="cs"/>
          <w:noProof/>
          <w:sz w:val="24"/>
          <w:szCs w:val="24"/>
          <w:rtl/>
          <w:lang w:eastAsia="en-US"/>
        </w:rPr>
        <w:t>בותיים</w:t>
      </w:r>
      <w:r w:rsidR="00467130" w:rsidRPr="003669DF">
        <w:rPr>
          <w:rFonts w:cs="David" w:hint="cs"/>
          <w:noProof/>
          <w:sz w:val="24"/>
          <w:szCs w:val="24"/>
          <w:rtl/>
          <w:lang w:eastAsia="en-US"/>
        </w:rPr>
        <w:t xml:space="preserve"> במגבלות הקיימות לכדי </w:t>
      </w:r>
      <w:r w:rsidR="00467130" w:rsidRPr="0099062F">
        <w:rPr>
          <w:rFonts w:cs="David" w:hint="cs"/>
          <w:noProof/>
          <w:sz w:val="24"/>
          <w:szCs w:val="24"/>
          <w:rtl/>
          <w:lang w:eastAsia="en-US"/>
        </w:rPr>
        <w:t>מבנה</w:t>
      </w:r>
      <w:r w:rsidR="000B65FA" w:rsidRPr="0099062F">
        <w:rPr>
          <w:rFonts w:cs="David" w:hint="cs"/>
          <w:noProof/>
          <w:sz w:val="24"/>
          <w:szCs w:val="24"/>
          <w:rtl/>
          <w:lang w:eastAsia="en-US"/>
        </w:rPr>
        <w:t>;</w:t>
      </w:r>
    </w:p>
    <w:p w:rsidR="0099062F" w:rsidRDefault="0099062F" w:rsidP="00901735">
      <w:pPr>
        <w:tabs>
          <w:tab w:val="left" w:pos="0"/>
          <w:tab w:val="left" w:pos="1133"/>
        </w:tabs>
        <w:spacing w:line="360" w:lineRule="auto"/>
        <w:ind w:right="142"/>
        <w:rPr>
          <w:rFonts w:cs="David"/>
          <w:noProof/>
          <w:sz w:val="24"/>
          <w:szCs w:val="24"/>
          <w:lang w:eastAsia="en-US"/>
        </w:rPr>
      </w:pPr>
      <w:r>
        <w:rPr>
          <w:rFonts w:cs="David" w:hint="cs"/>
          <w:noProof/>
          <w:sz w:val="24"/>
          <w:szCs w:val="24"/>
          <w:rtl/>
          <w:lang w:eastAsia="en-US"/>
        </w:rPr>
        <w:t xml:space="preserve">                           6.     </w:t>
      </w:r>
      <w:r w:rsidR="00B62B23">
        <w:rPr>
          <w:rFonts w:cs="David" w:hint="cs"/>
          <w:noProof/>
          <w:sz w:val="24"/>
          <w:szCs w:val="24"/>
          <w:rtl/>
          <w:lang w:eastAsia="en-US"/>
        </w:rPr>
        <w:t>ידע</w:t>
      </w:r>
      <w:r w:rsidR="00F60CE9" w:rsidRPr="003669DF">
        <w:rPr>
          <w:rFonts w:cs="David" w:hint="cs"/>
          <w:noProof/>
          <w:sz w:val="24"/>
          <w:szCs w:val="24"/>
          <w:rtl/>
          <w:lang w:eastAsia="en-US"/>
        </w:rPr>
        <w:t xml:space="preserve"> </w:t>
      </w:r>
      <w:r w:rsidR="00B62B23">
        <w:rPr>
          <w:rFonts w:cs="David" w:hint="cs"/>
          <w:noProof/>
          <w:sz w:val="24"/>
          <w:szCs w:val="24"/>
          <w:rtl/>
          <w:lang w:eastAsia="en-US"/>
        </w:rPr>
        <w:t>ב</w:t>
      </w:r>
      <w:r w:rsidR="00F60CE9" w:rsidRPr="003669DF">
        <w:rPr>
          <w:rFonts w:cs="David" w:hint="cs"/>
          <w:noProof/>
          <w:sz w:val="24"/>
          <w:szCs w:val="24"/>
          <w:rtl/>
          <w:lang w:eastAsia="en-US"/>
        </w:rPr>
        <w:t xml:space="preserve">שלבי העבודה והמיגבלות בהתאם לאופי וסוג השימוש. המתכנן נדרש להבנה טובה </w:t>
      </w:r>
    </w:p>
    <w:p w:rsidR="0099062F" w:rsidRDefault="0099062F" w:rsidP="00901735">
      <w:pPr>
        <w:tabs>
          <w:tab w:val="left" w:pos="0"/>
          <w:tab w:val="left" w:pos="1133"/>
        </w:tabs>
        <w:spacing w:line="360" w:lineRule="auto"/>
        <w:ind w:left="1069" w:right="142"/>
        <w:rPr>
          <w:rFonts w:cs="David"/>
          <w:noProof/>
          <w:sz w:val="24"/>
          <w:szCs w:val="24"/>
          <w:rtl/>
          <w:lang w:eastAsia="en-US"/>
        </w:rPr>
      </w:pPr>
      <w:r>
        <w:rPr>
          <w:rFonts w:cs="David" w:hint="cs"/>
          <w:noProof/>
          <w:sz w:val="24"/>
          <w:szCs w:val="24"/>
          <w:rtl/>
          <w:lang w:eastAsia="en-US"/>
        </w:rPr>
        <w:t xml:space="preserve">             בתחומי </w:t>
      </w:r>
      <w:r w:rsidR="00F60CE9" w:rsidRPr="003669DF">
        <w:rPr>
          <w:rFonts w:cs="David" w:hint="cs"/>
          <w:noProof/>
          <w:sz w:val="24"/>
          <w:szCs w:val="24"/>
          <w:rtl/>
          <w:lang w:eastAsia="en-US"/>
        </w:rPr>
        <w:t>פעילות סטטוטוריים שונים כגון: משרד הב</w:t>
      </w:r>
      <w:r>
        <w:rPr>
          <w:rFonts w:cs="David" w:hint="cs"/>
          <w:noProof/>
          <w:sz w:val="24"/>
          <w:szCs w:val="24"/>
          <w:rtl/>
          <w:lang w:eastAsia="en-US"/>
        </w:rPr>
        <w:t xml:space="preserve">ריאות, הגנת הסביבה, פקוד העורף,   </w:t>
      </w:r>
    </w:p>
    <w:p w:rsidR="0099062F" w:rsidRDefault="0099062F" w:rsidP="00901735">
      <w:pPr>
        <w:tabs>
          <w:tab w:val="left" w:pos="0"/>
          <w:tab w:val="left" w:pos="1133"/>
        </w:tabs>
        <w:spacing w:line="360" w:lineRule="auto"/>
        <w:ind w:left="1069" w:right="142"/>
        <w:rPr>
          <w:rFonts w:cs="David"/>
          <w:noProof/>
          <w:sz w:val="24"/>
          <w:szCs w:val="24"/>
          <w:rtl/>
          <w:lang w:eastAsia="en-US"/>
        </w:rPr>
      </w:pPr>
      <w:r>
        <w:rPr>
          <w:rFonts w:cs="David" w:hint="cs"/>
          <w:noProof/>
          <w:sz w:val="24"/>
          <w:szCs w:val="24"/>
          <w:rtl/>
          <w:lang w:eastAsia="en-US"/>
        </w:rPr>
        <w:t xml:space="preserve">             משרד התחבורה, </w:t>
      </w:r>
      <w:r w:rsidR="00F60CE9" w:rsidRPr="003669DF">
        <w:rPr>
          <w:rFonts w:cs="David" w:hint="cs"/>
          <w:noProof/>
          <w:sz w:val="24"/>
          <w:szCs w:val="24"/>
          <w:rtl/>
          <w:lang w:eastAsia="en-US"/>
        </w:rPr>
        <w:t>נתיבי ישראל, מוסדות התכנון השונים וההיררכיה ב</w:t>
      </w:r>
      <w:r w:rsidR="00467130" w:rsidRPr="003669DF">
        <w:rPr>
          <w:rFonts w:cs="David" w:hint="cs"/>
          <w:noProof/>
          <w:sz w:val="24"/>
          <w:szCs w:val="24"/>
          <w:rtl/>
          <w:lang w:eastAsia="en-US"/>
        </w:rPr>
        <w:t>יני</w:t>
      </w:r>
      <w:r>
        <w:rPr>
          <w:rFonts w:cs="David" w:hint="cs"/>
          <w:noProof/>
          <w:sz w:val="24"/>
          <w:szCs w:val="24"/>
          <w:rtl/>
          <w:lang w:eastAsia="en-US"/>
        </w:rPr>
        <w:t xml:space="preserve">הם, פקיד היערות, </w:t>
      </w:r>
    </w:p>
    <w:p w:rsidR="0099062F" w:rsidRDefault="0099062F" w:rsidP="00901735">
      <w:pPr>
        <w:tabs>
          <w:tab w:val="left" w:pos="0"/>
          <w:tab w:val="left" w:pos="1133"/>
        </w:tabs>
        <w:spacing w:line="360" w:lineRule="auto"/>
        <w:ind w:left="1069" w:right="142"/>
        <w:rPr>
          <w:rFonts w:cs="David"/>
          <w:noProof/>
          <w:sz w:val="24"/>
          <w:szCs w:val="24"/>
          <w:rtl/>
          <w:lang w:eastAsia="en-US"/>
        </w:rPr>
      </w:pPr>
      <w:r>
        <w:rPr>
          <w:rFonts w:cs="David" w:hint="cs"/>
          <w:noProof/>
          <w:sz w:val="24"/>
          <w:szCs w:val="24"/>
          <w:rtl/>
          <w:lang w:eastAsia="en-US"/>
        </w:rPr>
        <w:t xml:space="preserve">             </w:t>
      </w:r>
      <w:r w:rsidR="00F60CE9" w:rsidRPr="003669DF">
        <w:rPr>
          <w:rFonts w:cs="David" w:hint="cs"/>
          <w:noProof/>
          <w:sz w:val="24"/>
          <w:szCs w:val="24"/>
          <w:rtl/>
          <w:lang w:eastAsia="en-US"/>
        </w:rPr>
        <w:t>רט"ג, ח.</w:t>
      </w:r>
      <w:r w:rsidR="00467130" w:rsidRPr="003669DF">
        <w:rPr>
          <w:rFonts w:cs="David" w:hint="cs"/>
          <w:noProof/>
          <w:sz w:val="24"/>
          <w:szCs w:val="24"/>
          <w:rtl/>
          <w:lang w:eastAsia="en-US"/>
        </w:rPr>
        <w:t xml:space="preserve"> </w:t>
      </w:r>
      <w:r>
        <w:rPr>
          <w:rFonts w:cs="David" w:hint="cs"/>
          <w:noProof/>
          <w:sz w:val="24"/>
          <w:szCs w:val="24"/>
          <w:rtl/>
          <w:lang w:eastAsia="en-US"/>
        </w:rPr>
        <w:t xml:space="preserve">חשמל, </w:t>
      </w:r>
      <w:r w:rsidR="00F44381" w:rsidRPr="003669DF">
        <w:rPr>
          <w:rFonts w:cs="David" w:hint="cs"/>
          <w:noProof/>
          <w:sz w:val="24"/>
          <w:szCs w:val="24"/>
          <w:rtl/>
          <w:lang w:eastAsia="en-US"/>
        </w:rPr>
        <w:t xml:space="preserve">מקורות ועוד </w:t>
      </w:r>
      <w:r w:rsidR="00F60CE9" w:rsidRPr="003669DF">
        <w:rPr>
          <w:rFonts w:cs="David" w:hint="cs"/>
          <w:noProof/>
          <w:sz w:val="24"/>
          <w:szCs w:val="24"/>
          <w:rtl/>
          <w:lang w:eastAsia="en-US"/>
        </w:rPr>
        <w:t>הכל בהתאם לסוג התכ</w:t>
      </w:r>
      <w:r>
        <w:rPr>
          <w:rFonts w:cs="David" w:hint="cs"/>
          <w:noProof/>
          <w:sz w:val="24"/>
          <w:szCs w:val="24"/>
          <w:rtl/>
          <w:lang w:eastAsia="en-US"/>
        </w:rPr>
        <w:t xml:space="preserve">נון, הרקע המקומי והוראות התכנית </w:t>
      </w:r>
    </w:p>
    <w:p w:rsidR="00F60CE9" w:rsidRPr="003669DF" w:rsidRDefault="0099062F" w:rsidP="00901735">
      <w:pPr>
        <w:tabs>
          <w:tab w:val="left" w:pos="0"/>
          <w:tab w:val="left" w:pos="1133"/>
        </w:tabs>
        <w:spacing w:line="360" w:lineRule="auto"/>
        <w:ind w:left="1069" w:right="142"/>
        <w:rPr>
          <w:rFonts w:cs="David"/>
          <w:noProof/>
          <w:sz w:val="24"/>
          <w:szCs w:val="24"/>
          <w:lang w:eastAsia="en-US"/>
        </w:rPr>
      </w:pPr>
      <w:r>
        <w:rPr>
          <w:rFonts w:cs="David" w:hint="cs"/>
          <w:noProof/>
          <w:sz w:val="24"/>
          <w:szCs w:val="24"/>
          <w:rtl/>
          <w:lang w:eastAsia="en-US"/>
        </w:rPr>
        <w:t xml:space="preserve">             </w:t>
      </w:r>
      <w:r w:rsidR="00F60CE9" w:rsidRPr="003669DF">
        <w:rPr>
          <w:rFonts w:cs="David" w:hint="cs"/>
          <w:noProof/>
          <w:sz w:val="24"/>
          <w:szCs w:val="24"/>
          <w:rtl/>
          <w:lang w:eastAsia="en-US"/>
        </w:rPr>
        <w:t>התקפה</w:t>
      </w:r>
      <w:r w:rsidR="000B65FA" w:rsidRPr="003669DF">
        <w:rPr>
          <w:rFonts w:cs="David" w:hint="cs"/>
          <w:noProof/>
          <w:sz w:val="24"/>
          <w:szCs w:val="24"/>
          <w:rtl/>
          <w:lang w:eastAsia="en-US"/>
        </w:rPr>
        <w:t>;</w:t>
      </w:r>
    </w:p>
    <w:p w:rsidR="009B0765" w:rsidRPr="009B0765" w:rsidRDefault="00F60CE9" w:rsidP="004724AF">
      <w:pPr>
        <w:pStyle w:val="af6"/>
        <w:numPr>
          <w:ilvl w:val="1"/>
          <w:numId w:val="37"/>
        </w:numPr>
        <w:tabs>
          <w:tab w:val="left" w:pos="0"/>
          <w:tab w:val="left" w:pos="1133"/>
        </w:tabs>
        <w:bidi/>
        <w:spacing w:line="360" w:lineRule="auto"/>
        <w:ind w:right="142"/>
        <w:rPr>
          <w:rFonts w:cs="David"/>
          <w:sz w:val="24"/>
          <w:szCs w:val="24"/>
          <w:rtl/>
        </w:rPr>
      </w:pPr>
      <w:r w:rsidRPr="009B0765">
        <w:rPr>
          <w:rFonts w:cs="David" w:hint="cs"/>
          <w:sz w:val="24"/>
          <w:szCs w:val="24"/>
          <w:rtl/>
        </w:rPr>
        <w:t xml:space="preserve">ידע והבנה טובים במערכות המבנה בהתאם לנדרש- </w:t>
      </w:r>
      <w:r w:rsidR="009B0765" w:rsidRPr="009B0765">
        <w:rPr>
          <w:rFonts w:cs="David" w:hint="cs"/>
          <w:sz w:val="24"/>
          <w:szCs w:val="24"/>
          <w:rtl/>
        </w:rPr>
        <w:t>אקלימיות</w:t>
      </w:r>
      <w:r w:rsidR="0099062F" w:rsidRPr="009B0765">
        <w:rPr>
          <w:rFonts w:cs="David" w:hint="cs"/>
          <w:sz w:val="24"/>
          <w:szCs w:val="24"/>
          <w:rtl/>
        </w:rPr>
        <w:t>,</w:t>
      </w:r>
      <w:r w:rsidR="009B0765" w:rsidRPr="009B0765">
        <w:rPr>
          <w:rFonts w:cs="David" w:hint="cs"/>
          <w:sz w:val="24"/>
          <w:szCs w:val="24"/>
          <w:rtl/>
        </w:rPr>
        <w:t xml:space="preserve"> אקולוגיות,</w:t>
      </w:r>
      <w:r w:rsidR="0099062F" w:rsidRPr="009B0765">
        <w:rPr>
          <w:rFonts w:cs="David" w:hint="cs"/>
          <w:sz w:val="24"/>
          <w:szCs w:val="24"/>
          <w:rtl/>
        </w:rPr>
        <w:t xml:space="preserve"> חשמל, </w:t>
      </w:r>
    </w:p>
    <w:p w:rsidR="00901735" w:rsidRDefault="009B0765" w:rsidP="009B0765">
      <w:pPr>
        <w:pStyle w:val="af6"/>
        <w:tabs>
          <w:tab w:val="left" w:pos="0"/>
          <w:tab w:val="left" w:pos="1133"/>
        </w:tabs>
        <w:bidi/>
        <w:spacing w:line="360" w:lineRule="auto"/>
        <w:ind w:left="1800" w:right="142"/>
        <w:rPr>
          <w:rFonts w:cs="David"/>
          <w:sz w:val="24"/>
          <w:szCs w:val="24"/>
          <w:rtl/>
        </w:rPr>
      </w:pPr>
      <w:r>
        <w:rPr>
          <w:rFonts w:cs="David" w:hint="cs"/>
          <w:sz w:val="24"/>
          <w:szCs w:val="24"/>
          <w:rtl/>
        </w:rPr>
        <w:t xml:space="preserve">תאורה, תקשורת, </w:t>
      </w:r>
      <w:r w:rsidR="00F60CE9" w:rsidRPr="003669DF">
        <w:rPr>
          <w:rFonts w:cs="David" w:hint="cs"/>
          <w:sz w:val="24"/>
          <w:szCs w:val="24"/>
          <w:rtl/>
        </w:rPr>
        <w:t xml:space="preserve">ניקוז, ביוב </w:t>
      </w:r>
      <w:r w:rsidR="0059067D" w:rsidRPr="003669DF">
        <w:rPr>
          <w:rFonts w:cs="David" w:hint="cs"/>
          <w:sz w:val="24"/>
          <w:szCs w:val="24"/>
          <w:rtl/>
        </w:rPr>
        <w:t>ומים</w:t>
      </w:r>
      <w:r w:rsidR="000B65FA" w:rsidRPr="003669DF">
        <w:rPr>
          <w:rFonts w:cs="David" w:hint="cs"/>
          <w:sz w:val="24"/>
          <w:szCs w:val="24"/>
          <w:rtl/>
        </w:rPr>
        <w:t>;</w:t>
      </w:r>
    </w:p>
    <w:p w:rsidR="00F60CE9" w:rsidRDefault="00901735" w:rsidP="00901735">
      <w:pPr>
        <w:tabs>
          <w:tab w:val="left" w:pos="0"/>
          <w:tab w:val="left" w:pos="1133"/>
        </w:tabs>
        <w:spacing w:line="360" w:lineRule="auto"/>
        <w:ind w:left="1080" w:right="142"/>
        <w:rPr>
          <w:rFonts w:cs="David"/>
          <w:noProof/>
          <w:sz w:val="24"/>
          <w:szCs w:val="24"/>
          <w:rtl/>
          <w:lang w:eastAsia="en-US"/>
        </w:rPr>
      </w:pPr>
      <w:r>
        <w:rPr>
          <w:rFonts w:cs="David" w:hint="cs"/>
          <w:noProof/>
          <w:sz w:val="24"/>
          <w:szCs w:val="24"/>
          <w:rtl/>
          <w:lang w:eastAsia="en-US"/>
        </w:rPr>
        <w:t xml:space="preserve">      8.    </w:t>
      </w:r>
      <w:r w:rsidR="00F60CE9" w:rsidRPr="003669DF">
        <w:rPr>
          <w:rFonts w:cs="David" w:hint="cs"/>
          <w:noProof/>
          <w:sz w:val="24"/>
          <w:szCs w:val="24"/>
          <w:rtl/>
          <w:lang w:eastAsia="en-US"/>
        </w:rPr>
        <w:t>ידע והבנה ביציבות המבנ</w:t>
      </w:r>
      <w:r w:rsidR="0059067D" w:rsidRPr="003669DF">
        <w:rPr>
          <w:rFonts w:cs="David" w:hint="cs"/>
          <w:noProof/>
          <w:sz w:val="24"/>
          <w:szCs w:val="24"/>
          <w:rtl/>
          <w:lang w:eastAsia="en-US"/>
        </w:rPr>
        <w:t>ה ובחומרי בניה בהתאם לסך התכנון</w:t>
      </w:r>
      <w:r w:rsidR="000B65FA" w:rsidRPr="003669DF">
        <w:rPr>
          <w:rFonts w:cs="David" w:hint="cs"/>
          <w:noProof/>
          <w:sz w:val="24"/>
          <w:szCs w:val="24"/>
          <w:rtl/>
          <w:lang w:eastAsia="en-US"/>
        </w:rPr>
        <w:t>;</w:t>
      </w:r>
    </w:p>
    <w:p w:rsidR="00901735" w:rsidRDefault="00901735" w:rsidP="00901735">
      <w:pPr>
        <w:tabs>
          <w:tab w:val="left" w:pos="0"/>
          <w:tab w:val="left" w:pos="1133"/>
        </w:tabs>
        <w:spacing w:line="360" w:lineRule="auto"/>
        <w:ind w:left="720" w:right="142"/>
        <w:rPr>
          <w:rFonts w:cs="David"/>
          <w:noProof/>
          <w:sz w:val="24"/>
          <w:szCs w:val="24"/>
          <w:lang w:eastAsia="en-US"/>
        </w:rPr>
      </w:pPr>
      <w:r>
        <w:rPr>
          <w:rFonts w:cs="David" w:hint="cs"/>
          <w:noProof/>
          <w:sz w:val="24"/>
          <w:szCs w:val="24"/>
          <w:rtl/>
          <w:lang w:eastAsia="en-US"/>
        </w:rPr>
        <w:t xml:space="preserve">             9.   </w:t>
      </w:r>
      <w:r w:rsidR="00F60CE9" w:rsidRPr="00901735">
        <w:rPr>
          <w:rFonts w:cs="David" w:hint="cs"/>
          <w:noProof/>
          <w:sz w:val="24"/>
          <w:szCs w:val="24"/>
          <w:rtl/>
          <w:lang w:eastAsia="en-US"/>
        </w:rPr>
        <w:t>ידע והבנה טובים בתקן ישראל, חוק ותקנות הבניה ב</w:t>
      </w:r>
      <w:r w:rsidR="0059067D" w:rsidRPr="00901735">
        <w:rPr>
          <w:rFonts w:cs="David" w:hint="cs"/>
          <w:noProof/>
          <w:sz w:val="24"/>
          <w:szCs w:val="24"/>
          <w:rtl/>
          <w:lang w:eastAsia="en-US"/>
        </w:rPr>
        <w:t xml:space="preserve">תחומי ההשפעה על התכנון </w:t>
      </w:r>
    </w:p>
    <w:p w:rsidR="00F60CE9" w:rsidRPr="00901735" w:rsidRDefault="00901735" w:rsidP="00901735">
      <w:pPr>
        <w:tabs>
          <w:tab w:val="left" w:pos="0"/>
          <w:tab w:val="left" w:pos="1133"/>
        </w:tabs>
        <w:spacing w:line="360" w:lineRule="auto"/>
        <w:ind w:left="1080" w:right="142"/>
        <w:rPr>
          <w:rFonts w:cs="David"/>
          <w:noProof/>
          <w:sz w:val="24"/>
          <w:szCs w:val="24"/>
          <w:lang w:eastAsia="en-US"/>
        </w:rPr>
      </w:pPr>
      <w:r>
        <w:rPr>
          <w:rFonts w:cs="David" w:hint="cs"/>
          <w:noProof/>
          <w:sz w:val="24"/>
          <w:szCs w:val="24"/>
          <w:rtl/>
          <w:lang w:eastAsia="en-US"/>
        </w:rPr>
        <w:t xml:space="preserve">             </w:t>
      </w:r>
      <w:r w:rsidR="0059067D" w:rsidRPr="00901735">
        <w:rPr>
          <w:rFonts w:cs="David" w:hint="cs"/>
          <w:noProof/>
          <w:sz w:val="24"/>
          <w:szCs w:val="24"/>
          <w:rtl/>
          <w:lang w:eastAsia="en-US"/>
        </w:rPr>
        <w:t>האדריכלי</w:t>
      </w:r>
      <w:r w:rsidR="000B65FA" w:rsidRPr="00901735">
        <w:rPr>
          <w:rFonts w:cs="David" w:hint="cs"/>
          <w:noProof/>
          <w:sz w:val="24"/>
          <w:szCs w:val="24"/>
          <w:rtl/>
          <w:lang w:eastAsia="en-US"/>
        </w:rPr>
        <w:t>;</w:t>
      </w:r>
    </w:p>
    <w:p w:rsidR="00901735" w:rsidRDefault="00901735" w:rsidP="00901735">
      <w:pPr>
        <w:tabs>
          <w:tab w:val="left" w:pos="0"/>
          <w:tab w:val="left" w:pos="1133"/>
        </w:tabs>
        <w:spacing w:line="360" w:lineRule="auto"/>
        <w:ind w:left="720" w:right="142"/>
        <w:rPr>
          <w:rFonts w:cs="David"/>
          <w:noProof/>
          <w:sz w:val="24"/>
          <w:szCs w:val="24"/>
          <w:rtl/>
          <w:lang w:eastAsia="en-US"/>
        </w:rPr>
      </w:pPr>
      <w:r>
        <w:rPr>
          <w:rFonts w:cs="David" w:hint="cs"/>
          <w:noProof/>
          <w:sz w:val="24"/>
          <w:szCs w:val="24"/>
          <w:rtl/>
          <w:lang w:eastAsia="en-US"/>
        </w:rPr>
        <w:t xml:space="preserve">            10.  </w:t>
      </w:r>
      <w:r w:rsidR="00F60CE9" w:rsidRPr="00901735">
        <w:rPr>
          <w:rFonts w:cs="David" w:hint="cs"/>
          <w:noProof/>
          <w:sz w:val="24"/>
          <w:szCs w:val="24"/>
          <w:rtl/>
          <w:lang w:eastAsia="en-US"/>
        </w:rPr>
        <w:t>ידע והבנה טובים של הדרישות מיועצי המבנה הנדר</w:t>
      </w:r>
      <w:r w:rsidR="0059067D" w:rsidRPr="00901735">
        <w:rPr>
          <w:rFonts w:cs="David" w:hint="cs"/>
          <w:noProof/>
          <w:sz w:val="24"/>
          <w:szCs w:val="24"/>
          <w:rtl/>
          <w:lang w:eastAsia="en-US"/>
        </w:rPr>
        <w:t xml:space="preserve">שים לשם חתימת הסכמים מול </w:t>
      </w:r>
    </w:p>
    <w:p w:rsidR="009B0765" w:rsidRDefault="00901735" w:rsidP="009B0765">
      <w:pPr>
        <w:tabs>
          <w:tab w:val="left" w:pos="0"/>
          <w:tab w:val="left" w:pos="1133"/>
        </w:tabs>
        <w:spacing w:line="360" w:lineRule="auto"/>
        <w:ind w:left="720" w:right="142"/>
        <w:rPr>
          <w:rFonts w:cs="David"/>
          <w:noProof/>
          <w:sz w:val="24"/>
          <w:szCs w:val="24"/>
          <w:lang w:eastAsia="en-US"/>
        </w:rPr>
      </w:pPr>
      <w:r>
        <w:rPr>
          <w:rFonts w:cs="David" w:hint="cs"/>
          <w:noProof/>
          <w:sz w:val="24"/>
          <w:szCs w:val="24"/>
          <w:rtl/>
          <w:lang w:eastAsia="en-US"/>
        </w:rPr>
        <w:t xml:space="preserve">                   </w:t>
      </w:r>
      <w:r w:rsidR="0059067D" w:rsidRPr="00901735">
        <w:rPr>
          <w:rFonts w:cs="David" w:hint="cs"/>
          <w:noProof/>
          <w:sz w:val="24"/>
          <w:szCs w:val="24"/>
          <w:rtl/>
          <w:lang w:eastAsia="en-US"/>
        </w:rPr>
        <w:t>המזמין</w:t>
      </w:r>
      <w:r w:rsidR="000B65FA" w:rsidRPr="00901735">
        <w:rPr>
          <w:rFonts w:cs="David" w:hint="cs"/>
          <w:noProof/>
          <w:sz w:val="24"/>
          <w:szCs w:val="24"/>
          <w:rtl/>
          <w:lang w:eastAsia="en-US"/>
        </w:rPr>
        <w:t>;</w:t>
      </w:r>
    </w:p>
    <w:p w:rsidR="00F60CE9" w:rsidRDefault="00901735" w:rsidP="00901735">
      <w:pPr>
        <w:tabs>
          <w:tab w:val="left" w:pos="0"/>
          <w:tab w:val="left" w:pos="1133"/>
        </w:tabs>
        <w:spacing w:line="360" w:lineRule="auto"/>
        <w:ind w:left="720" w:right="142"/>
        <w:rPr>
          <w:rFonts w:cs="David"/>
          <w:noProof/>
          <w:sz w:val="24"/>
          <w:szCs w:val="24"/>
          <w:lang w:eastAsia="en-US"/>
        </w:rPr>
      </w:pPr>
      <w:r>
        <w:rPr>
          <w:rFonts w:cs="David" w:hint="cs"/>
          <w:noProof/>
          <w:sz w:val="24"/>
          <w:szCs w:val="24"/>
          <w:rtl/>
          <w:lang w:eastAsia="en-US"/>
        </w:rPr>
        <w:t xml:space="preserve">             11.  </w:t>
      </w:r>
      <w:r w:rsidR="00F60CE9" w:rsidRPr="00901735">
        <w:rPr>
          <w:rFonts w:cs="David" w:hint="cs"/>
          <w:noProof/>
          <w:sz w:val="24"/>
          <w:szCs w:val="24"/>
          <w:rtl/>
          <w:lang w:eastAsia="en-US"/>
        </w:rPr>
        <w:t>ידע והכרת פרויקטים</w:t>
      </w:r>
      <w:r w:rsidR="0059067D" w:rsidRPr="00901735">
        <w:rPr>
          <w:rFonts w:cs="David" w:hint="cs"/>
          <w:noProof/>
          <w:sz w:val="24"/>
          <w:szCs w:val="24"/>
          <w:rtl/>
          <w:lang w:eastAsia="en-US"/>
        </w:rPr>
        <w:t xml:space="preserve"> דומים לצורך ניתוח והסקת מסקנות</w:t>
      </w:r>
      <w:r w:rsidR="000B65FA" w:rsidRPr="00901735">
        <w:rPr>
          <w:rFonts w:cs="David" w:hint="cs"/>
          <w:noProof/>
          <w:sz w:val="24"/>
          <w:szCs w:val="24"/>
          <w:rtl/>
          <w:lang w:eastAsia="en-US"/>
        </w:rPr>
        <w:t>;</w:t>
      </w:r>
    </w:p>
    <w:p w:rsidR="009B0765" w:rsidRPr="00901735" w:rsidRDefault="00901735" w:rsidP="009B0765">
      <w:pPr>
        <w:tabs>
          <w:tab w:val="left" w:pos="0"/>
          <w:tab w:val="left" w:pos="1133"/>
        </w:tabs>
        <w:spacing w:line="360" w:lineRule="auto"/>
        <w:ind w:left="720" w:right="142"/>
        <w:rPr>
          <w:rFonts w:cs="David"/>
          <w:noProof/>
          <w:sz w:val="24"/>
          <w:szCs w:val="24"/>
          <w:lang w:eastAsia="en-US"/>
        </w:rPr>
      </w:pPr>
      <w:r>
        <w:rPr>
          <w:rFonts w:cs="David" w:hint="cs"/>
          <w:noProof/>
          <w:sz w:val="24"/>
          <w:szCs w:val="24"/>
          <w:rtl/>
          <w:lang w:eastAsia="en-US"/>
        </w:rPr>
        <w:t xml:space="preserve">             12.  </w:t>
      </w:r>
      <w:r w:rsidR="00F60CE9" w:rsidRPr="00901735">
        <w:rPr>
          <w:rFonts w:cs="David" w:hint="cs"/>
          <w:noProof/>
          <w:sz w:val="24"/>
          <w:szCs w:val="24"/>
          <w:rtl/>
          <w:lang w:eastAsia="en-US"/>
        </w:rPr>
        <w:t>ידע והבנה</w:t>
      </w:r>
      <w:r w:rsidR="0059067D" w:rsidRPr="00901735">
        <w:rPr>
          <w:rFonts w:cs="David" w:hint="cs"/>
          <w:noProof/>
          <w:sz w:val="24"/>
          <w:szCs w:val="24"/>
          <w:rtl/>
          <w:lang w:eastAsia="en-US"/>
        </w:rPr>
        <w:t xml:space="preserve"> טובים במרחב הציבורי והטיפול בו</w:t>
      </w:r>
      <w:r w:rsidR="009B0765">
        <w:rPr>
          <w:rFonts w:cs="David" w:hint="cs"/>
          <w:noProof/>
          <w:sz w:val="24"/>
          <w:szCs w:val="24"/>
          <w:rtl/>
          <w:lang w:eastAsia="en-US"/>
        </w:rPr>
        <w:t>.</w:t>
      </w:r>
    </w:p>
    <w:p w:rsidR="00F60CE9" w:rsidRPr="003669DF" w:rsidRDefault="00F60CE9" w:rsidP="003669DF">
      <w:pPr>
        <w:tabs>
          <w:tab w:val="left" w:pos="0"/>
        </w:tabs>
        <w:spacing w:line="360" w:lineRule="auto"/>
        <w:ind w:left="1800" w:right="142"/>
        <w:jc w:val="both"/>
        <w:rPr>
          <w:rFonts w:cs="David"/>
          <w:b/>
          <w:bCs/>
          <w:noProof/>
          <w:sz w:val="24"/>
          <w:szCs w:val="24"/>
          <w:rtl/>
          <w:lang w:eastAsia="en-US"/>
        </w:rPr>
      </w:pPr>
    </w:p>
    <w:p w:rsidR="00A544D0" w:rsidRDefault="00F60CE9" w:rsidP="004724AF">
      <w:pPr>
        <w:numPr>
          <w:ilvl w:val="0"/>
          <w:numId w:val="13"/>
        </w:numPr>
        <w:tabs>
          <w:tab w:val="left" w:pos="0"/>
        </w:tabs>
        <w:spacing w:line="360" w:lineRule="auto"/>
        <w:ind w:left="566" w:right="142" w:hanging="567"/>
        <w:jc w:val="both"/>
        <w:rPr>
          <w:rFonts w:cs="David"/>
          <w:b/>
          <w:bCs/>
          <w:noProof/>
          <w:sz w:val="24"/>
          <w:szCs w:val="24"/>
          <w:lang w:eastAsia="en-US"/>
        </w:rPr>
      </w:pPr>
      <w:r w:rsidRPr="00A27BA0">
        <w:rPr>
          <w:rFonts w:cs="David" w:hint="cs"/>
          <w:noProof/>
          <w:sz w:val="24"/>
          <w:szCs w:val="24"/>
          <w:u w:val="single"/>
          <w:rtl/>
          <w:lang w:eastAsia="en-US"/>
        </w:rPr>
        <w:t>תכנון סופי-</w:t>
      </w:r>
      <w:r w:rsidRPr="003669DF">
        <w:rPr>
          <w:rFonts w:cs="David" w:hint="cs"/>
          <w:b/>
          <w:bCs/>
          <w:noProof/>
          <w:sz w:val="24"/>
          <w:szCs w:val="24"/>
          <w:rtl/>
          <w:lang w:eastAsia="en-US"/>
        </w:rPr>
        <w:t xml:space="preserve"> </w:t>
      </w:r>
      <w:r w:rsidRPr="003669DF">
        <w:rPr>
          <w:rFonts w:cs="David" w:hint="cs"/>
          <w:noProof/>
          <w:sz w:val="24"/>
          <w:szCs w:val="24"/>
          <w:rtl/>
          <w:lang w:eastAsia="en-US"/>
        </w:rPr>
        <w:t>בשלב זה הסתיים ניתוח הסביבה והמיגבלות השונות ובהתאם להחלטת המתכנן נקבעו יועצים שונים כהכנה לעריכת בקשה להיתר. בשלב זה נדרש המתכנן להסביר לצוות את עקרונות התכנון ולהנחותם לצורך הכנת התכנון הסופי לקראת הבקשה להיתר.</w:t>
      </w:r>
    </w:p>
    <w:p w:rsidR="00341695" w:rsidRDefault="00341695" w:rsidP="003669DF">
      <w:pPr>
        <w:tabs>
          <w:tab w:val="left" w:pos="0"/>
        </w:tabs>
        <w:spacing w:line="360" w:lineRule="auto"/>
        <w:ind w:left="566" w:right="142"/>
        <w:jc w:val="both"/>
        <w:rPr>
          <w:rFonts w:cs="David"/>
          <w:b/>
          <w:bCs/>
          <w:noProof/>
          <w:sz w:val="24"/>
          <w:szCs w:val="24"/>
          <w:rtl/>
          <w:lang w:eastAsia="en-US"/>
        </w:rPr>
      </w:pPr>
    </w:p>
    <w:p w:rsidR="00F60CE9" w:rsidRPr="00A27BA0" w:rsidRDefault="00F60CE9" w:rsidP="003669DF">
      <w:pPr>
        <w:tabs>
          <w:tab w:val="left" w:pos="0"/>
        </w:tabs>
        <w:spacing w:line="360" w:lineRule="auto"/>
        <w:ind w:left="566" w:right="142"/>
        <w:jc w:val="both"/>
        <w:rPr>
          <w:rFonts w:cs="David"/>
          <w:noProof/>
          <w:sz w:val="24"/>
          <w:szCs w:val="24"/>
          <w:u w:val="single"/>
          <w:lang w:eastAsia="en-US"/>
        </w:rPr>
      </w:pPr>
      <w:r w:rsidRPr="00A27BA0">
        <w:rPr>
          <w:rFonts w:cs="David" w:hint="cs"/>
          <w:noProof/>
          <w:sz w:val="24"/>
          <w:szCs w:val="24"/>
          <w:u w:val="single"/>
          <w:rtl/>
          <w:lang w:eastAsia="en-US"/>
        </w:rPr>
        <w:t>הכלים הנדרשים:</w:t>
      </w:r>
    </w:p>
    <w:p w:rsidR="00F60CE9" w:rsidRPr="003669DF" w:rsidRDefault="00F60CE9" w:rsidP="004724AF">
      <w:pPr>
        <w:numPr>
          <w:ilvl w:val="0"/>
          <w:numId w:val="14"/>
        </w:numPr>
        <w:tabs>
          <w:tab w:val="left" w:pos="0"/>
        </w:tabs>
        <w:spacing w:line="360" w:lineRule="auto"/>
        <w:ind w:left="1133" w:right="142"/>
        <w:jc w:val="both"/>
        <w:rPr>
          <w:rFonts w:cs="David"/>
          <w:noProof/>
          <w:sz w:val="24"/>
          <w:szCs w:val="24"/>
          <w:lang w:eastAsia="en-US"/>
        </w:rPr>
      </w:pPr>
      <w:r w:rsidRPr="003669DF">
        <w:rPr>
          <w:rFonts w:cs="David" w:hint="cs"/>
          <w:noProof/>
          <w:sz w:val="24"/>
          <w:szCs w:val="24"/>
          <w:rtl/>
          <w:lang w:eastAsia="en-US"/>
        </w:rPr>
        <w:t>יכולת הבעה והעברת עקרונות התהליך, חשיבה והת</w:t>
      </w:r>
      <w:r w:rsidR="0059067D" w:rsidRPr="003669DF">
        <w:rPr>
          <w:rFonts w:cs="David" w:hint="cs"/>
          <w:noProof/>
          <w:sz w:val="24"/>
          <w:szCs w:val="24"/>
          <w:rtl/>
          <w:lang w:eastAsia="en-US"/>
        </w:rPr>
        <w:t>אמה לצוות היועצים בהתאם למגבלות</w:t>
      </w:r>
      <w:r w:rsidR="000B65FA" w:rsidRPr="003669DF">
        <w:rPr>
          <w:rFonts w:cs="David" w:hint="cs"/>
          <w:noProof/>
          <w:sz w:val="24"/>
          <w:szCs w:val="24"/>
          <w:rtl/>
          <w:lang w:eastAsia="en-US"/>
        </w:rPr>
        <w:t>;</w:t>
      </w:r>
    </w:p>
    <w:p w:rsidR="00F60CE9" w:rsidRPr="003669DF" w:rsidRDefault="00B62B23" w:rsidP="004724AF">
      <w:pPr>
        <w:numPr>
          <w:ilvl w:val="0"/>
          <w:numId w:val="14"/>
        </w:numPr>
        <w:tabs>
          <w:tab w:val="left" w:pos="0"/>
        </w:tabs>
        <w:spacing w:line="360" w:lineRule="auto"/>
        <w:ind w:left="1133" w:right="142" w:hanging="425"/>
        <w:jc w:val="both"/>
        <w:rPr>
          <w:rFonts w:cs="David"/>
          <w:noProof/>
          <w:sz w:val="24"/>
          <w:szCs w:val="24"/>
          <w:lang w:eastAsia="en-US"/>
        </w:rPr>
      </w:pPr>
      <w:r>
        <w:rPr>
          <w:rFonts w:cs="David" w:hint="cs"/>
          <w:noProof/>
          <w:sz w:val="24"/>
          <w:szCs w:val="24"/>
          <w:rtl/>
          <w:lang w:eastAsia="en-US"/>
        </w:rPr>
        <w:t>ידע ב</w:t>
      </w:r>
      <w:r w:rsidR="00F60CE9" w:rsidRPr="003669DF">
        <w:rPr>
          <w:rFonts w:cs="David" w:hint="cs"/>
          <w:noProof/>
          <w:sz w:val="24"/>
          <w:szCs w:val="24"/>
          <w:rtl/>
          <w:lang w:eastAsia="en-US"/>
        </w:rPr>
        <w:t>ניהול, תאום והפעלת צוות היועצים להשגת עקרונות התכנון</w:t>
      </w:r>
      <w:r w:rsidR="000B65FA" w:rsidRPr="003669DF">
        <w:rPr>
          <w:rFonts w:cs="David" w:hint="cs"/>
          <w:noProof/>
          <w:sz w:val="24"/>
          <w:szCs w:val="24"/>
          <w:rtl/>
          <w:lang w:eastAsia="en-US"/>
        </w:rPr>
        <w:t>;</w:t>
      </w:r>
    </w:p>
    <w:p w:rsidR="00F60CE9" w:rsidRPr="003669DF" w:rsidRDefault="00B62B23" w:rsidP="004724AF">
      <w:pPr>
        <w:numPr>
          <w:ilvl w:val="0"/>
          <w:numId w:val="14"/>
        </w:numPr>
        <w:tabs>
          <w:tab w:val="left" w:pos="0"/>
        </w:tabs>
        <w:spacing w:line="360" w:lineRule="auto"/>
        <w:ind w:left="1133" w:right="142" w:hanging="425"/>
        <w:jc w:val="both"/>
        <w:rPr>
          <w:rFonts w:cs="David"/>
          <w:noProof/>
          <w:sz w:val="24"/>
          <w:szCs w:val="24"/>
          <w:lang w:eastAsia="en-US"/>
        </w:rPr>
      </w:pPr>
      <w:r>
        <w:rPr>
          <w:rFonts w:cs="David" w:hint="cs"/>
          <w:noProof/>
          <w:sz w:val="24"/>
          <w:szCs w:val="24"/>
          <w:rtl/>
          <w:lang w:eastAsia="en-US"/>
        </w:rPr>
        <w:t>הכרה טובה</w:t>
      </w:r>
      <w:r w:rsidR="00F60CE9" w:rsidRPr="003669DF">
        <w:rPr>
          <w:rFonts w:cs="David" w:hint="cs"/>
          <w:noProof/>
          <w:sz w:val="24"/>
          <w:szCs w:val="24"/>
          <w:rtl/>
          <w:lang w:eastAsia="en-US"/>
        </w:rPr>
        <w:t xml:space="preserve"> בכלל המערכות ויציבות המבנה</w:t>
      </w:r>
      <w:r w:rsidR="000B65FA" w:rsidRPr="003669DF">
        <w:rPr>
          <w:rFonts w:cs="David" w:hint="cs"/>
          <w:noProof/>
          <w:sz w:val="24"/>
          <w:szCs w:val="24"/>
          <w:rtl/>
          <w:lang w:eastAsia="en-US"/>
        </w:rPr>
        <w:t>;</w:t>
      </w:r>
    </w:p>
    <w:p w:rsidR="00F60CE9" w:rsidRPr="003669DF" w:rsidRDefault="00B62B23" w:rsidP="004724AF">
      <w:pPr>
        <w:numPr>
          <w:ilvl w:val="0"/>
          <w:numId w:val="14"/>
        </w:numPr>
        <w:tabs>
          <w:tab w:val="left" w:pos="0"/>
        </w:tabs>
        <w:spacing w:line="360" w:lineRule="auto"/>
        <w:ind w:left="1133" w:right="142" w:hanging="425"/>
        <w:jc w:val="both"/>
        <w:rPr>
          <w:rFonts w:cs="David"/>
          <w:noProof/>
          <w:sz w:val="24"/>
          <w:szCs w:val="24"/>
          <w:lang w:eastAsia="en-US"/>
        </w:rPr>
      </w:pPr>
      <w:r>
        <w:rPr>
          <w:rFonts w:cs="David" w:hint="cs"/>
          <w:noProof/>
          <w:sz w:val="24"/>
          <w:szCs w:val="24"/>
          <w:rtl/>
          <w:lang w:eastAsia="en-US"/>
        </w:rPr>
        <w:t xml:space="preserve">ידע מלא </w:t>
      </w:r>
      <w:r w:rsidR="00F60CE9" w:rsidRPr="003669DF">
        <w:rPr>
          <w:rFonts w:cs="David" w:hint="cs"/>
          <w:noProof/>
          <w:sz w:val="24"/>
          <w:szCs w:val="24"/>
          <w:rtl/>
          <w:lang w:eastAsia="en-US"/>
        </w:rPr>
        <w:t>בתקנים ותקנות התכנון והבניה בכלל לצורך הנחיית, תאום והשגת התוצאה הטובה ביותר בדיאלוג התכנוני עם היועצים</w:t>
      </w:r>
      <w:r w:rsidR="000B65FA" w:rsidRPr="003669DF">
        <w:rPr>
          <w:rFonts w:cs="David" w:hint="cs"/>
          <w:noProof/>
          <w:sz w:val="24"/>
          <w:szCs w:val="24"/>
          <w:rtl/>
          <w:lang w:eastAsia="en-US"/>
        </w:rPr>
        <w:t>;</w:t>
      </w:r>
    </w:p>
    <w:p w:rsidR="00F60CE9" w:rsidRPr="003669DF" w:rsidRDefault="00F60CE9" w:rsidP="004724AF">
      <w:pPr>
        <w:numPr>
          <w:ilvl w:val="0"/>
          <w:numId w:val="14"/>
        </w:numPr>
        <w:tabs>
          <w:tab w:val="left" w:pos="0"/>
        </w:tabs>
        <w:spacing w:line="360" w:lineRule="auto"/>
        <w:ind w:left="1133" w:right="142" w:hanging="425"/>
        <w:jc w:val="both"/>
        <w:rPr>
          <w:rFonts w:cs="David"/>
          <w:noProof/>
          <w:sz w:val="24"/>
          <w:szCs w:val="24"/>
          <w:u w:val="single"/>
          <w:lang w:eastAsia="en-US"/>
        </w:rPr>
      </w:pPr>
      <w:r w:rsidRPr="003669DF">
        <w:rPr>
          <w:rFonts w:cs="David" w:hint="cs"/>
          <w:noProof/>
          <w:sz w:val="24"/>
          <w:szCs w:val="24"/>
          <w:rtl/>
          <w:lang w:eastAsia="en-US"/>
        </w:rPr>
        <w:t>יכולת חשיבה פתוחה ויצירתית (גמישות חשיבתית) לצורך תאום התכנון עם דרישות היועצים בהתאמה לעקרונות הכוללים</w:t>
      </w:r>
      <w:r w:rsidR="000B65FA" w:rsidRPr="003669DF">
        <w:rPr>
          <w:rFonts w:cs="David" w:hint="cs"/>
          <w:noProof/>
          <w:sz w:val="24"/>
          <w:szCs w:val="24"/>
          <w:rtl/>
          <w:lang w:eastAsia="en-US"/>
        </w:rPr>
        <w:t>;</w:t>
      </w:r>
    </w:p>
    <w:p w:rsidR="00F60CE9" w:rsidRPr="003669DF" w:rsidRDefault="00B62B23" w:rsidP="004724AF">
      <w:pPr>
        <w:numPr>
          <w:ilvl w:val="0"/>
          <w:numId w:val="14"/>
        </w:numPr>
        <w:tabs>
          <w:tab w:val="left" w:pos="0"/>
        </w:tabs>
        <w:spacing w:line="360" w:lineRule="auto"/>
        <w:ind w:left="1133" w:right="142" w:hanging="425"/>
        <w:jc w:val="both"/>
        <w:rPr>
          <w:rFonts w:cs="David"/>
          <w:noProof/>
          <w:sz w:val="24"/>
          <w:szCs w:val="24"/>
          <w:u w:val="single"/>
          <w:lang w:eastAsia="en-US"/>
        </w:rPr>
      </w:pPr>
      <w:r>
        <w:rPr>
          <w:rFonts w:cs="David" w:hint="cs"/>
          <w:noProof/>
          <w:sz w:val="24"/>
          <w:szCs w:val="24"/>
          <w:rtl/>
          <w:lang w:eastAsia="en-US"/>
        </w:rPr>
        <w:t>ידע מלא</w:t>
      </w:r>
      <w:r w:rsidR="00F60CE9" w:rsidRPr="003669DF">
        <w:rPr>
          <w:rFonts w:cs="David" w:hint="cs"/>
          <w:noProof/>
          <w:sz w:val="24"/>
          <w:szCs w:val="24"/>
          <w:rtl/>
          <w:lang w:eastAsia="en-US"/>
        </w:rPr>
        <w:t xml:space="preserve"> של התהליכים הסטטוטוריים לאישורה של הבקשה להיתר</w:t>
      </w:r>
      <w:r w:rsidR="000B65FA" w:rsidRPr="003669DF">
        <w:rPr>
          <w:rFonts w:cs="David" w:hint="cs"/>
          <w:noProof/>
          <w:sz w:val="24"/>
          <w:szCs w:val="24"/>
          <w:rtl/>
          <w:lang w:eastAsia="en-US"/>
        </w:rPr>
        <w:t>;</w:t>
      </w:r>
    </w:p>
    <w:p w:rsidR="00F60CE9" w:rsidRDefault="00F60CE9" w:rsidP="004724AF">
      <w:pPr>
        <w:numPr>
          <w:ilvl w:val="0"/>
          <w:numId w:val="14"/>
        </w:numPr>
        <w:tabs>
          <w:tab w:val="left" w:pos="0"/>
        </w:tabs>
        <w:spacing w:line="360" w:lineRule="auto"/>
        <w:ind w:left="1133" w:right="142" w:hanging="425"/>
        <w:jc w:val="both"/>
        <w:rPr>
          <w:rFonts w:cs="David"/>
          <w:noProof/>
          <w:sz w:val="24"/>
          <w:szCs w:val="24"/>
          <w:u w:val="single"/>
          <w:lang w:eastAsia="en-US"/>
        </w:rPr>
      </w:pPr>
      <w:r w:rsidRPr="003669DF">
        <w:rPr>
          <w:rFonts w:cs="David" w:hint="cs"/>
          <w:noProof/>
          <w:sz w:val="24"/>
          <w:szCs w:val="24"/>
          <w:rtl/>
          <w:lang w:eastAsia="en-US"/>
        </w:rPr>
        <w:t>מציאת פתרונות לאור הנחיית הרשויות השונות ובהתאם לעקרונות התכנון</w:t>
      </w:r>
      <w:r w:rsidR="000B65FA" w:rsidRPr="003669DF">
        <w:rPr>
          <w:rFonts w:cs="David" w:hint="cs"/>
          <w:noProof/>
          <w:sz w:val="24"/>
          <w:szCs w:val="24"/>
          <w:rtl/>
          <w:lang w:eastAsia="en-US"/>
        </w:rPr>
        <w:t>.</w:t>
      </w:r>
    </w:p>
    <w:p w:rsidR="009B0765" w:rsidRPr="009B0765" w:rsidRDefault="009B0765" w:rsidP="004724AF">
      <w:pPr>
        <w:numPr>
          <w:ilvl w:val="0"/>
          <w:numId w:val="14"/>
        </w:numPr>
        <w:tabs>
          <w:tab w:val="left" w:pos="0"/>
        </w:tabs>
        <w:spacing w:line="360" w:lineRule="auto"/>
        <w:ind w:left="1133" w:right="142" w:hanging="425"/>
        <w:jc w:val="both"/>
        <w:rPr>
          <w:rFonts w:cs="David"/>
          <w:noProof/>
          <w:sz w:val="24"/>
          <w:szCs w:val="24"/>
          <w:lang w:eastAsia="en-US"/>
        </w:rPr>
      </w:pPr>
      <w:r w:rsidRPr="009B0765">
        <w:rPr>
          <w:rFonts w:cs="David" w:hint="cs"/>
          <w:noProof/>
          <w:sz w:val="24"/>
          <w:szCs w:val="24"/>
          <w:rtl/>
          <w:lang w:eastAsia="en-US"/>
        </w:rPr>
        <w:t>יכולת עיצוב גבוה.</w:t>
      </w:r>
    </w:p>
    <w:p w:rsidR="004F2FFA" w:rsidRPr="003669DF" w:rsidRDefault="004F2FFA" w:rsidP="003669DF">
      <w:pPr>
        <w:tabs>
          <w:tab w:val="left" w:pos="0"/>
        </w:tabs>
        <w:spacing w:line="360" w:lineRule="auto"/>
        <w:ind w:right="142"/>
        <w:jc w:val="both"/>
        <w:rPr>
          <w:rFonts w:cs="David"/>
          <w:b/>
          <w:bCs/>
          <w:noProof/>
          <w:sz w:val="24"/>
          <w:szCs w:val="24"/>
          <w:rtl/>
          <w:lang w:eastAsia="en-US"/>
        </w:rPr>
      </w:pPr>
    </w:p>
    <w:p w:rsidR="00A544D0" w:rsidRPr="003669DF" w:rsidRDefault="00F60CE9" w:rsidP="004724AF">
      <w:pPr>
        <w:numPr>
          <w:ilvl w:val="0"/>
          <w:numId w:val="13"/>
        </w:numPr>
        <w:tabs>
          <w:tab w:val="left" w:pos="0"/>
        </w:tabs>
        <w:spacing w:line="360" w:lineRule="auto"/>
        <w:ind w:left="992" w:right="142" w:hanging="709"/>
        <w:jc w:val="both"/>
        <w:rPr>
          <w:rFonts w:cs="David"/>
          <w:noProof/>
          <w:sz w:val="24"/>
          <w:szCs w:val="24"/>
          <w:u w:val="single"/>
          <w:rtl/>
          <w:lang w:eastAsia="en-US"/>
        </w:rPr>
      </w:pPr>
      <w:r w:rsidRPr="00A27BA0">
        <w:rPr>
          <w:rFonts w:cs="David" w:hint="cs"/>
          <w:noProof/>
          <w:sz w:val="24"/>
          <w:szCs w:val="24"/>
          <w:rtl/>
          <w:lang w:eastAsia="en-US"/>
        </w:rPr>
        <w:t>תכניות ביצוע-</w:t>
      </w:r>
      <w:r w:rsidRPr="003669DF">
        <w:rPr>
          <w:rFonts w:cs="David" w:hint="cs"/>
          <w:b/>
          <w:bCs/>
          <w:noProof/>
          <w:sz w:val="24"/>
          <w:szCs w:val="24"/>
          <w:rtl/>
          <w:lang w:eastAsia="en-US"/>
        </w:rPr>
        <w:t xml:space="preserve"> </w:t>
      </w:r>
      <w:r w:rsidRPr="003669DF">
        <w:rPr>
          <w:rFonts w:cs="David" w:hint="cs"/>
          <w:noProof/>
          <w:sz w:val="24"/>
          <w:szCs w:val="24"/>
          <w:rtl/>
          <w:lang w:eastAsia="en-US"/>
        </w:rPr>
        <w:t xml:space="preserve">לאחר קבלת היתר הבניה נדרש המתכנן לפרט ברמה גבוהה את התכניות לבצוע. </w:t>
      </w:r>
      <w:r w:rsidR="00A544D0" w:rsidRPr="003669DF">
        <w:rPr>
          <w:rFonts w:cs="David" w:hint="cs"/>
          <w:noProof/>
          <w:sz w:val="24"/>
          <w:szCs w:val="24"/>
          <w:rtl/>
          <w:lang w:eastAsia="en-US"/>
        </w:rPr>
        <w:t xml:space="preserve">            </w:t>
      </w:r>
    </w:p>
    <w:p w:rsidR="00F60CE9" w:rsidRPr="00A27BA0" w:rsidRDefault="00A544D0" w:rsidP="003669DF">
      <w:pPr>
        <w:tabs>
          <w:tab w:val="left" w:pos="0"/>
        </w:tabs>
        <w:spacing w:line="360" w:lineRule="auto"/>
        <w:ind w:right="142"/>
        <w:jc w:val="both"/>
        <w:rPr>
          <w:rFonts w:cs="David"/>
          <w:noProof/>
          <w:sz w:val="24"/>
          <w:szCs w:val="24"/>
          <w:u w:val="single"/>
          <w:lang w:eastAsia="en-US"/>
        </w:rPr>
      </w:pPr>
      <w:r w:rsidRPr="003669DF">
        <w:rPr>
          <w:rFonts w:cs="David" w:hint="cs"/>
          <w:noProof/>
          <w:sz w:val="24"/>
          <w:szCs w:val="24"/>
          <w:rtl/>
          <w:lang w:eastAsia="en-US"/>
        </w:rPr>
        <w:t xml:space="preserve">             </w:t>
      </w:r>
      <w:r w:rsidR="00F60CE9" w:rsidRPr="00A27BA0">
        <w:rPr>
          <w:rFonts w:cs="David" w:hint="cs"/>
          <w:noProof/>
          <w:sz w:val="24"/>
          <w:szCs w:val="24"/>
          <w:u w:val="single"/>
          <w:rtl/>
          <w:lang w:eastAsia="en-US"/>
        </w:rPr>
        <w:t>הכלים הנדרשים:</w:t>
      </w:r>
    </w:p>
    <w:p w:rsidR="00F60CE9" w:rsidRPr="003669DF" w:rsidRDefault="00F60CE9" w:rsidP="004724AF">
      <w:pPr>
        <w:numPr>
          <w:ilvl w:val="0"/>
          <w:numId w:val="15"/>
        </w:numPr>
        <w:tabs>
          <w:tab w:val="left" w:pos="0"/>
        </w:tabs>
        <w:spacing w:line="360" w:lineRule="auto"/>
        <w:ind w:right="142"/>
        <w:jc w:val="both"/>
        <w:rPr>
          <w:rFonts w:cs="David"/>
          <w:noProof/>
          <w:sz w:val="24"/>
          <w:szCs w:val="24"/>
          <w:u w:val="single"/>
          <w:lang w:eastAsia="en-US"/>
        </w:rPr>
      </w:pPr>
      <w:r w:rsidRPr="003669DF">
        <w:rPr>
          <w:rFonts w:cs="David" w:hint="cs"/>
          <w:noProof/>
          <w:sz w:val="24"/>
          <w:szCs w:val="24"/>
          <w:rtl/>
          <w:lang w:eastAsia="en-US"/>
        </w:rPr>
        <w:t>ידע מלא בחומרי בנייה</w:t>
      </w:r>
      <w:r w:rsidR="000B65FA" w:rsidRPr="003669DF">
        <w:rPr>
          <w:rFonts w:cs="David" w:hint="cs"/>
          <w:noProof/>
          <w:sz w:val="24"/>
          <w:szCs w:val="24"/>
          <w:u w:val="single"/>
          <w:rtl/>
          <w:lang w:eastAsia="en-US"/>
        </w:rPr>
        <w:t>;</w:t>
      </w:r>
    </w:p>
    <w:p w:rsidR="00F60CE9" w:rsidRPr="003669DF" w:rsidRDefault="0059067D" w:rsidP="004724AF">
      <w:pPr>
        <w:numPr>
          <w:ilvl w:val="0"/>
          <w:numId w:val="1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ידע מלא במערכות ותאומן</w:t>
      </w:r>
      <w:r w:rsidR="000B65FA" w:rsidRPr="003669DF">
        <w:rPr>
          <w:rFonts w:cs="David" w:hint="cs"/>
          <w:noProof/>
          <w:sz w:val="24"/>
          <w:szCs w:val="24"/>
          <w:rtl/>
          <w:lang w:eastAsia="en-US"/>
        </w:rPr>
        <w:t>;</w:t>
      </w:r>
    </w:p>
    <w:p w:rsidR="00F60CE9" w:rsidRPr="003669DF" w:rsidRDefault="00F60CE9" w:rsidP="004724AF">
      <w:pPr>
        <w:numPr>
          <w:ilvl w:val="0"/>
          <w:numId w:val="1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יכולת טובה בעיצוב פנים לחללים וליצ</w:t>
      </w:r>
      <w:r w:rsidR="0059067D" w:rsidRPr="003669DF">
        <w:rPr>
          <w:rFonts w:cs="David" w:hint="cs"/>
          <w:noProof/>
          <w:sz w:val="24"/>
          <w:szCs w:val="24"/>
          <w:rtl/>
          <w:lang w:eastAsia="en-US"/>
        </w:rPr>
        <w:t>י</w:t>
      </w:r>
      <w:r w:rsidRPr="003669DF">
        <w:rPr>
          <w:rFonts w:cs="David" w:hint="cs"/>
          <w:noProof/>
          <w:sz w:val="24"/>
          <w:szCs w:val="24"/>
          <w:rtl/>
          <w:lang w:eastAsia="en-US"/>
        </w:rPr>
        <w:t>רת ה</w:t>
      </w:r>
      <w:r w:rsidR="0059067D" w:rsidRPr="003669DF">
        <w:rPr>
          <w:rFonts w:cs="David" w:hint="cs"/>
          <w:noProof/>
          <w:sz w:val="24"/>
          <w:szCs w:val="24"/>
          <w:rtl/>
          <w:lang w:eastAsia="en-US"/>
        </w:rPr>
        <w:t>רצף הלוגי בקיבוע החללים ועיצובם</w:t>
      </w:r>
      <w:r w:rsidR="000B65FA" w:rsidRPr="003669DF">
        <w:rPr>
          <w:rFonts w:cs="David" w:hint="cs"/>
          <w:noProof/>
          <w:sz w:val="24"/>
          <w:szCs w:val="24"/>
          <w:rtl/>
          <w:lang w:eastAsia="en-US"/>
        </w:rPr>
        <w:t>;</w:t>
      </w:r>
    </w:p>
    <w:p w:rsidR="00F60CE9" w:rsidRPr="003669DF" w:rsidRDefault="00F60CE9" w:rsidP="004724AF">
      <w:pPr>
        <w:numPr>
          <w:ilvl w:val="0"/>
          <w:numId w:val="1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יכולת </w:t>
      </w:r>
      <w:r w:rsidR="0059067D" w:rsidRPr="003669DF">
        <w:rPr>
          <w:rFonts w:cs="David" w:hint="cs"/>
          <w:noProof/>
          <w:sz w:val="24"/>
          <w:szCs w:val="24"/>
          <w:rtl/>
          <w:lang w:eastAsia="en-US"/>
        </w:rPr>
        <w:t>גבוהה</w:t>
      </w:r>
      <w:r w:rsidRPr="003669DF">
        <w:rPr>
          <w:rFonts w:cs="David" w:hint="cs"/>
          <w:noProof/>
          <w:sz w:val="24"/>
          <w:szCs w:val="24"/>
          <w:rtl/>
          <w:lang w:eastAsia="en-US"/>
        </w:rPr>
        <w:t xml:space="preserve"> לקשירת הס</w:t>
      </w:r>
      <w:r w:rsidR="0059067D" w:rsidRPr="003669DF">
        <w:rPr>
          <w:rFonts w:cs="David" w:hint="cs"/>
          <w:noProof/>
          <w:sz w:val="24"/>
          <w:szCs w:val="24"/>
          <w:rtl/>
          <w:lang w:eastAsia="en-US"/>
        </w:rPr>
        <w:t>ביבה והמרחב הציבורי לחללי המבנה</w:t>
      </w:r>
      <w:r w:rsidR="000B65FA" w:rsidRPr="003669DF">
        <w:rPr>
          <w:rFonts w:cs="David" w:hint="cs"/>
          <w:noProof/>
          <w:sz w:val="24"/>
          <w:szCs w:val="24"/>
          <w:rtl/>
          <w:lang w:eastAsia="en-US"/>
        </w:rPr>
        <w:t>;</w:t>
      </w:r>
    </w:p>
    <w:p w:rsidR="00F60CE9" w:rsidRDefault="00B62B23" w:rsidP="004724AF">
      <w:pPr>
        <w:numPr>
          <w:ilvl w:val="0"/>
          <w:numId w:val="15"/>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ידע מלא</w:t>
      </w:r>
      <w:r w:rsidR="00F60CE9" w:rsidRPr="003669DF">
        <w:rPr>
          <w:rFonts w:cs="David" w:hint="cs"/>
          <w:noProof/>
          <w:sz w:val="24"/>
          <w:szCs w:val="24"/>
          <w:rtl/>
          <w:lang w:eastAsia="en-US"/>
        </w:rPr>
        <w:t xml:space="preserve"> של פרטי בניה בתחומי האיטום, בטיחות, קשר בין חומרים ותרומתם למערכת</w:t>
      </w:r>
      <w:r w:rsidR="0059067D" w:rsidRPr="003669DF">
        <w:rPr>
          <w:rFonts w:cs="David" w:hint="cs"/>
          <w:noProof/>
          <w:sz w:val="24"/>
          <w:szCs w:val="24"/>
          <w:rtl/>
          <w:lang w:eastAsia="en-US"/>
        </w:rPr>
        <w:t xml:space="preserve"> העיצובית הכוללת ולמרחב הציבורי</w:t>
      </w:r>
      <w:r w:rsidR="000B65FA" w:rsidRPr="003669DF">
        <w:rPr>
          <w:rFonts w:cs="David" w:hint="cs"/>
          <w:noProof/>
          <w:sz w:val="24"/>
          <w:szCs w:val="24"/>
          <w:rtl/>
          <w:lang w:eastAsia="en-US"/>
        </w:rPr>
        <w:t>;</w:t>
      </w:r>
    </w:p>
    <w:p w:rsidR="00D17238" w:rsidRPr="003669DF" w:rsidRDefault="00D17238" w:rsidP="004724AF">
      <w:pPr>
        <w:numPr>
          <w:ilvl w:val="0"/>
          <w:numId w:val="15"/>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ידע מלא</w:t>
      </w:r>
      <w:r w:rsidRPr="003669DF">
        <w:rPr>
          <w:rFonts w:cs="David" w:hint="cs"/>
          <w:noProof/>
          <w:sz w:val="24"/>
          <w:szCs w:val="24"/>
          <w:rtl/>
          <w:lang w:eastAsia="en-US"/>
        </w:rPr>
        <w:t xml:space="preserve"> של חומרי הבנייה בפרוייקט וחלופות לחומרים;</w:t>
      </w:r>
    </w:p>
    <w:p w:rsidR="00D17238" w:rsidRPr="00D17238" w:rsidRDefault="00D17238" w:rsidP="004724AF">
      <w:pPr>
        <w:numPr>
          <w:ilvl w:val="0"/>
          <w:numId w:val="15"/>
        </w:numPr>
        <w:tabs>
          <w:tab w:val="left" w:pos="0"/>
        </w:tabs>
        <w:spacing w:line="360" w:lineRule="auto"/>
        <w:ind w:right="142"/>
        <w:jc w:val="both"/>
        <w:rPr>
          <w:rFonts w:cs="David"/>
          <w:noProof/>
          <w:sz w:val="24"/>
          <w:szCs w:val="24"/>
          <w:u w:val="single"/>
          <w:lang w:eastAsia="en-US"/>
        </w:rPr>
      </w:pPr>
      <w:r>
        <w:rPr>
          <w:rFonts w:cs="David" w:hint="cs"/>
          <w:noProof/>
          <w:sz w:val="24"/>
          <w:szCs w:val="24"/>
          <w:rtl/>
          <w:lang w:eastAsia="en-US"/>
        </w:rPr>
        <w:t>יכולת</w:t>
      </w:r>
      <w:r w:rsidRPr="003669DF">
        <w:rPr>
          <w:rFonts w:cs="David" w:hint="cs"/>
          <w:noProof/>
          <w:sz w:val="24"/>
          <w:szCs w:val="24"/>
          <w:rtl/>
          <w:lang w:eastAsia="en-US"/>
        </w:rPr>
        <w:t xml:space="preserve"> טובה בהוצאת התכנון לבצוע;</w:t>
      </w:r>
    </w:p>
    <w:p w:rsidR="00F60CE9" w:rsidRPr="003669DF" w:rsidRDefault="00F60CE9" w:rsidP="004724AF">
      <w:pPr>
        <w:numPr>
          <w:ilvl w:val="0"/>
          <w:numId w:val="1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יכולת טובה בתהליך החשיבה לבניית פרטי המבנה ותרומתם</w:t>
      </w:r>
      <w:r w:rsidR="0059067D" w:rsidRPr="003669DF">
        <w:rPr>
          <w:rFonts w:cs="David" w:hint="cs"/>
          <w:noProof/>
          <w:sz w:val="24"/>
          <w:szCs w:val="24"/>
          <w:rtl/>
          <w:lang w:eastAsia="en-US"/>
        </w:rPr>
        <w:t xml:space="preserve"> למערכת הכוללת</w:t>
      </w:r>
      <w:r w:rsidR="000B65FA" w:rsidRPr="003669DF">
        <w:rPr>
          <w:rFonts w:cs="David" w:hint="cs"/>
          <w:noProof/>
          <w:sz w:val="24"/>
          <w:szCs w:val="24"/>
          <w:rtl/>
          <w:lang w:eastAsia="en-US"/>
        </w:rPr>
        <w:t>;</w:t>
      </w:r>
    </w:p>
    <w:p w:rsidR="00F60CE9" w:rsidRPr="003669DF" w:rsidRDefault="00F60CE9" w:rsidP="004724AF">
      <w:pPr>
        <w:numPr>
          <w:ilvl w:val="0"/>
          <w:numId w:val="15"/>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חשיבה גמישה בהתאמת דרישות היועצים ומעברי המערכות והתאמתם לכדי מערכת אחת לה תרומ</w:t>
      </w:r>
      <w:r w:rsidR="0059067D" w:rsidRPr="003669DF">
        <w:rPr>
          <w:rFonts w:cs="David" w:hint="cs"/>
          <w:noProof/>
          <w:sz w:val="24"/>
          <w:szCs w:val="24"/>
          <w:rtl/>
          <w:lang w:eastAsia="en-US"/>
        </w:rPr>
        <w:t>ה מעשית וקונספטואלית לחלל הסופי</w:t>
      </w:r>
      <w:r w:rsidR="000B65FA" w:rsidRPr="003669DF">
        <w:rPr>
          <w:rFonts w:cs="David" w:hint="cs"/>
          <w:noProof/>
          <w:sz w:val="24"/>
          <w:szCs w:val="24"/>
          <w:rtl/>
          <w:lang w:eastAsia="en-US"/>
        </w:rPr>
        <w:t>;</w:t>
      </w:r>
    </w:p>
    <w:p w:rsidR="00F60CE9" w:rsidRPr="003669DF" w:rsidRDefault="00B62B23" w:rsidP="004724AF">
      <w:pPr>
        <w:numPr>
          <w:ilvl w:val="0"/>
          <w:numId w:val="15"/>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ידע</w:t>
      </w:r>
      <w:r w:rsidR="00F60CE9" w:rsidRPr="003669DF">
        <w:rPr>
          <w:rFonts w:cs="David" w:hint="cs"/>
          <w:noProof/>
          <w:sz w:val="24"/>
          <w:szCs w:val="24"/>
          <w:rtl/>
          <w:lang w:eastAsia="en-US"/>
        </w:rPr>
        <w:t xml:space="preserve"> גבוה</w:t>
      </w:r>
      <w:r>
        <w:rPr>
          <w:rFonts w:cs="David" w:hint="cs"/>
          <w:noProof/>
          <w:sz w:val="24"/>
          <w:szCs w:val="24"/>
          <w:rtl/>
          <w:lang w:eastAsia="en-US"/>
        </w:rPr>
        <w:t xml:space="preserve"> ותאום </w:t>
      </w:r>
      <w:r w:rsidR="00F60CE9" w:rsidRPr="003669DF">
        <w:rPr>
          <w:rFonts w:cs="David" w:hint="cs"/>
          <w:noProof/>
          <w:sz w:val="24"/>
          <w:szCs w:val="24"/>
          <w:rtl/>
          <w:lang w:eastAsia="en-US"/>
        </w:rPr>
        <w:t>היועצים תוך הכרת תחום פעילותם.</w:t>
      </w:r>
    </w:p>
    <w:p w:rsidR="00F60CE9" w:rsidRPr="003669DF" w:rsidRDefault="00F60CE9" w:rsidP="003669DF">
      <w:pPr>
        <w:tabs>
          <w:tab w:val="left" w:pos="0"/>
        </w:tabs>
        <w:spacing w:line="360" w:lineRule="auto"/>
        <w:ind w:right="142"/>
        <w:jc w:val="both"/>
        <w:rPr>
          <w:rFonts w:cs="David"/>
          <w:b/>
          <w:bCs/>
          <w:noProof/>
          <w:sz w:val="24"/>
          <w:szCs w:val="24"/>
          <w:rtl/>
          <w:lang w:eastAsia="en-US"/>
        </w:rPr>
      </w:pPr>
    </w:p>
    <w:p w:rsidR="00F60CE9" w:rsidRPr="003669DF" w:rsidRDefault="00B808CB" w:rsidP="004724AF">
      <w:pPr>
        <w:numPr>
          <w:ilvl w:val="0"/>
          <w:numId w:val="13"/>
        </w:numPr>
        <w:tabs>
          <w:tab w:val="left" w:pos="0"/>
        </w:tabs>
        <w:spacing w:line="360" w:lineRule="auto"/>
        <w:ind w:left="425" w:right="142" w:hanging="426"/>
        <w:jc w:val="both"/>
        <w:rPr>
          <w:rFonts w:cs="David"/>
          <w:noProof/>
          <w:sz w:val="24"/>
          <w:szCs w:val="24"/>
          <w:u w:val="single"/>
          <w:rtl/>
          <w:lang w:eastAsia="en-US"/>
        </w:rPr>
      </w:pPr>
      <w:r>
        <w:rPr>
          <w:rFonts w:cs="David" w:hint="cs"/>
          <w:noProof/>
          <w:sz w:val="24"/>
          <w:szCs w:val="24"/>
          <w:u w:val="single"/>
          <w:rtl/>
          <w:lang w:eastAsia="en-US"/>
        </w:rPr>
        <w:t>תאום מערכות ו</w:t>
      </w:r>
      <w:r w:rsidR="00F60CE9" w:rsidRPr="00A27BA0">
        <w:rPr>
          <w:rFonts w:cs="David" w:hint="cs"/>
          <w:noProof/>
          <w:sz w:val="24"/>
          <w:szCs w:val="24"/>
          <w:u w:val="single"/>
          <w:rtl/>
          <w:lang w:eastAsia="en-US"/>
        </w:rPr>
        <w:t xml:space="preserve">פקוח עליון- </w:t>
      </w:r>
      <w:r w:rsidR="00F60CE9" w:rsidRPr="003669DF">
        <w:rPr>
          <w:rFonts w:cs="David" w:hint="cs"/>
          <w:noProof/>
          <w:sz w:val="24"/>
          <w:szCs w:val="24"/>
          <w:rtl/>
          <w:lang w:eastAsia="en-US"/>
        </w:rPr>
        <w:t>ע</w:t>
      </w:r>
      <w:r w:rsidR="00D17238">
        <w:rPr>
          <w:rFonts w:cs="David" w:hint="cs"/>
          <w:noProof/>
          <w:sz w:val="24"/>
          <w:szCs w:val="24"/>
          <w:rtl/>
          <w:lang w:eastAsia="en-US"/>
        </w:rPr>
        <w:t>ם גמר תכניות הביצוע ותאום התכנון יש לבחון את התאמת נתיבי המערכות והיחסים בינם לבין עצמם ובינם לבין המערכות השונות והתכנון. בשלב הבצוע יידרש המתכנן לפקוח עליון ובלא מעט מקרים יידרש לפתרונות מקומיים מהירים.</w:t>
      </w:r>
    </w:p>
    <w:p w:rsidR="00F60CE9" w:rsidRPr="00A27BA0" w:rsidRDefault="00A544D0" w:rsidP="003669DF">
      <w:pPr>
        <w:tabs>
          <w:tab w:val="left" w:pos="0"/>
        </w:tabs>
        <w:spacing w:line="360" w:lineRule="auto"/>
        <w:ind w:right="142"/>
        <w:jc w:val="both"/>
        <w:rPr>
          <w:rFonts w:cs="David"/>
          <w:noProof/>
          <w:sz w:val="24"/>
          <w:szCs w:val="24"/>
          <w:u w:val="single"/>
          <w:lang w:eastAsia="en-US"/>
        </w:rPr>
      </w:pPr>
      <w:r w:rsidRPr="003669DF">
        <w:rPr>
          <w:rFonts w:cs="David" w:hint="cs"/>
          <w:b/>
          <w:bCs/>
          <w:noProof/>
          <w:sz w:val="24"/>
          <w:szCs w:val="24"/>
          <w:rtl/>
          <w:lang w:eastAsia="en-US"/>
        </w:rPr>
        <w:t xml:space="preserve">       </w:t>
      </w:r>
      <w:r w:rsidRPr="00A27BA0">
        <w:rPr>
          <w:rFonts w:cs="David" w:hint="cs"/>
          <w:noProof/>
          <w:sz w:val="24"/>
          <w:szCs w:val="24"/>
          <w:u w:val="single"/>
          <w:rtl/>
          <w:lang w:eastAsia="en-US"/>
        </w:rPr>
        <w:t xml:space="preserve"> </w:t>
      </w:r>
      <w:r w:rsidR="00F60CE9" w:rsidRPr="00A27BA0">
        <w:rPr>
          <w:rFonts w:cs="David" w:hint="cs"/>
          <w:noProof/>
          <w:sz w:val="24"/>
          <w:szCs w:val="24"/>
          <w:u w:val="single"/>
          <w:rtl/>
          <w:lang w:eastAsia="en-US"/>
        </w:rPr>
        <w:t>הכלים הנדרשים:</w:t>
      </w:r>
    </w:p>
    <w:p w:rsidR="00D17238" w:rsidRDefault="00D17238" w:rsidP="004724AF">
      <w:pPr>
        <w:numPr>
          <w:ilvl w:val="0"/>
          <w:numId w:val="16"/>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הכרה וידע מתאים במערכות המבנה ובהתאמתם.</w:t>
      </w:r>
    </w:p>
    <w:p w:rsidR="00F60CE9" w:rsidRPr="003669DF" w:rsidRDefault="00B62B23" w:rsidP="004724AF">
      <w:pPr>
        <w:numPr>
          <w:ilvl w:val="0"/>
          <w:numId w:val="16"/>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ידע</w:t>
      </w:r>
      <w:r w:rsidR="0059067D" w:rsidRPr="003669DF">
        <w:rPr>
          <w:rFonts w:cs="David" w:hint="cs"/>
          <w:noProof/>
          <w:sz w:val="24"/>
          <w:szCs w:val="24"/>
          <w:rtl/>
          <w:lang w:eastAsia="en-US"/>
        </w:rPr>
        <w:t xml:space="preserve"> מלא של שלבי הביצוע</w:t>
      </w:r>
      <w:r w:rsidR="000B65FA" w:rsidRPr="003669DF">
        <w:rPr>
          <w:rFonts w:cs="David" w:hint="cs"/>
          <w:noProof/>
          <w:sz w:val="24"/>
          <w:szCs w:val="24"/>
          <w:rtl/>
          <w:lang w:eastAsia="en-US"/>
        </w:rPr>
        <w:t>;</w:t>
      </w:r>
    </w:p>
    <w:p w:rsidR="00F60CE9" w:rsidRPr="003669DF" w:rsidRDefault="00B62B23" w:rsidP="004724AF">
      <w:pPr>
        <w:numPr>
          <w:ilvl w:val="0"/>
          <w:numId w:val="16"/>
        </w:numPr>
        <w:tabs>
          <w:tab w:val="left" w:pos="0"/>
        </w:tabs>
        <w:spacing w:line="360" w:lineRule="auto"/>
        <w:ind w:right="142"/>
        <w:jc w:val="both"/>
        <w:rPr>
          <w:rFonts w:cs="David"/>
          <w:noProof/>
          <w:sz w:val="24"/>
          <w:szCs w:val="24"/>
          <w:u w:val="single"/>
          <w:lang w:eastAsia="en-US"/>
        </w:rPr>
      </w:pPr>
      <w:r>
        <w:rPr>
          <w:rFonts w:cs="David" w:hint="cs"/>
          <w:noProof/>
          <w:sz w:val="24"/>
          <w:szCs w:val="24"/>
          <w:rtl/>
          <w:lang w:eastAsia="en-US"/>
        </w:rPr>
        <w:t>ידע</w:t>
      </w:r>
      <w:r w:rsidR="00F60CE9" w:rsidRPr="003669DF">
        <w:rPr>
          <w:rFonts w:cs="David" w:hint="cs"/>
          <w:noProof/>
          <w:sz w:val="24"/>
          <w:szCs w:val="24"/>
          <w:rtl/>
          <w:lang w:eastAsia="en-US"/>
        </w:rPr>
        <w:t xml:space="preserve"> </w:t>
      </w:r>
      <w:r>
        <w:rPr>
          <w:rFonts w:cs="David" w:hint="cs"/>
          <w:noProof/>
          <w:sz w:val="24"/>
          <w:szCs w:val="24"/>
          <w:rtl/>
          <w:lang w:eastAsia="en-US"/>
        </w:rPr>
        <w:t>ב</w:t>
      </w:r>
      <w:r w:rsidR="00F60CE9" w:rsidRPr="003669DF">
        <w:rPr>
          <w:rFonts w:cs="David" w:hint="cs"/>
          <w:noProof/>
          <w:sz w:val="24"/>
          <w:szCs w:val="24"/>
          <w:rtl/>
          <w:lang w:eastAsia="en-US"/>
        </w:rPr>
        <w:t>מערכות ו</w:t>
      </w:r>
      <w:r>
        <w:rPr>
          <w:rFonts w:cs="David" w:hint="cs"/>
          <w:noProof/>
          <w:sz w:val="24"/>
          <w:szCs w:val="24"/>
          <w:rtl/>
          <w:lang w:eastAsia="en-US"/>
        </w:rPr>
        <w:t xml:space="preserve">הכרת </w:t>
      </w:r>
      <w:r w:rsidR="00F60CE9" w:rsidRPr="003669DF">
        <w:rPr>
          <w:rFonts w:cs="David" w:hint="cs"/>
          <w:noProof/>
          <w:sz w:val="24"/>
          <w:szCs w:val="24"/>
          <w:rtl/>
          <w:lang w:eastAsia="en-US"/>
        </w:rPr>
        <w:t>חוקי המכרזים</w:t>
      </w:r>
      <w:r w:rsidR="000B65FA" w:rsidRPr="003669DF">
        <w:rPr>
          <w:rFonts w:cs="David" w:hint="cs"/>
          <w:noProof/>
          <w:sz w:val="24"/>
          <w:szCs w:val="24"/>
          <w:u w:val="single"/>
          <w:rtl/>
          <w:lang w:eastAsia="en-US"/>
        </w:rPr>
        <w:t>;</w:t>
      </w:r>
    </w:p>
    <w:p w:rsidR="00F60CE9" w:rsidRPr="003669DF" w:rsidRDefault="00F60CE9" w:rsidP="004724AF">
      <w:pPr>
        <w:numPr>
          <w:ilvl w:val="0"/>
          <w:numId w:val="16"/>
        </w:numPr>
        <w:tabs>
          <w:tab w:val="left" w:pos="0"/>
        </w:tabs>
        <w:spacing w:line="360" w:lineRule="auto"/>
        <w:ind w:right="142"/>
        <w:jc w:val="both"/>
        <w:rPr>
          <w:rFonts w:cs="David"/>
          <w:noProof/>
          <w:sz w:val="24"/>
          <w:szCs w:val="24"/>
          <w:u w:val="single"/>
          <w:lang w:eastAsia="en-US"/>
        </w:rPr>
      </w:pPr>
      <w:r w:rsidRPr="003669DF">
        <w:rPr>
          <w:rFonts w:cs="David" w:hint="cs"/>
          <w:noProof/>
          <w:sz w:val="24"/>
          <w:szCs w:val="24"/>
          <w:rtl/>
          <w:lang w:eastAsia="en-US"/>
        </w:rPr>
        <w:t>יכולת טובה בריכוז הנתונים ובהנחיית היועצים השונים כולל בדיקתם ואישור התוצרים הסופיים</w:t>
      </w:r>
      <w:r w:rsidR="000B65FA" w:rsidRPr="003669DF">
        <w:rPr>
          <w:rFonts w:cs="David" w:hint="cs"/>
          <w:noProof/>
          <w:sz w:val="24"/>
          <w:szCs w:val="24"/>
          <w:rtl/>
          <w:lang w:eastAsia="en-US"/>
        </w:rPr>
        <w:t>;</w:t>
      </w:r>
    </w:p>
    <w:p w:rsidR="00F60CE9" w:rsidRDefault="00B62B23" w:rsidP="004724AF">
      <w:pPr>
        <w:numPr>
          <w:ilvl w:val="0"/>
          <w:numId w:val="16"/>
        </w:numPr>
        <w:tabs>
          <w:tab w:val="left" w:pos="0"/>
        </w:tabs>
        <w:spacing w:line="360" w:lineRule="auto"/>
        <w:ind w:right="142"/>
        <w:jc w:val="both"/>
        <w:rPr>
          <w:rFonts w:cs="David"/>
          <w:noProof/>
          <w:sz w:val="24"/>
          <w:szCs w:val="24"/>
          <w:u w:val="single"/>
          <w:lang w:eastAsia="en-US"/>
        </w:rPr>
      </w:pPr>
      <w:r>
        <w:rPr>
          <w:rFonts w:cs="David" w:hint="cs"/>
          <w:noProof/>
          <w:sz w:val="24"/>
          <w:szCs w:val="24"/>
          <w:rtl/>
          <w:lang w:eastAsia="en-US"/>
        </w:rPr>
        <w:t>ידע</w:t>
      </w:r>
      <w:r w:rsidR="00F60CE9" w:rsidRPr="003669DF">
        <w:rPr>
          <w:rFonts w:cs="David" w:hint="cs"/>
          <w:noProof/>
          <w:sz w:val="24"/>
          <w:szCs w:val="24"/>
          <w:rtl/>
          <w:lang w:eastAsia="en-US"/>
        </w:rPr>
        <w:t xml:space="preserve"> בקריאת והבנת תכניות היועצים</w:t>
      </w:r>
      <w:r w:rsidR="000B65FA" w:rsidRPr="003669DF">
        <w:rPr>
          <w:rFonts w:cs="David" w:hint="cs"/>
          <w:noProof/>
          <w:sz w:val="24"/>
          <w:szCs w:val="24"/>
          <w:rtl/>
          <w:lang w:eastAsia="en-US"/>
        </w:rPr>
        <w:t>;</w:t>
      </w:r>
    </w:p>
    <w:p w:rsidR="00B808CB" w:rsidRPr="00B808CB" w:rsidRDefault="00B808CB" w:rsidP="004724AF">
      <w:pPr>
        <w:numPr>
          <w:ilvl w:val="0"/>
          <w:numId w:val="16"/>
        </w:numPr>
        <w:tabs>
          <w:tab w:val="left" w:pos="0"/>
        </w:tabs>
        <w:spacing w:line="360" w:lineRule="auto"/>
        <w:ind w:right="142"/>
        <w:jc w:val="both"/>
        <w:rPr>
          <w:rFonts w:cs="David"/>
          <w:noProof/>
          <w:sz w:val="24"/>
          <w:szCs w:val="24"/>
          <w:lang w:eastAsia="en-US"/>
        </w:rPr>
      </w:pPr>
      <w:r w:rsidRPr="00B808CB">
        <w:rPr>
          <w:rFonts w:cs="David" w:hint="cs"/>
          <w:noProof/>
          <w:sz w:val="24"/>
          <w:szCs w:val="24"/>
          <w:rtl/>
          <w:lang w:eastAsia="en-US"/>
        </w:rPr>
        <w:t>הבנה מלאה במערכות, חלופות מתאימות והיכולת הטכנית של כל מערכת לצורך הנחייה ותאום בין היועצים השונים.</w:t>
      </w:r>
    </w:p>
    <w:p w:rsidR="00F60CE9" w:rsidRPr="003669DF" w:rsidRDefault="00F60CE9" w:rsidP="004724AF">
      <w:pPr>
        <w:numPr>
          <w:ilvl w:val="0"/>
          <w:numId w:val="16"/>
        </w:numPr>
        <w:tabs>
          <w:tab w:val="left" w:pos="0"/>
        </w:tabs>
        <w:spacing w:line="360" w:lineRule="auto"/>
        <w:ind w:right="142"/>
        <w:jc w:val="both"/>
        <w:rPr>
          <w:rFonts w:cs="David"/>
          <w:noProof/>
          <w:sz w:val="24"/>
          <w:szCs w:val="24"/>
          <w:u w:val="single"/>
          <w:lang w:eastAsia="en-US"/>
        </w:rPr>
      </w:pPr>
      <w:r w:rsidRPr="003669DF">
        <w:rPr>
          <w:rFonts w:cs="David" w:hint="cs"/>
          <w:noProof/>
          <w:sz w:val="24"/>
          <w:szCs w:val="24"/>
          <w:rtl/>
          <w:lang w:eastAsia="en-US"/>
        </w:rPr>
        <w:t>יכולת גבוהה בהתאמה לשינויים ומציאת פתרונות בעת הביצוע כולל היכולת להנחות בתחומי המקצוע השונים</w:t>
      </w:r>
      <w:r w:rsidR="000B65FA" w:rsidRPr="003669DF">
        <w:rPr>
          <w:rFonts w:cs="David" w:hint="cs"/>
          <w:noProof/>
          <w:sz w:val="24"/>
          <w:szCs w:val="24"/>
          <w:rtl/>
          <w:lang w:eastAsia="en-US"/>
        </w:rPr>
        <w:t>;</w:t>
      </w:r>
    </w:p>
    <w:p w:rsidR="00802AED" w:rsidRDefault="00F60CE9" w:rsidP="004724AF">
      <w:pPr>
        <w:numPr>
          <w:ilvl w:val="0"/>
          <w:numId w:val="16"/>
        </w:numPr>
        <w:tabs>
          <w:tab w:val="left" w:pos="0"/>
        </w:tabs>
        <w:spacing w:line="360" w:lineRule="auto"/>
        <w:ind w:right="142"/>
        <w:jc w:val="both"/>
        <w:rPr>
          <w:rFonts w:cs="David"/>
          <w:noProof/>
          <w:sz w:val="24"/>
          <w:szCs w:val="24"/>
          <w:u w:val="single"/>
          <w:lang w:eastAsia="en-US"/>
        </w:rPr>
      </w:pPr>
      <w:r w:rsidRPr="003669DF">
        <w:rPr>
          <w:rFonts w:cs="David" w:hint="cs"/>
          <w:noProof/>
          <w:sz w:val="24"/>
          <w:szCs w:val="24"/>
          <w:rtl/>
          <w:lang w:eastAsia="en-US"/>
        </w:rPr>
        <w:t>הכרה ויכולת גבוהה לתאום המערכות בשלב הביצוע ואישורן עם גמר הביצוע בשתוף היועצים הרלוונטיים.</w:t>
      </w:r>
    </w:p>
    <w:p w:rsidR="001170FC" w:rsidRDefault="001170FC" w:rsidP="00672A95">
      <w:pPr>
        <w:tabs>
          <w:tab w:val="left" w:pos="0"/>
        </w:tabs>
        <w:spacing w:line="360" w:lineRule="auto"/>
        <w:ind w:right="142"/>
        <w:jc w:val="both"/>
        <w:rPr>
          <w:rFonts w:cs="David"/>
          <w:noProof/>
          <w:sz w:val="24"/>
          <w:szCs w:val="24"/>
          <w:u w:val="single"/>
          <w:rtl/>
          <w:lang w:eastAsia="en-US"/>
        </w:rPr>
      </w:pPr>
    </w:p>
    <w:p w:rsidR="001170FC" w:rsidRDefault="001170FC" w:rsidP="00672A95">
      <w:pPr>
        <w:tabs>
          <w:tab w:val="left" w:pos="0"/>
        </w:tabs>
        <w:spacing w:line="360" w:lineRule="auto"/>
        <w:ind w:right="142"/>
        <w:jc w:val="both"/>
        <w:rPr>
          <w:rFonts w:cs="David"/>
          <w:noProof/>
          <w:sz w:val="24"/>
          <w:szCs w:val="24"/>
          <w:u w:val="single"/>
          <w:rtl/>
          <w:lang w:eastAsia="en-US"/>
        </w:rPr>
      </w:pPr>
    </w:p>
    <w:p w:rsidR="00783CF9" w:rsidRDefault="00CF38FD" w:rsidP="00672A95">
      <w:pPr>
        <w:tabs>
          <w:tab w:val="left" w:pos="0"/>
        </w:tabs>
        <w:spacing w:line="360" w:lineRule="auto"/>
        <w:ind w:right="142"/>
        <w:jc w:val="both"/>
        <w:rPr>
          <w:rFonts w:cs="David"/>
          <w:b/>
          <w:bCs/>
          <w:noProof/>
          <w:sz w:val="26"/>
          <w:szCs w:val="26"/>
          <w:u w:val="single"/>
          <w:rtl/>
          <w:lang w:eastAsia="en-US"/>
        </w:rPr>
      </w:pPr>
      <w:r w:rsidRPr="003669DF">
        <w:rPr>
          <w:rFonts w:cs="David" w:hint="cs"/>
          <w:b/>
          <w:bCs/>
          <w:noProof/>
          <w:sz w:val="28"/>
          <w:szCs w:val="28"/>
          <w:u w:val="single"/>
          <w:rtl/>
          <w:lang w:eastAsia="en-US"/>
        </w:rPr>
        <w:t xml:space="preserve"> </w:t>
      </w:r>
      <w:r w:rsidR="00F60CE9" w:rsidRPr="00341695">
        <w:rPr>
          <w:rFonts w:cs="David" w:hint="cs"/>
          <w:b/>
          <w:bCs/>
          <w:noProof/>
          <w:sz w:val="26"/>
          <w:szCs w:val="26"/>
          <w:u w:val="single"/>
          <w:rtl/>
          <w:lang w:eastAsia="en-US"/>
        </w:rPr>
        <w:t>תכניות ה</w:t>
      </w:r>
      <w:r w:rsidR="00672A95">
        <w:rPr>
          <w:rFonts w:cs="David" w:hint="cs"/>
          <w:b/>
          <w:bCs/>
          <w:noProof/>
          <w:sz w:val="26"/>
          <w:szCs w:val="26"/>
          <w:u w:val="single"/>
          <w:rtl/>
          <w:lang w:eastAsia="en-US"/>
        </w:rPr>
        <w:t>ה</w:t>
      </w:r>
      <w:r w:rsidR="00F60CE9" w:rsidRPr="00341695">
        <w:rPr>
          <w:rFonts w:cs="David" w:hint="cs"/>
          <w:b/>
          <w:bCs/>
          <w:noProof/>
          <w:sz w:val="26"/>
          <w:szCs w:val="26"/>
          <w:u w:val="single"/>
          <w:rtl/>
          <w:lang w:eastAsia="en-US"/>
        </w:rPr>
        <w:t>כשרה</w:t>
      </w:r>
      <w:r w:rsidR="00F91D58" w:rsidRPr="00341695">
        <w:rPr>
          <w:rFonts w:cs="David" w:hint="cs"/>
          <w:b/>
          <w:bCs/>
          <w:noProof/>
          <w:sz w:val="26"/>
          <w:szCs w:val="26"/>
          <w:u w:val="single"/>
          <w:rtl/>
          <w:lang w:eastAsia="en-US"/>
        </w:rPr>
        <w:t xml:space="preserve"> בבתי הספר.</w:t>
      </w:r>
    </w:p>
    <w:p w:rsidR="00672A95" w:rsidRPr="00672A95" w:rsidRDefault="00672A95" w:rsidP="00672A95">
      <w:pPr>
        <w:tabs>
          <w:tab w:val="left" w:pos="0"/>
        </w:tabs>
        <w:spacing w:line="360" w:lineRule="auto"/>
        <w:ind w:right="142"/>
        <w:jc w:val="both"/>
        <w:rPr>
          <w:rFonts w:cs="David"/>
          <w:b/>
          <w:bCs/>
          <w:noProof/>
          <w:sz w:val="26"/>
          <w:szCs w:val="26"/>
          <w:u w:val="single"/>
          <w:rtl/>
          <w:lang w:eastAsia="en-US"/>
        </w:rPr>
      </w:pPr>
    </w:p>
    <w:p w:rsidR="00F60CE9" w:rsidRPr="00A27BA0" w:rsidRDefault="00F60CE9" w:rsidP="003669DF">
      <w:pPr>
        <w:tabs>
          <w:tab w:val="left" w:pos="0"/>
        </w:tabs>
        <w:spacing w:line="360" w:lineRule="auto"/>
        <w:ind w:right="142"/>
        <w:jc w:val="both"/>
        <w:rPr>
          <w:rFonts w:cs="David"/>
          <w:noProof/>
          <w:sz w:val="24"/>
          <w:szCs w:val="24"/>
          <w:u w:val="single"/>
          <w:rtl/>
          <w:lang w:eastAsia="en-US"/>
        </w:rPr>
      </w:pPr>
      <w:r w:rsidRPr="003669DF">
        <w:rPr>
          <w:rFonts w:cs="David" w:hint="cs"/>
          <w:b/>
          <w:bCs/>
          <w:noProof/>
          <w:sz w:val="24"/>
          <w:szCs w:val="24"/>
          <w:rtl/>
          <w:lang w:eastAsia="en-US"/>
        </w:rPr>
        <w:t xml:space="preserve">   </w:t>
      </w:r>
      <w:r w:rsidRPr="00A27BA0">
        <w:rPr>
          <w:rFonts w:cs="David" w:hint="cs"/>
          <w:noProof/>
          <w:sz w:val="24"/>
          <w:szCs w:val="24"/>
          <w:u w:val="single"/>
          <w:rtl/>
          <w:lang w:eastAsia="en-US"/>
        </w:rPr>
        <w:t>א.  מקצועות הליבה במסלול הכשרת הנדסאי ארכיטקטורה:</w:t>
      </w:r>
    </w:p>
    <w:p w:rsidR="00F60CE9" w:rsidRPr="003669DF" w:rsidRDefault="0059067D"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1.  פרויקט  גמר בתכנון מבנה</w:t>
      </w:r>
      <w:r w:rsidR="000B65FA" w:rsidRPr="003669DF">
        <w:rPr>
          <w:rFonts w:cs="David" w:hint="cs"/>
          <w:noProof/>
          <w:sz w:val="24"/>
          <w:szCs w:val="24"/>
          <w:rtl/>
          <w:lang w:eastAsia="en-US"/>
        </w:rPr>
        <w:t>;</w:t>
      </w:r>
    </w:p>
    <w:p w:rsidR="0036010C"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2. </w:t>
      </w:r>
      <w:r w:rsidR="0059067D" w:rsidRPr="003669DF">
        <w:rPr>
          <w:rFonts w:cs="David" w:hint="cs"/>
          <w:noProof/>
          <w:sz w:val="24"/>
          <w:szCs w:val="24"/>
          <w:rtl/>
          <w:lang w:eastAsia="en-US"/>
        </w:rPr>
        <w:t>שלושה</w:t>
      </w:r>
      <w:r w:rsidRPr="003669DF">
        <w:rPr>
          <w:rFonts w:cs="David" w:hint="cs"/>
          <w:noProof/>
          <w:sz w:val="24"/>
          <w:szCs w:val="24"/>
          <w:rtl/>
          <w:lang w:eastAsia="en-US"/>
        </w:rPr>
        <w:t xml:space="preserve"> תרגילי תכנון בהיקף של 40-60 שעות הנחיה כולל תכניות עבודה</w:t>
      </w:r>
      <w:r w:rsidR="000B65FA" w:rsidRPr="003669DF">
        <w:rPr>
          <w:rFonts w:cs="David" w:hint="cs"/>
          <w:noProof/>
          <w:sz w:val="24"/>
          <w:szCs w:val="24"/>
          <w:rtl/>
          <w:lang w:eastAsia="en-US"/>
        </w:rPr>
        <w:t>;</w:t>
      </w:r>
    </w:p>
    <w:p w:rsidR="00F60CE9" w:rsidRPr="003669DF" w:rsidRDefault="0036010C"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3</w:t>
      </w:r>
      <w:r w:rsidR="00F60CE9" w:rsidRPr="003669DF">
        <w:rPr>
          <w:rFonts w:cs="David" w:hint="cs"/>
          <w:noProof/>
          <w:sz w:val="24"/>
          <w:szCs w:val="24"/>
          <w:rtl/>
          <w:lang w:eastAsia="en-US"/>
        </w:rPr>
        <w:t xml:space="preserve">. </w:t>
      </w:r>
      <w:r w:rsidR="0059067D" w:rsidRPr="003669DF">
        <w:rPr>
          <w:rFonts w:cs="David" w:hint="cs"/>
          <w:noProof/>
          <w:sz w:val="24"/>
          <w:szCs w:val="24"/>
          <w:rtl/>
          <w:lang w:eastAsia="en-US"/>
        </w:rPr>
        <w:t xml:space="preserve">שני </w:t>
      </w:r>
      <w:r w:rsidR="00F60CE9" w:rsidRPr="003669DF">
        <w:rPr>
          <w:rFonts w:cs="David" w:hint="cs"/>
          <w:noProof/>
          <w:sz w:val="24"/>
          <w:szCs w:val="24"/>
          <w:rtl/>
          <w:lang w:eastAsia="en-US"/>
        </w:rPr>
        <w:t>קורסים בחומרי בניין</w:t>
      </w:r>
      <w:r w:rsidR="000B65FA" w:rsidRPr="003669DF">
        <w:rPr>
          <w:rFonts w:cs="David" w:hint="cs"/>
          <w:noProof/>
          <w:sz w:val="24"/>
          <w:szCs w:val="24"/>
          <w:rtl/>
          <w:lang w:eastAsia="en-US"/>
        </w:rPr>
        <w:t>;</w:t>
      </w:r>
    </w:p>
    <w:p w:rsidR="00F60CE9" w:rsidRPr="003669DF" w:rsidRDefault="0036010C"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4</w:t>
      </w:r>
      <w:r w:rsidR="00F60CE9" w:rsidRPr="003669DF">
        <w:rPr>
          <w:rFonts w:cs="David" w:hint="cs"/>
          <w:noProof/>
          <w:sz w:val="24"/>
          <w:szCs w:val="24"/>
          <w:rtl/>
          <w:lang w:eastAsia="en-US"/>
        </w:rPr>
        <w:t xml:space="preserve">. </w:t>
      </w:r>
      <w:r w:rsidR="0059067D" w:rsidRPr="003669DF">
        <w:rPr>
          <w:rFonts w:cs="David" w:hint="cs"/>
          <w:noProof/>
          <w:sz w:val="24"/>
          <w:szCs w:val="24"/>
          <w:rtl/>
          <w:lang w:eastAsia="en-US"/>
        </w:rPr>
        <w:t>ארבעה</w:t>
      </w:r>
      <w:r w:rsidR="00F60CE9" w:rsidRPr="003669DF">
        <w:rPr>
          <w:rFonts w:cs="David" w:hint="cs"/>
          <w:noProof/>
          <w:sz w:val="24"/>
          <w:szCs w:val="24"/>
          <w:rtl/>
          <w:lang w:eastAsia="en-US"/>
        </w:rPr>
        <w:t xml:space="preserve"> קורסים בתורת המבנה</w:t>
      </w:r>
      <w:r w:rsidR="000B65FA" w:rsidRPr="003669DF">
        <w:rPr>
          <w:rFonts w:cs="David" w:hint="cs"/>
          <w:noProof/>
          <w:sz w:val="24"/>
          <w:szCs w:val="24"/>
          <w:rtl/>
          <w:lang w:eastAsia="en-US"/>
        </w:rPr>
        <w:t>;</w:t>
      </w:r>
    </w:p>
    <w:p w:rsidR="00F60CE9" w:rsidRPr="003669DF" w:rsidRDefault="0036010C"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5</w:t>
      </w:r>
      <w:r w:rsidR="00F60CE9" w:rsidRPr="003669DF">
        <w:rPr>
          <w:rFonts w:cs="David" w:hint="cs"/>
          <w:noProof/>
          <w:sz w:val="24"/>
          <w:szCs w:val="24"/>
          <w:rtl/>
          <w:lang w:eastAsia="en-US"/>
        </w:rPr>
        <w:t xml:space="preserve">. </w:t>
      </w:r>
      <w:r w:rsidR="0059067D" w:rsidRPr="003669DF">
        <w:rPr>
          <w:rFonts w:cs="David" w:hint="cs"/>
          <w:noProof/>
          <w:sz w:val="24"/>
          <w:szCs w:val="24"/>
          <w:rtl/>
          <w:lang w:eastAsia="en-US"/>
        </w:rPr>
        <w:t xml:space="preserve">שלושה </w:t>
      </w:r>
      <w:r w:rsidR="00F60CE9" w:rsidRPr="003669DF">
        <w:rPr>
          <w:rFonts w:cs="David" w:hint="cs"/>
          <w:noProof/>
          <w:sz w:val="24"/>
          <w:szCs w:val="24"/>
          <w:rtl/>
          <w:lang w:eastAsia="en-US"/>
        </w:rPr>
        <w:t>קורסים במערכות הבניין</w:t>
      </w:r>
      <w:r w:rsidR="000B65FA" w:rsidRPr="003669DF">
        <w:rPr>
          <w:rFonts w:cs="David" w:hint="cs"/>
          <w:noProof/>
          <w:sz w:val="24"/>
          <w:szCs w:val="24"/>
          <w:rtl/>
          <w:lang w:eastAsia="en-US"/>
        </w:rPr>
        <w:t>;</w:t>
      </w:r>
    </w:p>
    <w:p w:rsidR="00F60CE9" w:rsidRPr="003669DF" w:rsidRDefault="0036010C"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6</w:t>
      </w:r>
      <w:r w:rsidR="00F60CE9" w:rsidRPr="003669DF">
        <w:rPr>
          <w:rFonts w:cs="David" w:hint="cs"/>
          <w:noProof/>
          <w:sz w:val="24"/>
          <w:szCs w:val="24"/>
          <w:rtl/>
          <w:lang w:eastAsia="en-US"/>
        </w:rPr>
        <w:t xml:space="preserve">.  </w:t>
      </w:r>
      <w:r w:rsidR="0059067D" w:rsidRPr="003669DF">
        <w:rPr>
          <w:rFonts w:cs="David" w:hint="cs"/>
          <w:noProof/>
          <w:sz w:val="24"/>
          <w:szCs w:val="24"/>
          <w:rtl/>
          <w:lang w:eastAsia="en-US"/>
        </w:rPr>
        <w:t xml:space="preserve">שלושה </w:t>
      </w:r>
      <w:r w:rsidR="00F60CE9" w:rsidRPr="003669DF">
        <w:rPr>
          <w:rFonts w:cs="David" w:hint="cs"/>
          <w:noProof/>
          <w:sz w:val="24"/>
          <w:szCs w:val="24"/>
          <w:rtl/>
          <w:lang w:eastAsia="en-US"/>
        </w:rPr>
        <w:t>קורסים בתולדות האדריכלות</w:t>
      </w:r>
      <w:r w:rsidR="000B65FA" w:rsidRPr="003669DF">
        <w:rPr>
          <w:rFonts w:cs="David" w:hint="cs"/>
          <w:noProof/>
          <w:sz w:val="24"/>
          <w:szCs w:val="24"/>
          <w:rtl/>
          <w:lang w:eastAsia="en-US"/>
        </w:rPr>
        <w:t>;</w:t>
      </w:r>
    </w:p>
    <w:p w:rsidR="00F60CE9" w:rsidRPr="003669DF" w:rsidRDefault="0036010C"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7</w:t>
      </w:r>
      <w:r w:rsidR="00F60CE9" w:rsidRPr="003669DF">
        <w:rPr>
          <w:rFonts w:cs="David" w:hint="cs"/>
          <w:noProof/>
          <w:sz w:val="24"/>
          <w:szCs w:val="24"/>
          <w:rtl/>
          <w:lang w:eastAsia="en-US"/>
        </w:rPr>
        <w:t xml:space="preserve">. </w:t>
      </w:r>
      <w:r w:rsidR="0059067D" w:rsidRPr="003669DF">
        <w:rPr>
          <w:rFonts w:cs="David" w:hint="cs"/>
          <w:noProof/>
          <w:sz w:val="24"/>
          <w:szCs w:val="24"/>
          <w:rtl/>
          <w:lang w:eastAsia="en-US"/>
        </w:rPr>
        <w:t xml:space="preserve">שני </w:t>
      </w:r>
      <w:r w:rsidR="00F60CE9" w:rsidRPr="003669DF">
        <w:rPr>
          <w:rFonts w:cs="David" w:hint="cs"/>
          <w:noProof/>
          <w:sz w:val="24"/>
          <w:szCs w:val="24"/>
          <w:rtl/>
          <w:lang w:eastAsia="en-US"/>
        </w:rPr>
        <w:t>קורסים בתחיקת הבניה</w:t>
      </w:r>
      <w:r w:rsidR="000B65FA" w:rsidRPr="003669DF">
        <w:rPr>
          <w:rFonts w:cs="David" w:hint="cs"/>
          <w:noProof/>
          <w:sz w:val="24"/>
          <w:szCs w:val="24"/>
          <w:rtl/>
          <w:lang w:eastAsia="en-US"/>
        </w:rPr>
        <w:t>;</w:t>
      </w:r>
    </w:p>
    <w:p w:rsidR="00F60CE9"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סך שעות הלימוד להנדסאי אדריכלות 2,752 הכוללים 672 שעות שאינן רלוונטיות כגון: שרטוט, יישומי מחשב ועודף שעות בעיצוב פנים.</w:t>
      </w:r>
    </w:p>
    <w:p w:rsidR="00F60CE9" w:rsidRPr="003669DF" w:rsidRDefault="00F60CE9"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בתום ההכשרה נערכים מבחנים בנושאים הבאים - שרטוט, תכנון אדריכלי, תורת הבניה ועיצוב פנים.</w:t>
      </w:r>
    </w:p>
    <w:p w:rsidR="00F60CE9" w:rsidRDefault="005C4E20" w:rsidP="00524AA4">
      <w:pPr>
        <w:tabs>
          <w:tab w:val="left" w:pos="0"/>
        </w:tabs>
        <w:spacing w:line="360" w:lineRule="auto"/>
        <w:ind w:right="142"/>
        <w:jc w:val="both"/>
        <w:rPr>
          <w:rFonts w:cs="David"/>
          <w:noProof/>
          <w:sz w:val="24"/>
          <w:szCs w:val="24"/>
          <w:rtl/>
          <w:lang w:eastAsia="en-US"/>
        </w:rPr>
      </w:pPr>
      <w:r w:rsidRPr="003669DF">
        <w:rPr>
          <w:rFonts w:cs="David" w:hint="cs"/>
          <w:noProof/>
          <w:sz w:val="24"/>
          <w:szCs w:val="24"/>
          <w:u w:val="single"/>
          <w:rtl/>
          <w:lang w:eastAsia="en-US"/>
        </w:rPr>
        <w:t xml:space="preserve">עקרונות </w:t>
      </w:r>
      <w:r w:rsidR="00F6445E" w:rsidRPr="003669DF">
        <w:rPr>
          <w:rFonts w:cs="David" w:hint="cs"/>
          <w:noProof/>
          <w:sz w:val="24"/>
          <w:szCs w:val="24"/>
          <w:u w:val="single"/>
          <w:rtl/>
          <w:lang w:eastAsia="en-US"/>
        </w:rPr>
        <w:t xml:space="preserve">ומהות </w:t>
      </w:r>
      <w:r w:rsidRPr="003669DF">
        <w:rPr>
          <w:rFonts w:cs="David" w:hint="cs"/>
          <w:noProof/>
          <w:sz w:val="24"/>
          <w:szCs w:val="24"/>
          <w:u w:val="single"/>
          <w:rtl/>
          <w:lang w:eastAsia="en-US"/>
        </w:rPr>
        <w:t>תכנית</w:t>
      </w:r>
      <w:r w:rsidR="00F6445E" w:rsidRPr="003669DF">
        <w:rPr>
          <w:rFonts w:cs="David" w:hint="cs"/>
          <w:noProof/>
          <w:sz w:val="24"/>
          <w:szCs w:val="24"/>
          <w:u w:val="single"/>
          <w:rtl/>
          <w:lang w:eastAsia="en-US"/>
        </w:rPr>
        <w:t xml:space="preserve"> ההכשרה</w:t>
      </w:r>
      <w:r w:rsidRPr="003669DF">
        <w:rPr>
          <w:rFonts w:cs="David" w:hint="cs"/>
          <w:noProof/>
          <w:sz w:val="24"/>
          <w:szCs w:val="24"/>
          <w:rtl/>
          <w:lang w:eastAsia="en-US"/>
        </w:rPr>
        <w:t xml:space="preserve"> </w:t>
      </w:r>
      <w:r w:rsidRPr="003669DF">
        <w:rPr>
          <w:rFonts w:cs="David"/>
          <w:noProof/>
          <w:sz w:val="24"/>
          <w:szCs w:val="24"/>
          <w:rtl/>
          <w:lang w:eastAsia="en-US"/>
        </w:rPr>
        <w:t>–</w:t>
      </w:r>
      <w:r w:rsidRPr="003669DF">
        <w:rPr>
          <w:rFonts w:cs="David" w:hint="cs"/>
          <w:noProof/>
          <w:sz w:val="24"/>
          <w:szCs w:val="24"/>
          <w:rtl/>
          <w:lang w:eastAsia="en-US"/>
        </w:rPr>
        <w:t xml:space="preserve"> מיקוד על היב</w:t>
      </w:r>
      <w:r w:rsidR="009F5DE7">
        <w:rPr>
          <w:rFonts w:cs="David" w:hint="cs"/>
          <w:noProof/>
          <w:sz w:val="24"/>
          <w:szCs w:val="24"/>
          <w:rtl/>
          <w:lang w:eastAsia="en-US"/>
        </w:rPr>
        <w:t>טים מ</w:t>
      </w:r>
      <w:r w:rsidR="0072536A">
        <w:rPr>
          <w:rFonts w:cs="David" w:hint="cs"/>
          <w:noProof/>
          <w:sz w:val="24"/>
          <w:szCs w:val="24"/>
          <w:rtl/>
          <w:lang w:eastAsia="en-US"/>
        </w:rPr>
        <w:t>קצועיים ידועים ושינון חומר קיים ללא מורכבות סביבתית ומערכתית.</w:t>
      </w:r>
    </w:p>
    <w:p w:rsidR="00A96E57" w:rsidRPr="003669DF" w:rsidRDefault="00A96E57" w:rsidP="00524AA4">
      <w:pPr>
        <w:tabs>
          <w:tab w:val="left" w:pos="0"/>
        </w:tabs>
        <w:spacing w:line="360" w:lineRule="auto"/>
        <w:ind w:right="142"/>
        <w:jc w:val="both"/>
        <w:rPr>
          <w:rFonts w:cs="David"/>
          <w:noProof/>
          <w:sz w:val="24"/>
          <w:szCs w:val="24"/>
          <w:rtl/>
          <w:lang w:eastAsia="en-US"/>
        </w:rPr>
      </w:pPr>
    </w:p>
    <w:p w:rsidR="00F60CE9" w:rsidRPr="00A27BA0" w:rsidRDefault="0036026D" w:rsidP="004724AF">
      <w:pPr>
        <w:numPr>
          <w:ilvl w:val="0"/>
          <w:numId w:val="12"/>
        </w:numPr>
        <w:tabs>
          <w:tab w:val="left" w:pos="0"/>
        </w:tabs>
        <w:spacing w:line="360" w:lineRule="auto"/>
        <w:ind w:left="425" w:right="142" w:hanging="426"/>
        <w:jc w:val="both"/>
        <w:rPr>
          <w:rFonts w:cs="David"/>
          <w:noProof/>
          <w:sz w:val="24"/>
          <w:szCs w:val="24"/>
          <w:u w:val="single"/>
          <w:rtl/>
          <w:lang w:eastAsia="en-US"/>
        </w:rPr>
      </w:pPr>
      <w:r w:rsidRPr="00A27BA0">
        <w:rPr>
          <w:rFonts w:cs="David" w:hint="cs"/>
          <w:noProof/>
          <w:sz w:val="24"/>
          <w:szCs w:val="24"/>
          <w:u w:val="single"/>
          <w:rtl/>
          <w:lang w:eastAsia="en-US"/>
        </w:rPr>
        <w:t xml:space="preserve">מקצועות </w:t>
      </w:r>
      <w:r w:rsidR="00F60CE9" w:rsidRPr="00A27BA0">
        <w:rPr>
          <w:rFonts w:cs="David" w:hint="cs"/>
          <w:noProof/>
          <w:sz w:val="24"/>
          <w:szCs w:val="24"/>
          <w:u w:val="single"/>
          <w:rtl/>
          <w:lang w:eastAsia="en-US"/>
        </w:rPr>
        <w:t>ליבה במסלול הכשרת אדריכלים:</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עשרה </w:t>
      </w:r>
      <w:r w:rsidR="00F60CE9" w:rsidRPr="003669DF">
        <w:rPr>
          <w:rFonts w:cs="David" w:hint="cs"/>
          <w:noProof/>
          <w:sz w:val="24"/>
          <w:szCs w:val="24"/>
          <w:rtl/>
          <w:lang w:eastAsia="en-US"/>
        </w:rPr>
        <w:t>פרויקטים בתכנון מבנים ובסביבה עירונית בה</w:t>
      </w:r>
      <w:r w:rsidRPr="003669DF">
        <w:rPr>
          <w:rFonts w:cs="David" w:hint="cs"/>
          <w:noProof/>
          <w:sz w:val="24"/>
          <w:szCs w:val="24"/>
          <w:rtl/>
          <w:lang w:eastAsia="en-US"/>
        </w:rPr>
        <w:t>יקף מינמלי של כ-120 שעות הנחייה</w:t>
      </w:r>
      <w:r w:rsidR="00872EF4">
        <w:rPr>
          <w:rFonts w:cs="David" w:hint="cs"/>
          <w:noProof/>
          <w:sz w:val="24"/>
          <w:szCs w:val="24"/>
          <w:rtl/>
          <w:lang w:eastAsia="en-US"/>
        </w:rPr>
        <w:t xml:space="preserve"> עד לשלב פתוח המבנה בקנה מידה 1:250.</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בין ארבעה לשישה </w:t>
      </w:r>
      <w:r w:rsidR="00F60CE9" w:rsidRPr="003669DF">
        <w:rPr>
          <w:rFonts w:cs="David" w:hint="cs"/>
          <w:noProof/>
          <w:sz w:val="24"/>
          <w:szCs w:val="24"/>
          <w:rtl/>
          <w:lang w:eastAsia="en-US"/>
        </w:rPr>
        <w:t>פרויקטים ט</w:t>
      </w:r>
      <w:r w:rsidRPr="003669DF">
        <w:rPr>
          <w:rFonts w:cs="David" w:hint="cs"/>
          <w:noProof/>
          <w:sz w:val="24"/>
          <w:szCs w:val="24"/>
          <w:rtl/>
          <w:lang w:eastAsia="en-US"/>
        </w:rPr>
        <w:t>כנולוגיים בהיקף של  50-70 שעות</w:t>
      </w:r>
      <w:r w:rsidR="00872EF4">
        <w:rPr>
          <w:rFonts w:cs="David" w:hint="cs"/>
          <w:noProof/>
          <w:sz w:val="24"/>
          <w:szCs w:val="24"/>
          <w:rtl/>
          <w:lang w:eastAsia="en-US"/>
        </w:rPr>
        <w:t xml:space="preserve"> בכל קנה מידה</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שלושה </w:t>
      </w:r>
      <w:r w:rsidR="00F60CE9" w:rsidRPr="003669DF">
        <w:rPr>
          <w:rFonts w:cs="David" w:hint="cs"/>
          <w:noProof/>
          <w:sz w:val="24"/>
          <w:szCs w:val="24"/>
          <w:rtl/>
          <w:lang w:eastAsia="en-US"/>
        </w:rPr>
        <w:t>פרויקטים ייעודים נוספים בתחומים שוני</w:t>
      </w:r>
      <w:r w:rsidRPr="003669DF">
        <w:rPr>
          <w:rFonts w:cs="David" w:hint="cs"/>
          <w:noProof/>
          <w:sz w:val="24"/>
          <w:szCs w:val="24"/>
          <w:rtl/>
          <w:lang w:eastAsia="en-US"/>
        </w:rPr>
        <w:t>ם כגון אנרגיה, אקלים וכיו"ב</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שני קורסים בעיצוב בסיסי</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שלושה עד חמישה </w:t>
      </w:r>
      <w:r w:rsidR="00F60CE9" w:rsidRPr="003669DF">
        <w:rPr>
          <w:rFonts w:cs="David" w:hint="cs"/>
          <w:noProof/>
          <w:sz w:val="24"/>
          <w:szCs w:val="24"/>
          <w:rtl/>
          <w:lang w:eastAsia="en-US"/>
        </w:rPr>
        <w:t>קו</w:t>
      </w:r>
      <w:r w:rsidRPr="003669DF">
        <w:rPr>
          <w:rFonts w:cs="David" w:hint="cs"/>
          <w:noProof/>
          <w:sz w:val="24"/>
          <w:szCs w:val="24"/>
          <w:rtl/>
          <w:lang w:eastAsia="en-US"/>
        </w:rPr>
        <w:t>רסים במערכות וטכנולוגיות המבנה</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שלושה עד חמישה </w:t>
      </w:r>
      <w:r w:rsidR="00F60CE9" w:rsidRPr="003669DF">
        <w:rPr>
          <w:rFonts w:cs="David" w:hint="cs"/>
          <w:noProof/>
          <w:sz w:val="24"/>
          <w:szCs w:val="24"/>
          <w:rtl/>
          <w:lang w:eastAsia="en-US"/>
        </w:rPr>
        <w:t>קורס</w:t>
      </w:r>
      <w:r w:rsidRPr="003669DF">
        <w:rPr>
          <w:rFonts w:cs="David" w:hint="cs"/>
          <w:noProof/>
          <w:sz w:val="24"/>
          <w:szCs w:val="24"/>
          <w:rtl/>
          <w:lang w:eastAsia="en-US"/>
        </w:rPr>
        <w:t>ים בחומרים ותהליכים ופרטי בניין</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שניים עד ארבעה </w:t>
      </w:r>
      <w:r w:rsidR="00F60CE9" w:rsidRPr="003669DF">
        <w:rPr>
          <w:rFonts w:cs="David" w:hint="cs"/>
          <w:noProof/>
          <w:sz w:val="24"/>
          <w:szCs w:val="24"/>
          <w:rtl/>
          <w:lang w:eastAsia="en-US"/>
        </w:rPr>
        <w:t>קורסים בתורת המבנה</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ארבעה עד שישה </w:t>
      </w:r>
      <w:r w:rsidR="00F60CE9" w:rsidRPr="003669DF">
        <w:rPr>
          <w:rFonts w:cs="David" w:hint="cs"/>
          <w:noProof/>
          <w:sz w:val="24"/>
          <w:szCs w:val="24"/>
          <w:rtl/>
          <w:lang w:eastAsia="en-US"/>
        </w:rPr>
        <w:t>קורסים בעק</w:t>
      </w:r>
      <w:r w:rsidRPr="003669DF">
        <w:rPr>
          <w:rFonts w:cs="David" w:hint="cs"/>
          <w:noProof/>
          <w:sz w:val="24"/>
          <w:szCs w:val="24"/>
          <w:rtl/>
          <w:lang w:eastAsia="en-US"/>
        </w:rPr>
        <w:t>רונות התכנון ותולדות האדריכלות</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שלושה קורסים בתכן מבנים</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ארבעה עד חמישה </w:t>
      </w:r>
      <w:r w:rsidR="00F60CE9" w:rsidRPr="003669DF">
        <w:rPr>
          <w:rFonts w:cs="David" w:hint="cs"/>
          <w:noProof/>
          <w:sz w:val="24"/>
          <w:szCs w:val="24"/>
          <w:rtl/>
          <w:lang w:eastAsia="en-US"/>
        </w:rPr>
        <w:t>קורסים בתאוריות ותכנון עירוני. (כולל 1-בחירת חובה)</w:t>
      </w:r>
      <w:r w:rsidR="000B65FA" w:rsidRPr="003669DF">
        <w:rPr>
          <w:rFonts w:cs="David" w:hint="cs"/>
          <w:noProof/>
          <w:sz w:val="24"/>
          <w:szCs w:val="24"/>
          <w:rtl/>
          <w:lang w:eastAsia="en-US"/>
        </w:rPr>
        <w:t>;</w:t>
      </w:r>
    </w:p>
    <w:p w:rsidR="00F60CE9" w:rsidRPr="003669DF" w:rsidRDefault="0036010C"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קורס אחד בתחיקת הבניין</w:t>
      </w:r>
      <w:r w:rsidR="000B65FA" w:rsidRPr="003669DF">
        <w:rPr>
          <w:rFonts w:cs="David" w:hint="cs"/>
          <w:noProof/>
          <w:sz w:val="24"/>
          <w:szCs w:val="24"/>
          <w:rtl/>
          <w:lang w:eastAsia="en-US"/>
        </w:rPr>
        <w:t>;</w:t>
      </w:r>
    </w:p>
    <w:p w:rsidR="00F60CE9" w:rsidRPr="003669DF" w:rsidRDefault="00F60CE9" w:rsidP="004724AF">
      <w:pPr>
        <w:numPr>
          <w:ilvl w:val="0"/>
          <w:numId w:val="11"/>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קורס </w:t>
      </w:r>
      <w:r w:rsidR="0036010C" w:rsidRPr="003669DF">
        <w:rPr>
          <w:rFonts w:cs="David" w:hint="cs"/>
          <w:noProof/>
          <w:sz w:val="24"/>
          <w:szCs w:val="24"/>
          <w:rtl/>
          <w:lang w:eastAsia="en-US"/>
        </w:rPr>
        <w:t>אחד ב</w:t>
      </w:r>
      <w:r w:rsidRPr="003669DF">
        <w:rPr>
          <w:rFonts w:cs="David" w:hint="cs"/>
          <w:noProof/>
          <w:sz w:val="24"/>
          <w:szCs w:val="24"/>
          <w:rtl/>
          <w:lang w:eastAsia="en-US"/>
        </w:rPr>
        <w:t>בטיחות.</w:t>
      </w:r>
    </w:p>
    <w:p w:rsidR="00F60CE9" w:rsidRPr="003669DF" w:rsidRDefault="0036010C" w:rsidP="003669DF">
      <w:pPr>
        <w:tabs>
          <w:tab w:val="left" w:pos="283"/>
        </w:tabs>
        <w:spacing w:line="360" w:lineRule="auto"/>
        <w:ind w:left="425" w:right="142" w:hanging="425"/>
        <w:jc w:val="both"/>
        <w:rPr>
          <w:rFonts w:cs="David"/>
          <w:noProof/>
          <w:sz w:val="24"/>
          <w:szCs w:val="24"/>
          <w:rtl/>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סך שעות הלימוד באדריכלות כ-4,000 תוך התמקדות על אנליזות של מרכיבי התכנון והתאמתם לפרויקט ולמקום המוצעים- במסגרת הפרויקטים</w:t>
      </w:r>
      <w:r w:rsidR="000B7871">
        <w:rPr>
          <w:rFonts w:cs="David" w:hint="cs"/>
          <w:noProof/>
          <w:sz w:val="24"/>
          <w:szCs w:val="24"/>
          <w:rtl/>
          <w:lang w:eastAsia="en-US"/>
        </w:rPr>
        <w:t xml:space="preserve">, ובחלק ממוסדות ההכשרה, </w:t>
      </w:r>
      <w:r w:rsidR="00F60CE9" w:rsidRPr="003669DF">
        <w:rPr>
          <w:rFonts w:cs="David" w:hint="cs"/>
          <w:noProof/>
          <w:sz w:val="24"/>
          <w:szCs w:val="24"/>
          <w:rtl/>
          <w:lang w:eastAsia="en-US"/>
        </w:rPr>
        <w:t xml:space="preserve"> נערך קורס אחד </w:t>
      </w:r>
      <w:r w:rsidR="00F60CE9" w:rsidRPr="003669DF">
        <w:rPr>
          <w:rFonts w:cs="David"/>
          <w:noProof/>
          <w:sz w:val="24"/>
          <w:szCs w:val="24"/>
          <w:rtl/>
          <w:lang w:eastAsia="en-US"/>
        </w:rPr>
        <w:t>–</w:t>
      </w:r>
      <w:r w:rsidR="00F60CE9" w:rsidRPr="003669DF">
        <w:rPr>
          <w:rFonts w:cs="David" w:hint="cs"/>
          <w:noProof/>
          <w:sz w:val="24"/>
          <w:szCs w:val="24"/>
          <w:rtl/>
          <w:lang w:eastAsia="en-US"/>
        </w:rPr>
        <w:t xml:space="preserve"> ללא תוספת שעות ו/או נ"ז </w:t>
      </w:r>
      <w:r w:rsidR="00F60CE9" w:rsidRPr="003669DF">
        <w:rPr>
          <w:rFonts w:cs="David"/>
          <w:noProof/>
          <w:sz w:val="24"/>
          <w:szCs w:val="24"/>
          <w:rtl/>
          <w:lang w:eastAsia="en-US"/>
        </w:rPr>
        <w:t>–</w:t>
      </w:r>
      <w:r w:rsidR="00F60CE9" w:rsidRPr="003669DF">
        <w:rPr>
          <w:rFonts w:cs="David" w:hint="cs"/>
          <w:noProof/>
          <w:sz w:val="24"/>
          <w:szCs w:val="24"/>
          <w:rtl/>
          <w:lang w:eastAsia="en-US"/>
        </w:rPr>
        <w:t xml:space="preserve"> לעריכת תכניות ביצוע וכן בקשות להיתר- אין בגין כך תוספת שעות ו/או נ"ז</w:t>
      </w:r>
      <w:r w:rsidR="00F6445E" w:rsidRPr="003669DF">
        <w:rPr>
          <w:rFonts w:cs="David" w:hint="cs"/>
          <w:noProof/>
          <w:sz w:val="24"/>
          <w:szCs w:val="24"/>
          <w:rtl/>
          <w:lang w:eastAsia="en-US"/>
        </w:rPr>
        <w:t xml:space="preserve">. כלים </w:t>
      </w:r>
      <w:r w:rsidR="00872EF4">
        <w:rPr>
          <w:rFonts w:cs="David" w:hint="cs"/>
          <w:noProof/>
          <w:sz w:val="24"/>
          <w:szCs w:val="24"/>
          <w:rtl/>
          <w:lang w:eastAsia="en-US"/>
        </w:rPr>
        <w:t>טכניים</w:t>
      </w:r>
      <w:r w:rsidR="00F6445E" w:rsidRPr="003669DF">
        <w:rPr>
          <w:rFonts w:cs="David" w:hint="cs"/>
          <w:noProof/>
          <w:sz w:val="24"/>
          <w:szCs w:val="24"/>
          <w:rtl/>
          <w:lang w:eastAsia="en-US"/>
        </w:rPr>
        <w:t xml:space="preserve"> אלו </w:t>
      </w:r>
      <w:r w:rsidR="00F60CE9" w:rsidRPr="003669DF">
        <w:rPr>
          <w:rFonts w:cs="David" w:hint="cs"/>
          <w:noProof/>
          <w:sz w:val="24"/>
          <w:szCs w:val="24"/>
          <w:rtl/>
          <w:lang w:eastAsia="en-US"/>
        </w:rPr>
        <w:t>באחריות הסטודנט</w:t>
      </w:r>
      <w:r w:rsidR="00F6445E" w:rsidRPr="003669DF">
        <w:rPr>
          <w:rFonts w:cs="David" w:hint="cs"/>
          <w:noProof/>
          <w:sz w:val="24"/>
          <w:szCs w:val="24"/>
          <w:rtl/>
          <w:lang w:eastAsia="en-US"/>
        </w:rPr>
        <w:t xml:space="preserve"> ועל חשבון זמנו, לא נערך כל מבחן בנושאים הללו אך בפועל חלק מהציון </w:t>
      </w:r>
      <w:r w:rsidR="00F44381" w:rsidRPr="003669DF">
        <w:rPr>
          <w:rFonts w:cs="David" w:hint="cs"/>
          <w:noProof/>
          <w:sz w:val="24"/>
          <w:szCs w:val="24"/>
          <w:rtl/>
          <w:lang w:eastAsia="en-US"/>
        </w:rPr>
        <w:t>לכל פרויקט מורכב גם מרכיבים אלו</w:t>
      </w:r>
      <w:r w:rsidR="00F60CE9" w:rsidRPr="003669DF">
        <w:rPr>
          <w:rFonts w:cs="David" w:hint="cs"/>
          <w:noProof/>
          <w:sz w:val="24"/>
          <w:szCs w:val="24"/>
          <w:rtl/>
          <w:lang w:eastAsia="en-US"/>
        </w:rPr>
        <w:t>.</w:t>
      </w:r>
    </w:p>
    <w:p w:rsidR="00F60CE9" w:rsidRPr="003669DF" w:rsidRDefault="00F60CE9" w:rsidP="003669DF">
      <w:pPr>
        <w:tabs>
          <w:tab w:val="left" w:pos="425"/>
        </w:tabs>
        <w:spacing w:line="360" w:lineRule="auto"/>
        <w:ind w:left="425" w:right="142"/>
        <w:jc w:val="both"/>
        <w:rPr>
          <w:rFonts w:cs="David"/>
          <w:noProof/>
          <w:sz w:val="24"/>
          <w:szCs w:val="24"/>
          <w:rtl/>
          <w:lang w:eastAsia="en-US"/>
        </w:rPr>
      </w:pPr>
      <w:r w:rsidRPr="003669DF">
        <w:rPr>
          <w:rFonts w:cs="David" w:hint="cs"/>
          <w:noProof/>
          <w:sz w:val="24"/>
          <w:szCs w:val="24"/>
          <w:rtl/>
          <w:lang w:eastAsia="en-US"/>
        </w:rPr>
        <w:t>קורסי הבחירה רבים אך מוגבלים לתחום האדריכלות וסביבתה- בהנחה שסטודנט יבחר מקצועות תומכים ולא ישירים באדריכלות התפלגות השעות תהיה כ-3,900 ישירים למקצוע וכ- 100</w:t>
      </w:r>
      <w:r w:rsidR="00872EF4">
        <w:rPr>
          <w:rFonts w:cs="David" w:hint="cs"/>
          <w:noProof/>
          <w:sz w:val="24"/>
          <w:szCs w:val="24"/>
          <w:rtl/>
          <w:lang w:eastAsia="en-US"/>
        </w:rPr>
        <w:t xml:space="preserve"> שעות לקורסים</w:t>
      </w:r>
      <w:r w:rsidRPr="003669DF">
        <w:rPr>
          <w:rFonts w:cs="David" w:hint="cs"/>
          <w:noProof/>
          <w:sz w:val="24"/>
          <w:szCs w:val="24"/>
          <w:rtl/>
          <w:lang w:eastAsia="en-US"/>
        </w:rPr>
        <w:t xml:space="preserve"> תומכים.</w:t>
      </w:r>
    </w:p>
    <w:p w:rsidR="00E72B0A" w:rsidRPr="0072536A" w:rsidRDefault="005C4E20" w:rsidP="00B33FDE">
      <w:pPr>
        <w:tabs>
          <w:tab w:val="left" w:pos="425"/>
        </w:tabs>
        <w:spacing w:line="360" w:lineRule="auto"/>
        <w:ind w:left="425" w:right="142"/>
        <w:jc w:val="both"/>
        <w:rPr>
          <w:rFonts w:cs="David"/>
          <w:noProof/>
          <w:sz w:val="24"/>
          <w:szCs w:val="24"/>
          <w:rtl/>
          <w:lang w:eastAsia="en-US"/>
        </w:rPr>
      </w:pPr>
      <w:r w:rsidRPr="0072536A">
        <w:rPr>
          <w:rFonts w:cs="David" w:hint="cs"/>
          <w:noProof/>
          <w:sz w:val="24"/>
          <w:szCs w:val="24"/>
          <w:u w:val="single"/>
          <w:rtl/>
          <w:lang w:eastAsia="en-US"/>
        </w:rPr>
        <w:t xml:space="preserve">עקרונות </w:t>
      </w:r>
      <w:r w:rsidR="000650EE" w:rsidRPr="0072536A">
        <w:rPr>
          <w:rFonts w:cs="David" w:hint="cs"/>
          <w:noProof/>
          <w:sz w:val="24"/>
          <w:szCs w:val="24"/>
          <w:u w:val="single"/>
          <w:rtl/>
          <w:lang w:eastAsia="en-US"/>
        </w:rPr>
        <w:t xml:space="preserve">ומהות </w:t>
      </w:r>
      <w:r w:rsidRPr="0072536A">
        <w:rPr>
          <w:rFonts w:cs="David" w:hint="cs"/>
          <w:noProof/>
          <w:sz w:val="24"/>
          <w:szCs w:val="24"/>
          <w:u w:val="single"/>
          <w:rtl/>
          <w:lang w:eastAsia="en-US"/>
        </w:rPr>
        <w:t>תכנית</w:t>
      </w:r>
      <w:r w:rsidR="000650EE" w:rsidRPr="0072536A">
        <w:rPr>
          <w:rFonts w:cs="David" w:hint="cs"/>
          <w:noProof/>
          <w:sz w:val="24"/>
          <w:szCs w:val="24"/>
          <w:u w:val="single"/>
          <w:rtl/>
          <w:lang w:eastAsia="en-US"/>
        </w:rPr>
        <w:t xml:space="preserve"> ההכשרה</w:t>
      </w:r>
      <w:r w:rsidRPr="0072536A">
        <w:rPr>
          <w:rFonts w:cs="David" w:hint="cs"/>
          <w:noProof/>
          <w:sz w:val="24"/>
          <w:szCs w:val="24"/>
          <w:rtl/>
          <w:lang w:eastAsia="en-US"/>
        </w:rPr>
        <w:t>- לימוד</w:t>
      </w:r>
      <w:r w:rsidR="00F6445E" w:rsidRPr="0072536A">
        <w:rPr>
          <w:rFonts w:cs="David" w:hint="cs"/>
          <w:noProof/>
          <w:sz w:val="24"/>
          <w:szCs w:val="24"/>
          <w:rtl/>
          <w:lang w:eastAsia="en-US"/>
        </w:rPr>
        <w:t xml:space="preserve">ים עיוניים תיאורטיים רבים </w:t>
      </w:r>
      <w:r w:rsidRPr="0072536A">
        <w:rPr>
          <w:rFonts w:cs="David" w:hint="cs"/>
          <w:noProof/>
          <w:sz w:val="24"/>
          <w:szCs w:val="24"/>
          <w:rtl/>
          <w:lang w:eastAsia="en-US"/>
        </w:rPr>
        <w:t xml:space="preserve">ובעיקר הבנה, ניתוח ויכולת לסנכרן </w:t>
      </w:r>
      <w:r w:rsidR="00F6445E" w:rsidRPr="0072536A">
        <w:rPr>
          <w:rFonts w:cs="David" w:hint="cs"/>
          <w:noProof/>
          <w:sz w:val="24"/>
          <w:szCs w:val="24"/>
          <w:rtl/>
          <w:lang w:eastAsia="en-US"/>
        </w:rPr>
        <w:t xml:space="preserve">ולשלב </w:t>
      </w:r>
      <w:r w:rsidRPr="0072536A">
        <w:rPr>
          <w:rFonts w:cs="David" w:hint="cs"/>
          <w:noProof/>
          <w:sz w:val="24"/>
          <w:szCs w:val="24"/>
          <w:rtl/>
          <w:lang w:eastAsia="en-US"/>
        </w:rPr>
        <w:t xml:space="preserve">את </w:t>
      </w:r>
      <w:r w:rsidR="00F6445E" w:rsidRPr="0072536A">
        <w:rPr>
          <w:rFonts w:cs="David" w:hint="cs"/>
          <w:noProof/>
          <w:sz w:val="24"/>
          <w:szCs w:val="24"/>
          <w:rtl/>
          <w:lang w:eastAsia="en-US"/>
        </w:rPr>
        <w:t>כלל המידע ו</w:t>
      </w:r>
      <w:r w:rsidR="00C53ADB">
        <w:rPr>
          <w:rFonts w:cs="David" w:hint="cs"/>
          <w:noProof/>
          <w:sz w:val="24"/>
          <w:szCs w:val="24"/>
          <w:rtl/>
          <w:lang w:eastAsia="en-US"/>
        </w:rPr>
        <w:t xml:space="preserve">הנתונים לקבלת יכולת לתכנן </w:t>
      </w:r>
      <w:r w:rsidRPr="0072536A">
        <w:rPr>
          <w:rFonts w:cs="David" w:hint="cs"/>
          <w:noProof/>
          <w:sz w:val="24"/>
          <w:szCs w:val="24"/>
          <w:rtl/>
          <w:lang w:eastAsia="en-US"/>
        </w:rPr>
        <w:t>בסביבה</w:t>
      </w:r>
      <w:r w:rsidR="00F6445E" w:rsidRPr="0072536A">
        <w:rPr>
          <w:rFonts w:cs="David" w:hint="cs"/>
          <w:noProof/>
          <w:sz w:val="24"/>
          <w:szCs w:val="24"/>
          <w:rtl/>
          <w:lang w:eastAsia="en-US"/>
        </w:rPr>
        <w:t xml:space="preserve"> מרובת שיקולים ו</w:t>
      </w:r>
      <w:r w:rsidRPr="0072536A">
        <w:rPr>
          <w:rFonts w:cs="David" w:hint="cs"/>
          <w:noProof/>
          <w:sz w:val="24"/>
          <w:szCs w:val="24"/>
          <w:rtl/>
          <w:lang w:eastAsia="en-US"/>
        </w:rPr>
        <w:t>רב מערכתית.</w:t>
      </w:r>
      <w:r w:rsidR="0072536A" w:rsidRPr="0072536A">
        <w:rPr>
          <w:rFonts w:cs="David" w:hint="cs"/>
          <w:noProof/>
          <w:sz w:val="24"/>
          <w:szCs w:val="24"/>
          <w:rtl/>
          <w:lang w:eastAsia="en-US"/>
        </w:rPr>
        <w:t xml:space="preserve"> תרגול עבודה במערכת מורכבת ודינמית וללא תרגול במיגבלות מלאות.</w:t>
      </w:r>
      <w:r w:rsidR="00F92DAE" w:rsidRPr="0072536A">
        <w:rPr>
          <w:rFonts w:cs="David" w:hint="cs"/>
          <w:noProof/>
          <w:sz w:val="24"/>
          <w:szCs w:val="24"/>
          <w:rtl/>
          <w:lang w:eastAsia="en-US"/>
        </w:rPr>
        <w:t xml:space="preserve">   </w:t>
      </w:r>
    </w:p>
    <w:p w:rsidR="004F2FFA" w:rsidRDefault="004F2FFA" w:rsidP="00DF12F7">
      <w:pPr>
        <w:tabs>
          <w:tab w:val="left" w:pos="425"/>
        </w:tabs>
        <w:spacing w:line="360" w:lineRule="auto"/>
        <w:ind w:left="425" w:right="142"/>
        <w:jc w:val="both"/>
        <w:rPr>
          <w:rFonts w:cs="David"/>
          <w:b/>
          <w:bCs/>
          <w:noProof/>
          <w:sz w:val="24"/>
          <w:szCs w:val="24"/>
          <w:rtl/>
          <w:lang w:eastAsia="en-US"/>
        </w:rPr>
      </w:pPr>
    </w:p>
    <w:p w:rsidR="00D55ABF" w:rsidRPr="00A27BA0" w:rsidRDefault="00F70056" w:rsidP="00803D6F">
      <w:pPr>
        <w:tabs>
          <w:tab w:val="left" w:pos="0"/>
        </w:tabs>
        <w:spacing w:line="360" w:lineRule="auto"/>
        <w:ind w:right="142"/>
        <w:jc w:val="both"/>
        <w:rPr>
          <w:rFonts w:cs="David"/>
          <w:noProof/>
          <w:sz w:val="24"/>
          <w:szCs w:val="24"/>
          <w:u w:val="single"/>
          <w:rtl/>
          <w:lang w:eastAsia="en-US"/>
        </w:rPr>
      </w:pPr>
      <w:r w:rsidRPr="00A27BA0">
        <w:rPr>
          <w:rFonts w:cs="David" w:hint="cs"/>
          <w:noProof/>
          <w:sz w:val="24"/>
          <w:szCs w:val="24"/>
          <w:u w:val="single"/>
          <w:rtl/>
          <w:lang w:eastAsia="en-US"/>
        </w:rPr>
        <w:t>ה</w:t>
      </w:r>
      <w:r w:rsidR="00D47343" w:rsidRPr="00A27BA0">
        <w:rPr>
          <w:rFonts w:cs="David" w:hint="cs"/>
          <w:noProof/>
          <w:sz w:val="24"/>
          <w:szCs w:val="24"/>
          <w:u w:val="single"/>
          <w:rtl/>
          <w:lang w:eastAsia="en-US"/>
        </w:rPr>
        <w:t>צעות</w:t>
      </w:r>
      <w:r w:rsidRPr="00A27BA0">
        <w:rPr>
          <w:rFonts w:cs="David" w:hint="cs"/>
          <w:noProof/>
          <w:sz w:val="24"/>
          <w:szCs w:val="24"/>
          <w:u w:val="single"/>
          <w:rtl/>
          <w:lang w:eastAsia="en-US"/>
        </w:rPr>
        <w:t xml:space="preserve"> הצוות- </w:t>
      </w:r>
      <w:r w:rsidR="00D55ABF" w:rsidRPr="00A27BA0">
        <w:rPr>
          <w:rFonts w:cs="David" w:hint="cs"/>
          <w:noProof/>
          <w:sz w:val="24"/>
          <w:szCs w:val="24"/>
          <w:u w:val="single"/>
          <w:rtl/>
          <w:lang w:eastAsia="en-US"/>
        </w:rPr>
        <w:t>מבנה פשוט</w:t>
      </w:r>
      <w:r w:rsidRPr="00A27BA0">
        <w:rPr>
          <w:rFonts w:cs="David" w:hint="cs"/>
          <w:noProof/>
          <w:sz w:val="24"/>
          <w:szCs w:val="24"/>
          <w:u w:val="single"/>
          <w:rtl/>
          <w:lang w:eastAsia="en-US"/>
        </w:rPr>
        <w:t xml:space="preserve"> אדריכלות</w:t>
      </w:r>
    </w:p>
    <w:p w:rsidR="0015013C" w:rsidRPr="003669DF" w:rsidRDefault="0015013C" w:rsidP="003669DF">
      <w:pPr>
        <w:tabs>
          <w:tab w:val="left" w:pos="0"/>
        </w:tabs>
        <w:spacing w:line="360" w:lineRule="auto"/>
        <w:ind w:right="142"/>
        <w:jc w:val="both"/>
        <w:rPr>
          <w:rFonts w:cs="David"/>
          <w:noProof/>
          <w:sz w:val="24"/>
          <w:szCs w:val="24"/>
          <w:rtl/>
          <w:lang w:eastAsia="en-US"/>
        </w:rPr>
      </w:pPr>
    </w:p>
    <w:p w:rsidR="00F60CE9" w:rsidRDefault="00F70056" w:rsidP="003669DF">
      <w:pPr>
        <w:tabs>
          <w:tab w:val="left" w:pos="0"/>
        </w:tabs>
        <w:spacing w:line="360" w:lineRule="auto"/>
        <w:ind w:right="142"/>
        <w:jc w:val="both"/>
        <w:rPr>
          <w:rFonts w:cs="David"/>
          <w:noProof/>
          <w:sz w:val="24"/>
          <w:szCs w:val="24"/>
          <w:rtl/>
          <w:lang w:eastAsia="en-US"/>
        </w:rPr>
      </w:pPr>
      <w:r w:rsidRPr="003669DF">
        <w:rPr>
          <w:rFonts w:cs="David" w:hint="cs"/>
          <w:noProof/>
          <w:sz w:val="24"/>
          <w:szCs w:val="24"/>
          <w:rtl/>
          <w:lang w:eastAsia="en-US"/>
        </w:rPr>
        <w:t xml:space="preserve">     </w:t>
      </w:r>
      <w:r w:rsidR="00F60CE9" w:rsidRPr="003669DF">
        <w:rPr>
          <w:rFonts w:cs="David" w:hint="cs"/>
          <w:noProof/>
          <w:sz w:val="24"/>
          <w:szCs w:val="24"/>
          <w:rtl/>
          <w:lang w:eastAsia="en-US"/>
        </w:rPr>
        <w:t xml:space="preserve">לאור הרשאת התכנון </w:t>
      </w:r>
      <w:r w:rsidR="006116A6">
        <w:rPr>
          <w:rFonts w:cs="David" w:hint="cs"/>
          <w:noProof/>
          <w:sz w:val="24"/>
          <w:szCs w:val="24"/>
          <w:rtl/>
          <w:lang w:eastAsia="en-US"/>
        </w:rPr>
        <w:t>ה</w:t>
      </w:r>
      <w:r w:rsidR="00717D80">
        <w:rPr>
          <w:rFonts w:cs="David" w:hint="cs"/>
          <w:noProof/>
          <w:sz w:val="24"/>
          <w:szCs w:val="24"/>
          <w:rtl/>
          <w:lang w:eastAsia="en-US"/>
        </w:rPr>
        <w:t>קיימת</w:t>
      </w:r>
      <w:r w:rsidR="00D673B4" w:rsidRPr="003669DF">
        <w:rPr>
          <w:rFonts w:cs="David" w:hint="cs"/>
          <w:noProof/>
          <w:sz w:val="24"/>
          <w:szCs w:val="24"/>
          <w:rtl/>
          <w:lang w:eastAsia="en-US"/>
        </w:rPr>
        <w:t>,</w:t>
      </w:r>
      <w:r w:rsidR="00AF5AED" w:rsidRPr="003669DF">
        <w:rPr>
          <w:rFonts w:cs="David" w:hint="cs"/>
          <w:noProof/>
          <w:sz w:val="24"/>
          <w:szCs w:val="24"/>
          <w:rtl/>
          <w:lang w:eastAsia="en-US"/>
        </w:rPr>
        <w:t xml:space="preserve"> </w:t>
      </w:r>
      <w:r w:rsidR="00D673B4" w:rsidRPr="003669DF">
        <w:rPr>
          <w:rFonts w:cs="David" w:hint="cs"/>
          <w:noProof/>
          <w:sz w:val="24"/>
          <w:szCs w:val="24"/>
          <w:rtl/>
          <w:lang w:eastAsia="en-US"/>
        </w:rPr>
        <w:t>ועל-</w:t>
      </w:r>
      <w:r w:rsidR="00F60CE9" w:rsidRPr="003669DF">
        <w:rPr>
          <w:rFonts w:cs="David" w:hint="cs"/>
          <w:noProof/>
          <w:sz w:val="24"/>
          <w:szCs w:val="24"/>
          <w:rtl/>
          <w:lang w:eastAsia="en-US"/>
        </w:rPr>
        <w:t>מנת למזער את הפגיעה האפשרית</w:t>
      </w:r>
      <w:r w:rsidR="008B03E4">
        <w:rPr>
          <w:rFonts w:cs="David" w:hint="cs"/>
          <w:noProof/>
          <w:sz w:val="24"/>
          <w:szCs w:val="24"/>
          <w:rtl/>
          <w:lang w:eastAsia="en-US"/>
        </w:rPr>
        <w:t xml:space="preserve"> במתכננים השונים</w:t>
      </w:r>
      <w:r w:rsidR="00D673B4" w:rsidRPr="003669DF">
        <w:rPr>
          <w:rFonts w:cs="David" w:hint="cs"/>
          <w:noProof/>
          <w:sz w:val="24"/>
          <w:szCs w:val="24"/>
          <w:rtl/>
          <w:lang w:eastAsia="en-US"/>
        </w:rPr>
        <w:t>,</w:t>
      </w:r>
      <w:r w:rsidR="00F60CE9" w:rsidRPr="003669DF">
        <w:rPr>
          <w:rFonts w:cs="David" w:hint="cs"/>
          <w:noProof/>
          <w:sz w:val="24"/>
          <w:szCs w:val="24"/>
          <w:rtl/>
          <w:lang w:eastAsia="en-US"/>
        </w:rPr>
        <w:t xml:space="preserve"> בדק הצוות את ה</w:t>
      </w:r>
      <w:r w:rsidR="00D673B4" w:rsidRPr="003669DF">
        <w:rPr>
          <w:rFonts w:cs="David" w:hint="cs"/>
          <w:noProof/>
          <w:sz w:val="24"/>
          <w:szCs w:val="24"/>
          <w:rtl/>
          <w:lang w:eastAsia="en-US"/>
        </w:rPr>
        <w:t xml:space="preserve">כלים הנדרשים </w:t>
      </w:r>
      <w:r w:rsidR="00463B90">
        <w:rPr>
          <w:rFonts w:cs="David" w:hint="cs"/>
          <w:noProof/>
          <w:sz w:val="24"/>
          <w:szCs w:val="24"/>
          <w:rtl/>
          <w:lang w:eastAsia="en-US"/>
        </w:rPr>
        <w:t xml:space="preserve">גם </w:t>
      </w:r>
      <w:r w:rsidR="00717D80">
        <w:rPr>
          <w:rFonts w:cs="David" w:hint="cs"/>
          <w:noProof/>
          <w:sz w:val="24"/>
          <w:szCs w:val="24"/>
          <w:rtl/>
          <w:lang w:eastAsia="en-US"/>
        </w:rPr>
        <w:t xml:space="preserve">בעבור תכנון של מבנה </w:t>
      </w:r>
      <w:r w:rsidR="00AB6340" w:rsidRPr="003669DF">
        <w:rPr>
          <w:rFonts w:cs="David" w:hint="cs"/>
          <w:noProof/>
          <w:sz w:val="24"/>
          <w:szCs w:val="24"/>
          <w:rtl/>
          <w:lang w:eastAsia="en-US"/>
        </w:rPr>
        <w:t>'</w:t>
      </w:r>
      <w:r w:rsidR="00D673B4" w:rsidRPr="003669DF">
        <w:rPr>
          <w:rFonts w:cs="David" w:hint="cs"/>
          <w:noProof/>
          <w:sz w:val="24"/>
          <w:szCs w:val="24"/>
          <w:rtl/>
          <w:lang w:eastAsia="en-US"/>
        </w:rPr>
        <w:t>קטן'</w:t>
      </w:r>
      <w:r w:rsidR="00463B90">
        <w:rPr>
          <w:rFonts w:cs="David" w:hint="cs"/>
          <w:noProof/>
          <w:sz w:val="24"/>
          <w:szCs w:val="24"/>
          <w:rtl/>
          <w:lang w:eastAsia="en-US"/>
        </w:rPr>
        <w:t xml:space="preserve"> </w:t>
      </w:r>
      <w:r w:rsidR="00717D80">
        <w:rPr>
          <w:rFonts w:cs="David" w:hint="cs"/>
          <w:noProof/>
          <w:sz w:val="24"/>
          <w:szCs w:val="24"/>
          <w:rtl/>
          <w:lang w:eastAsia="en-US"/>
        </w:rPr>
        <w:t xml:space="preserve">כפי </w:t>
      </w:r>
      <w:r w:rsidR="00463B90">
        <w:rPr>
          <w:rFonts w:cs="David" w:hint="cs"/>
          <w:noProof/>
          <w:sz w:val="24"/>
          <w:szCs w:val="24"/>
          <w:rtl/>
          <w:lang w:eastAsia="en-US"/>
        </w:rPr>
        <w:t>שהוגדר בתקן 413</w:t>
      </w:r>
      <w:r w:rsidR="00F60CE9" w:rsidRPr="003669DF">
        <w:rPr>
          <w:rFonts w:cs="David" w:hint="cs"/>
          <w:noProof/>
          <w:sz w:val="24"/>
          <w:szCs w:val="24"/>
          <w:rtl/>
          <w:lang w:eastAsia="en-US"/>
        </w:rPr>
        <w:t xml:space="preserve">. הצוות סבור, כי </w:t>
      </w:r>
      <w:r w:rsidR="00A96E57">
        <w:rPr>
          <w:rFonts w:cs="David" w:hint="cs"/>
          <w:noProof/>
          <w:sz w:val="24"/>
          <w:szCs w:val="24"/>
          <w:rtl/>
          <w:lang w:eastAsia="en-US"/>
        </w:rPr>
        <w:t xml:space="preserve">את </w:t>
      </w:r>
      <w:r w:rsidR="00F60CE9" w:rsidRPr="003669DF">
        <w:rPr>
          <w:rFonts w:cs="David" w:hint="cs"/>
          <w:noProof/>
          <w:sz w:val="24"/>
          <w:szCs w:val="24"/>
          <w:rtl/>
          <w:lang w:eastAsia="en-US"/>
        </w:rPr>
        <w:t xml:space="preserve">מרבית הכלים למבנה </w:t>
      </w:r>
      <w:r w:rsidR="00AB6340" w:rsidRPr="003669DF">
        <w:rPr>
          <w:rFonts w:cs="David" w:hint="cs"/>
          <w:noProof/>
          <w:sz w:val="24"/>
          <w:szCs w:val="24"/>
          <w:rtl/>
          <w:lang w:eastAsia="en-US"/>
        </w:rPr>
        <w:t>'</w:t>
      </w:r>
      <w:r w:rsidR="00F60CE9" w:rsidRPr="003669DF">
        <w:rPr>
          <w:rFonts w:cs="David" w:hint="cs"/>
          <w:noProof/>
          <w:sz w:val="24"/>
          <w:szCs w:val="24"/>
          <w:rtl/>
          <w:lang w:eastAsia="en-US"/>
        </w:rPr>
        <w:t>קטן</w:t>
      </w:r>
      <w:r w:rsidR="00AB6340" w:rsidRPr="003669DF">
        <w:rPr>
          <w:rFonts w:cs="David" w:hint="cs"/>
          <w:noProof/>
          <w:sz w:val="24"/>
          <w:szCs w:val="24"/>
          <w:rtl/>
          <w:lang w:eastAsia="en-US"/>
        </w:rPr>
        <w:t>'</w:t>
      </w:r>
      <w:r w:rsidR="00A96E57">
        <w:rPr>
          <w:rFonts w:cs="David" w:hint="cs"/>
          <w:noProof/>
          <w:sz w:val="24"/>
          <w:szCs w:val="24"/>
          <w:rtl/>
          <w:lang w:eastAsia="en-US"/>
        </w:rPr>
        <w:t xml:space="preserve"> ניתן להכשיר ב</w:t>
      </w:r>
      <w:r w:rsidR="00F60CE9" w:rsidRPr="003669DF">
        <w:rPr>
          <w:rFonts w:cs="David" w:hint="cs"/>
          <w:noProof/>
          <w:sz w:val="24"/>
          <w:szCs w:val="24"/>
          <w:rtl/>
          <w:lang w:eastAsia="en-US"/>
        </w:rPr>
        <w:t>שני מסלולי ההכשרה</w:t>
      </w:r>
      <w:r w:rsidR="00AB6340" w:rsidRPr="003669DF">
        <w:rPr>
          <w:rFonts w:cs="David" w:hint="cs"/>
          <w:noProof/>
          <w:sz w:val="24"/>
          <w:szCs w:val="24"/>
          <w:rtl/>
          <w:lang w:eastAsia="en-US"/>
        </w:rPr>
        <w:t xml:space="preserve">, </w:t>
      </w:r>
      <w:r w:rsidR="00F60CE9" w:rsidRPr="003669DF">
        <w:rPr>
          <w:rFonts w:cs="David" w:hint="cs"/>
          <w:noProof/>
          <w:sz w:val="24"/>
          <w:szCs w:val="24"/>
          <w:rtl/>
          <w:lang w:eastAsia="en-US"/>
        </w:rPr>
        <w:t>בהתאם ניתן להגדיר במדרג הרשאות התכנון את המבנה ה</w:t>
      </w:r>
      <w:r w:rsidR="00AB6340" w:rsidRPr="003669DF">
        <w:rPr>
          <w:rFonts w:cs="David" w:hint="cs"/>
          <w:noProof/>
          <w:sz w:val="24"/>
          <w:szCs w:val="24"/>
          <w:rtl/>
          <w:lang w:eastAsia="en-US"/>
        </w:rPr>
        <w:t>'</w:t>
      </w:r>
      <w:r w:rsidR="00F60CE9" w:rsidRPr="003669DF">
        <w:rPr>
          <w:rFonts w:cs="David" w:hint="cs"/>
          <w:noProof/>
          <w:sz w:val="24"/>
          <w:szCs w:val="24"/>
          <w:rtl/>
          <w:lang w:eastAsia="en-US"/>
        </w:rPr>
        <w:t>קטן</w:t>
      </w:r>
      <w:r w:rsidR="00AB6340" w:rsidRPr="003669DF">
        <w:rPr>
          <w:rFonts w:cs="David" w:hint="cs"/>
          <w:noProof/>
          <w:sz w:val="24"/>
          <w:szCs w:val="24"/>
          <w:rtl/>
          <w:lang w:eastAsia="en-US"/>
        </w:rPr>
        <w:t>'</w:t>
      </w:r>
      <w:r w:rsidR="00F60CE9" w:rsidRPr="003669DF">
        <w:rPr>
          <w:rFonts w:cs="David" w:hint="cs"/>
          <w:noProof/>
          <w:sz w:val="24"/>
          <w:szCs w:val="24"/>
          <w:rtl/>
          <w:lang w:eastAsia="en-US"/>
        </w:rPr>
        <w:t xml:space="preserve"> בהתאם לכלים הקיימים ואף זאת רק לאחר בחינה/נסיון ובקרת הכשרה שתערך על-ידי גוף שיוקם לצורך כך.</w:t>
      </w:r>
    </w:p>
    <w:p w:rsidR="00F60CE9" w:rsidRPr="003669DF" w:rsidRDefault="001B29B3" w:rsidP="000B7871">
      <w:pPr>
        <w:tabs>
          <w:tab w:val="left" w:pos="0"/>
        </w:tabs>
        <w:spacing w:line="360" w:lineRule="auto"/>
        <w:ind w:right="142"/>
        <w:jc w:val="both"/>
        <w:rPr>
          <w:rFonts w:cs="David"/>
          <w:noProof/>
          <w:sz w:val="24"/>
          <w:szCs w:val="24"/>
          <w:rtl/>
          <w:lang w:eastAsia="en-US"/>
        </w:rPr>
      </w:pPr>
      <w:r w:rsidRPr="00A96E57">
        <w:rPr>
          <w:rFonts w:cs="David" w:hint="cs"/>
          <w:b/>
          <w:bCs/>
          <w:noProof/>
          <w:sz w:val="24"/>
          <w:szCs w:val="24"/>
          <w:u w:val="single"/>
          <w:rtl/>
          <w:lang w:eastAsia="en-US"/>
        </w:rPr>
        <w:t>הערה:</w:t>
      </w:r>
      <w:r>
        <w:rPr>
          <w:rFonts w:cs="David" w:hint="cs"/>
          <w:noProof/>
          <w:sz w:val="24"/>
          <w:szCs w:val="24"/>
          <w:rtl/>
          <w:lang w:eastAsia="en-US"/>
        </w:rPr>
        <w:t xml:space="preserve"> </w:t>
      </w:r>
      <w:r w:rsidR="006F0BFA">
        <w:rPr>
          <w:rFonts w:cs="David" w:hint="cs"/>
          <w:noProof/>
          <w:sz w:val="24"/>
          <w:szCs w:val="24"/>
          <w:rtl/>
          <w:lang w:eastAsia="en-US"/>
        </w:rPr>
        <w:t xml:space="preserve">מבנה </w:t>
      </w:r>
      <w:r w:rsidR="00896546">
        <w:rPr>
          <w:rFonts w:cs="David" w:hint="cs"/>
          <w:noProof/>
          <w:sz w:val="24"/>
          <w:szCs w:val="24"/>
          <w:rtl/>
          <w:lang w:eastAsia="en-US"/>
        </w:rPr>
        <w:t>"קטן" נדון באריכות ובסו</w:t>
      </w:r>
      <w:r w:rsidR="000B7871">
        <w:rPr>
          <w:rFonts w:cs="David" w:hint="cs"/>
          <w:noProof/>
          <w:sz w:val="24"/>
          <w:szCs w:val="24"/>
          <w:rtl/>
          <w:lang w:eastAsia="en-US"/>
        </w:rPr>
        <w:t>פו של התהליך הוחלט לבטלו לגמרי בעיקר לאור התחייבות נציגי מה"ט לשינוי תנאי הסף ותכנית ההכשרה.</w:t>
      </w:r>
    </w:p>
    <w:p w:rsidR="00021164" w:rsidRDefault="00021164" w:rsidP="000B7871">
      <w:pPr>
        <w:tabs>
          <w:tab w:val="left" w:pos="0"/>
          <w:tab w:val="left" w:pos="283"/>
        </w:tabs>
        <w:spacing w:line="360" w:lineRule="auto"/>
        <w:ind w:right="426"/>
        <w:jc w:val="both"/>
        <w:rPr>
          <w:rFonts w:ascii="Arial" w:eastAsia="Batang" w:hAnsi="Arial" w:cs="David"/>
          <w:noProof/>
          <w:sz w:val="24"/>
          <w:szCs w:val="24"/>
          <w:rtl/>
        </w:rPr>
      </w:pPr>
      <w:r>
        <w:rPr>
          <w:rFonts w:ascii="Arial" w:eastAsia="Batang" w:hAnsi="Arial" w:cs="David" w:hint="cs"/>
          <w:noProof/>
          <w:sz w:val="24"/>
          <w:szCs w:val="24"/>
          <w:rtl/>
        </w:rPr>
        <w:t>עם סיום הדיונים בין חברי צוות המשנה ונציגי ההנדסאים סוכם כי מבנה פשוט אדריכלי יוגדר בהתאם לתנאים הבאים</w:t>
      </w:r>
      <w:r w:rsidR="006B5F5B">
        <w:rPr>
          <w:rFonts w:ascii="Arial" w:eastAsia="Batang" w:hAnsi="Arial" w:cs="David" w:hint="cs"/>
          <w:noProof/>
          <w:sz w:val="24"/>
          <w:szCs w:val="24"/>
          <w:rtl/>
        </w:rPr>
        <w:t xml:space="preserve"> ובכפוך לשינויים מהותיים בתוכנית ההכשרה</w:t>
      </w:r>
      <w:r>
        <w:rPr>
          <w:rFonts w:ascii="Arial" w:eastAsia="Batang" w:hAnsi="Arial" w:cs="David" w:hint="cs"/>
          <w:noProof/>
          <w:sz w:val="24"/>
          <w:szCs w:val="24"/>
          <w:rtl/>
        </w:rPr>
        <w:t>:</w:t>
      </w:r>
      <w:r w:rsidR="00737C48">
        <w:rPr>
          <w:rFonts w:ascii="Arial" w:eastAsia="Batang" w:hAnsi="Arial" w:cs="David" w:hint="cs"/>
          <w:noProof/>
          <w:sz w:val="24"/>
          <w:szCs w:val="24"/>
          <w:rtl/>
        </w:rPr>
        <w:t xml:space="preserve">      </w:t>
      </w:r>
    </w:p>
    <w:p w:rsidR="001B29B3" w:rsidRPr="00021164" w:rsidRDefault="00021164" w:rsidP="000B7871">
      <w:pPr>
        <w:pStyle w:val="af6"/>
        <w:tabs>
          <w:tab w:val="left" w:pos="0"/>
          <w:tab w:val="left" w:pos="283"/>
        </w:tabs>
        <w:bidi/>
        <w:spacing w:line="360" w:lineRule="auto"/>
        <w:ind w:right="426"/>
        <w:jc w:val="both"/>
        <w:rPr>
          <w:rFonts w:cs="David"/>
          <w:b/>
          <w:bCs/>
          <w:sz w:val="24"/>
          <w:szCs w:val="24"/>
          <w:u w:val="single"/>
          <w:rtl/>
        </w:rPr>
      </w:pPr>
      <w:r>
        <w:rPr>
          <w:rFonts w:ascii="Arial" w:eastAsia="Batang" w:hAnsi="Arial" w:cs="David" w:hint="cs"/>
          <w:sz w:val="24"/>
          <w:szCs w:val="24"/>
          <w:rtl/>
        </w:rPr>
        <w:t xml:space="preserve">1. </w:t>
      </w:r>
      <w:r w:rsidR="00463B90" w:rsidRPr="00021164">
        <w:rPr>
          <w:rFonts w:ascii="Arial" w:eastAsia="Batang" w:hAnsi="Arial" w:cs="David" w:hint="cs"/>
          <w:sz w:val="24"/>
          <w:szCs w:val="24"/>
          <w:rtl/>
        </w:rPr>
        <w:t>מבנים ללא השפעה על מרחב ציבורי בסביבה עירונית מורכבת</w:t>
      </w:r>
      <w:r w:rsidR="001B29B3" w:rsidRPr="00021164">
        <w:rPr>
          <w:rFonts w:ascii="Arial" w:eastAsia="Batang" w:hAnsi="Arial" w:cs="David" w:hint="cs"/>
          <w:sz w:val="24"/>
          <w:szCs w:val="24"/>
          <w:rtl/>
        </w:rPr>
        <w:t>.</w:t>
      </w:r>
    </w:p>
    <w:p w:rsidR="00737C48" w:rsidRDefault="00737C48" w:rsidP="000B7871">
      <w:pPr>
        <w:tabs>
          <w:tab w:val="left" w:pos="0"/>
        </w:tabs>
        <w:spacing w:line="360" w:lineRule="auto"/>
        <w:ind w:right="426"/>
        <w:jc w:val="both"/>
        <w:rPr>
          <w:rFonts w:ascii="Arial" w:eastAsia="Batang" w:hAnsi="Arial" w:cs="David"/>
          <w:noProof/>
          <w:sz w:val="24"/>
          <w:szCs w:val="24"/>
          <w:rtl/>
          <w:lang w:eastAsia="en-US"/>
        </w:rPr>
      </w:pPr>
      <w:r>
        <w:rPr>
          <w:rFonts w:ascii="Arial" w:eastAsia="Batang" w:hAnsi="Arial" w:cs="David" w:hint="cs"/>
          <w:noProof/>
          <w:sz w:val="24"/>
          <w:szCs w:val="24"/>
          <w:rtl/>
          <w:lang w:eastAsia="en-US"/>
        </w:rPr>
        <w:t xml:space="preserve">   </w:t>
      </w:r>
      <w:r w:rsidR="001B29B3">
        <w:rPr>
          <w:rFonts w:ascii="Arial" w:eastAsia="Batang" w:hAnsi="Arial" w:cs="David" w:hint="cs"/>
          <w:noProof/>
          <w:sz w:val="24"/>
          <w:szCs w:val="24"/>
          <w:rtl/>
          <w:lang w:eastAsia="en-US"/>
        </w:rPr>
        <w:t xml:space="preserve">  </w:t>
      </w:r>
      <w:r w:rsidR="000B7871">
        <w:rPr>
          <w:rFonts w:ascii="Arial" w:eastAsia="Batang" w:hAnsi="Arial" w:cs="David" w:hint="cs"/>
          <w:noProof/>
          <w:sz w:val="24"/>
          <w:szCs w:val="24"/>
          <w:rtl/>
          <w:lang w:eastAsia="en-US"/>
        </w:rPr>
        <w:t>הגדרה-</w:t>
      </w:r>
      <w:r w:rsidR="001B29B3">
        <w:rPr>
          <w:rFonts w:ascii="Arial" w:eastAsia="Batang" w:hAnsi="Arial" w:cs="David" w:hint="cs"/>
          <w:noProof/>
          <w:sz w:val="24"/>
          <w:szCs w:val="24"/>
          <w:rtl/>
          <w:lang w:eastAsia="en-US"/>
        </w:rPr>
        <w:t xml:space="preserve"> </w:t>
      </w:r>
      <w:r w:rsidR="001B29B3" w:rsidRPr="00A85257">
        <w:rPr>
          <w:rFonts w:ascii="Arial" w:eastAsia="Batang" w:hAnsi="Arial" w:cs="David" w:hint="cs"/>
          <w:noProof/>
          <w:sz w:val="24"/>
          <w:szCs w:val="24"/>
          <w:u w:val="single"/>
          <w:rtl/>
          <w:lang w:eastAsia="en-US"/>
        </w:rPr>
        <w:t>סביבה עירונית מורכבת-</w:t>
      </w:r>
      <w:r w:rsidR="001B29B3">
        <w:rPr>
          <w:rFonts w:ascii="Arial" w:eastAsia="Batang" w:hAnsi="Arial" w:cs="David" w:hint="cs"/>
          <w:noProof/>
          <w:sz w:val="24"/>
          <w:szCs w:val="24"/>
          <w:rtl/>
          <w:lang w:eastAsia="en-US"/>
        </w:rPr>
        <w:t xml:space="preserve"> סביבה בה</w:t>
      </w:r>
      <w:r w:rsidR="00463B90" w:rsidRPr="003669DF">
        <w:rPr>
          <w:rFonts w:ascii="Arial" w:eastAsia="Batang" w:hAnsi="Arial" w:cs="David" w:hint="cs"/>
          <w:noProof/>
          <w:sz w:val="24"/>
          <w:szCs w:val="24"/>
          <w:rtl/>
          <w:lang w:eastAsia="en-US"/>
        </w:rPr>
        <w:t xml:space="preserve"> המרחב הציבורי כולל</w:t>
      </w:r>
      <w:r w:rsidR="00A85257">
        <w:rPr>
          <w:rFonts w:ascii="Arial" w:eastAsia="Batang" w:hAnsi="Arial" w:cs="David" w:hint="cs"/>
          <w:noProof/>
          <w:sz w:val="24"/>
          <w:szCs w:val="24"/>
          <w:rtl/>
          <w:lang w:eastAsia="en-US"/>
        </w:rPr>
        <w:t xml:space="preserve"> מספר שימושים</w:t>
      </w:r>
      <w:r w:rsidR="000B7871">
        <w:rPr>
          <w:rFonts w:ascii="Arial" w:eastAsia="Batang" w:hAnsi="Arial" w:cs="David" w:hint="cs"/>
          <w:noProof/>
          <w:sz w:val="24"/>
          <w:szCs w:val="24"/>
          <w:rtl/>
          <w:lang w:eastAsia="en-US"/>
        </w:rPr>
        <w:t xml:space="preserve"> במרקם ו/או במבנה אחד</w:t>
      </w:r>
      <w:r w:rsidR="001B29B3">
        <w:rPr>
          <w:rFonts w:ascii="Arial" w:eastAsia="Batang" w:hAnsi="Arial" w:cs="David" w:hint="cs"/>
          <w:noProof/>
          <w:sz w:val="24"/>
          <w:szCs w:val="24"/>
          <w:rtl/>
          <w:lang w:eastAsia="en-US"/>
        </w:rPr>
        <w:t xml:space="preserve"> כגון:</w:t>
      </w:r>
      <w:r w:rsidR="00463B90" w:rsidRPr="003669DF">
        <w:rPr>
          <w:rFonts w:ascii="Arial" w:eastAsia="Batang" w:hAnsi="Arial" w:cs="David" w:hint="cs"/>
          <w:noProof/>
          <w:sz w:val="24"/>
          <w:szCs w:val="24"/>
          <w:rtl/>
          <w:lang w:eastAsia="en-US"/>
        </w:rPr>
        <w:t xml:space="preserve"> - מסחר, </w:t>
      </w:r>
      <w:r w:rsidR="000B7871">
        <w:rPr>
          <w:rFonts w:ascii="Arial" w:eastAsia="Batang" w:hAnsi="Arial" w:cs="David" w:hint="cs"/>
          <w:noProof/>
          <w:sz w:val="24"/>
          <w:szCs w:val="24"/>
          <w:rtl/>
          <w:lang w:eastAsia="en-US"/>
        </w:rPr>
        <w:t xml:space="preserve">מגורים, </w:t>
      </w:r>
      <w:r w:rsidR="00463B90" w:rsidRPr="003669DF">
        <w:rPr>
          <w:rFonts w:ascii="Arial" w:eastAsia="Batang" w:hAnsi="Arial" w:cs="David" w:hint="cs"/>
          <w:noProof/>
          <w:sz w:val="24"/>
          <w:szCs w:val="24"/>
          <w:rtl/>
          <w:lang w:eastAsia="en-US"/>
        </w:rPr>
        <w:t>מ</w:t>
      </w:r>
      <w:r w:rsidR="001B29B3">
        <w:rPr>
          <w:rFonts w:ascii="Arial" w:eastAsia="Batang" w:hAnsi="Arial" w:cs="David" w:hint="cs"/>
          <w:noProof/>
          <w:sz w:val="24"/>
          <w:szCs w:val="24"/>
          <w:rtl/>
          <w:lang w:eastAsia="en-US"/>
        </w:rPr>
        <w:t xml:space="preserve">שרדים, מבני ציבור, כיכר עירונית, </w:t>
      </w:r>
      <w:r w:rsidR="00463B90" w:rsidRPr="003669DF">
        <w:rPr>
          <w:rFonts w:ascii="Arial" w:eastAsia="Batang" w:hAnsi="Arial" w:cs="David" w:hint="cs"/>
          <w:noProof/>
          <w:sz w:val="24"/>
          <w:szCs w:val="24"/>
          <w:rtl/>
          <w:lang w:eastAsia="en-US"/>
        </w:rPr>
        <w:t xml:space="preserve">חזית </w:t>
      </w:r>
      <w:r w:rsidR="001B29B3">
        <w:rPr>
          <w:rFonts w:ascii="Arial" w:eastAsia="Batang" w:hAnsi="Arial" w:cs="David" w:hint="cs"/>
          <w:noProof/>
          <w:sz w:val="24"/>
          <w:szCs w:val="24"/>
          <w:rtl/>
          <w:lang w:eastAsia="en-US"/>
        </w:rPr>
        <w:t>לים, כניסה ראשית ליישו</w:t>
      </w:r>
      <w:r w:rsidR="000B7871">
        <w:rPr>
          <w:rFonts w:ascii="Arial" w:eastAsia="Batang" w:hAnsi="Arial" w:cs="David" w:hint="cs"/>
          <w:noProof/>
          <w:sz w:val="24"/>
          <w:szCs w:val="24"/>
          <w:rtl/>
          <w:lang w:eastAsia="en-US"/>
        </w:rPr>
        <w:t>ב וכיו"ב כך שהמרחב הציבורי משמש</w:t>
      </w:r>
      <w:r>
        <w:rPr>
          <w:rFonts w:ascii="Arial" w:eastAsia="Batang" w:hAnsi="Arial" w:cs="David" w:hint="cs"/>
          <w:noProof/>
          <w:sz w:val="24"/>
          <w:szCs w:val="24"/>
          <w:rtl/>
          <w:lang w:eastAsia="en-US"/>
        </w:rPr>
        <w:t xml:space="preserve"> </w:t>
      </w:r>
      <w:r w:rsidR="001B29B3">
        <w:rPr>
          <w:rFonts w:ascii="Arial" w:eastAsia="Batang" w:hAnsi="Arial" w:cs="David" w:hint="cs"/>
          <w:noProof/>
          <w:sz w:val="24"/>
          <w:szCs w:val="24"/>
          <w:rtl/>
          <w:lang w:eastAsia="en-US"/>
        </w:rPr>
        <w:t>כחלק מהמערך הכולל ומהווה מקום לפעילויות שונות ומגוונות</w:t>
      </w:r>
      <w:r>
        <w:rPr>
          <w:rFonts w:ascii="Arial" w:eastAsia="Batang" w:hAnsi="Arial" w:cs="David" w:hint="cs"/>
          <w:noProof/>
          <w:sz w:val="24"/>
          <w:szCs w:val="24"/>
          <w:rtl/>
          <w:lang w:eastAsia="en-US"/>
        </w:rPr>
        <w:t>.</w:t>
      </w:r>
    </w:p>
    <w:p w:rsidR="00F60CE9" w:rsidRPr="00021164" w:rsidRDefault="00F60CE9" w:rsidP="000B7871">
      <w:pPr>
        <w:pStyle w:val="af6"/>
        <w:numPr>
          <w:ilvl w:val="0"/>
          <w:numId w:val="47"/>
        </w:numPr>
        <w:tabs>
          <w:tab w:val="left" w:pos="0"/>
        </w:tabs>
        <w:bidi/>
        <w:spacing w:line="360" w:lineRule="auto"/>
        <w:ind w:right="426"/>
        <w:jc w:val="both"/>
        <w:rPr>
          <w:rFonts w:ascii="Arial" w:eastAsia="Batang" w:hAnsi="Arial" w:cs="David"/>
          <w:sz w:val="24"/>
          <w:szCs w:val="24"/>
          <w:rtl/>
        </w:rPr>
      </w:pPr>
      <w:r w:rsidRPr="00021164">
        <w:rPr>
          <w:rFonts w:ascii="Arial" w:eastAsia="Batang" w:hAnsi="Arial" w:cs="David" w:hint="cs"/>
          <w:sz w:val="24"/>
          <w:szCs w:val="24"/>
          <w:rtl/>
        </w:rPr>
        <w:t xml:space="preserve"> </w:t>
      </w:r>
      <w:r w:rsidRPr="00021164">
        <w:rPr>
          <w:rFonts w:ascii="Arial" w:eastAsia="Batang" w:hAnsi="Arial" w:cs="David" w:hint="cs"/>
          <w:sz w:val="24"/>
          <w:szCs w:val="24"/>
          <w:u w:val="single"/>
          <w:rtl/>
        </w:rPr>
        <w:t xml:space="preserve">מבנים בשימושים הבאים </w:t>
      </w:r>
      <w:r w:rsidR="00021164">
        <w:rPr>
          <w:rFonts w:ascii="Arial" w:eastAsia="Batang" w:hAnsi="Arial" w:cs="David" w:hint="cs"/>
          <w:sz w:val="24"/>
          <w:szCs w:val="24"/>
          <w:u w:val="single"/>
          <w:rtl/>
        </w:rPr>
        <w:t>ו</w:t>
      </w:r>
      <w:r w:rsidRPr="00021164">
        <w:rPr>
          <w:rFonts w:ascii="Arial" w:eastAsia="Batang" w:hAnsi="Arial" w:cs="David" w:hint="cs"/>
          <w:sz w:val="24"/>
          <w:szCs w:val="24"/>
          <w:u w:val="single"/>
          <w:rtl/>
        </w:rPr>
        <w:t>עד לשטח כולל של 600 מ"ר:</w:t>
      </w:r>
    </w:p>
    <w:p w:rsidR="00F60CE9" w:rsidRPr="00021164" w:rsidRDefault="00F60CE9" w:rsidP="000B7871">
      <w:pPr>
        <w:pStyle w:val="af6"/>
        <w:numPr>
          <w:ilvl w:val="0"/>
          <w:numId w:val="18"/>
        </w:numPr>
        <w:tabs>
          <w:tab w:val="left" w:pos="0"/>
        </w:tabs>
        <w:bidi/>
        <w:spacing w:line="360" w:lineRule="auto"/>
        <w:ind w:right="426"/>
        <w:jc w:val="both"/>
        <w:rPr>
          <w:rFonts w:ascii="Arial" w:eastAsia="Batang" w:hAnsi="Arial" w:cs="David"/>
          <w:sz w:val="24"/>
          <w:szCs w:val="24"/>
          <w:u w:val="single"/>
        </w:rPr>
      </w:pPr>
      <w:r w:rsidRPr="00021164">
        <w:rPr>
          <w:rFonts w:ascii="Arial" w:eastAsia="Batang" w:hAnsi="Arial" w:cs="David" w:hint="cs"/>
          <w:sz w:val="24"/>
          <w:szCs w:val="24"/>
          <w:rtl/>
        </w:rPr>
        <w:t>מבנ</w:t>
      </w:r>
      <w:r w:rsidR="00D47343" w:rsidRPr="00021164">
        <w:rPr>
          <w:rFonts w:ascii="Arial" w:eastAsia="Batang" w:hAnsi="Arial" w:cs="David" w:hint="cs"/>
          <w:sz w:val="24"/>
          <w:szCs w:val="24"/>
          <w:rtl/>
        </w:rPr>
        <w:t>י</w:t>
      </w:r>
      <w:r w:rsidRPr="00021164">
        <w:rPr>
          <w:rFonts w:ascii="Arial" w:eastAsia="Batang" w:hAnsi="Arial" w:cs="David" w:hint="cs"/>
          <w:sz w:val="24"/>
          <w:szCs w:val="24"/>
          <w:rtl/>
        </w:rPr>
        <w:t xml:space="preserve"> מגורים הכולל</w:t>
      </w:r>
      <w:r w:rsidR="00D47343" w:rsidRPr="00021164">
        <w:rPr>
          <w:rFonts w:ascii="Arial" w:eastAsia="Batang" w:hAnsi="Arial" w:cs="David" w:hint="cs"/>
          <w:sz w:val="24"/>
          <w:szCs w:val="24"/>
          <w:rtl/>
        </w:rPr>
        <w:t>ים</w:t>
      </w:r>
      <w:r w:rsidRPr="00021164">
        <w:rPr>
          <w:rFonts w:ascii="Arial" w:eastAsia="Batang" w:hAnsi="Arial" w:cs="David" w:hint="cs"/>
          <w:sz w:val="24"/>
          <w:szCs w:val="24"/>
          <w:rtl/>
        </w:rPr>
        <w:t xml:space="preserve"> לא יותר מ-5 יח"ד בכל מגרש</w:t>
      </w:r>
      <w:r w:rsidR="000B65FA" w:rsidRPr="00021164">
        <w:rPr>
          <w:rFonts w:ascii="Arial" w:eastAsia="Batang" w:hAnsi="Arial" w:cs="David" w:hint="cs"/>
          <w:sz w:val="24"/>
          <w:szCs w:val="24"/>
          <w:rtl/>
        </w:rPr>
        <w:t>;</w:t>
      </w:r>
    </w:p>
    <w:p w:rsidR="00F60CE9"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901735">
        <w:rPr>
          <w:rFonts w:ascii="Arial" w:eastAsia="Batang" w:hAnsi="Arial" w:cs="David" w:hint="cs"/>
          <w:noProof/>
          <w:sz w:val="24"/>
          <w:szCs w:val="24"/>
          <w:rtl/>
          <w:lang w:eastAsia="en-US"/>
        </w:rPr>
        <w:t>מבני ציבור בתפוסה של עד 50 משתמשים ולא יותר מ-200 מ"ר ושאינו ייעודי לאוכלוסיות</w:t>
      </w:r>
      <w:r w:rsidR="00D47343" w:rsidRPr="00901735">
        <w:rPr>
          <w:rFonts w:ascii="Arial" w:eastAsia="Batang" w:hAnsi="Arial" w:cs="David" w:hint="cs"/>
          <w:noProof/>
          <w:sz w:val="24"/>
          <w:szCs w:val="24"/>
          <w:rtl/>
          <w:lang w:eastAsia="en-US"/>
        </w:rPr>
        <w:t xml:space="preserve"> מיוחדות</w:t>
      </w:r>
      <w:r w:rsidR="00021164">
        <w:rPr>
          <w:rFonts w:ascii="Arial" w:eastAsia="Batang" w:hAnsi="Arial" w:cs="David" w:hint="cs"/>
          <w:noProof/>
          <w:sz w:val="24"/>
          <w:szCs w:val="24"/>
          <w:rtl/>
          <w:lang w:eastAsia="en-US"/>
        </w:rPr>
        <w:t xml:space="preserve"> ובהתאמת לסעיף 1 לעיל.</w:t>
      </w:r>
    </w:p>
    <w:p w:rsidR="00F60CE9" w:rsidRPr="00901735"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901735">
        <w:rPr>
          <w:rFonts w:cs="David" w:hint="cs"/>
          <w:noProof/>
          <w:sz w:val="24"/>
          <w:szCs w:val="24"/>
          <w:rtl/>
          <w:lang w:eastAsia="en-US"/>
        </w:rPr>
        <w:t>מב</w:t>
      </w:r>
      <w:r w:rsidRPr="00901735">
        <w:rPr>
          <w:rFonts w:cs="David"/>
          <w:noProof/>
          <w:sz w:val="24"/>
          <w:szCs w:val="24"/>
          <w:rtl/>
          <w:lang w:eastAsia="en-US"/>
        </w:rPr>
        <w:t>נה החסנה חד- קומתי</w:t>
      </w:r>
      <w:r w:rsidR="000B65FA" w:rsidRPr="00901735">
        <w:rPr>
          <w:rFonts w:cs="David" w:hint="cs"/>
          <w:noProof/>
          <w:sz w:val="24"/>
          <w:szCs w:val="24"/>
          <w:rtl/>
          <w:lang w:eastAsia="en-US"/>
        </w:rPr>
        <w:t>;</w:t>
      </w:r>
    </w:p>
    <w:p w:rsidR="00F60CE9" w:rsidRPr="00901735"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901735">
        <w:rPr>
          <w:rFonts w:cs="David" w:hint="cs"/>
          <w:noProof/>
          <w:sz w:val="24"/>
          <w:szCs w:val="24"/>
          <w:rtl/>
          <w:lang w:eastAsia="en-US"/>
        </w:rPr>
        <w:t>מ</w:t>
      </w:r>
      <w:r w:rsidRPr="00901735">
        <w:rPr>
          <w:rFonts w:cs="David"/>
          <w:noProof/>
          <w:sz w:val="24"/>
          <w:szCs w:val="24"/>
          <w:rtl/>
          <w:lang w:eastAsia="en-US"/>
        </w:rPr>
        <w:t>בנה חקלאי חד- קומתי המשמש לגידולים חקלאיים או לבעלי חיים</w:t>
      </w:r>
      <w:r w:rsidR="000B65FA" w:rsidRPr="00901735">
        <w:rPr>
          <w:rFonts w:cs="David" w:hint="cs"/>
          <w:noProof/>
          <w:sz w:val="24"/>
          <w:szCs w:val="24"/>
          <w:rtl/>
          <w:lang w:eastAsia="en-US"/>
        </w:rPr>
        <w:t>;</w:t>
      </w:r>
    </w:p>
    <w:p w:rsidR="00F60CE9"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901735">
        <w:rPr>
          <w:rFonts w:cs="David"/>
          <w:noProof/>
          <w:sz w:val="24"/>
          <w:szCs w:val="24"/>
          <w:rtl/>
          <w:lang w:eastAsia="en-US"/>
        </w:rPr>
        <w:t>מבנה ארעי או נייד, חד- קומתי או דו- קומתי, שמשך קי</w:t>
      </w:r>
      <w:r w:rsidR="00D47343" w:rsidRPr="00901735">
        <w:rPr>
          <w:rFonts w:cs="David"/>
          <w:noProof/>
          <w:sz w:val="24"/>
          <w:szCs w:val="24"/>
          <w:rtl/>
          <w:lang w:eastAsia="en-US"/>
        </w:rPr>
        <w:t>ומו באתר לא יהיה גדול מ- 5 שנים</w:t>
      </w:r>
      <w:r w:rsidR="000B65FA" w:rsidRPr="00901735">
        <w:rPr>
          <w:rFonts w:cs="David" w:hint="cs"/>
          <w:noProof/>
          <w:sz w:val="24"/>
          <w:szCs w:val="24"/>
          <w:rtl/>
          <w:lang w:eastAsia="en-US"/>
        </w:rPr>
        <w:t>;</w:t>
      </w:r>
    </w:p>
    <w:p w:rsidR="00F60CE9"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901735">
        <w:rPr>
          <w:rFonts w:ascii="Arial" w:eastAsia="Batang" w:hAnsi="Arial" w:cs="David" w:hint="cs"/>
          <w:noProof/>
          <w:sz w:val="24"/>
          <w:szCs w:val="24"/>
          <w:rtl/>
          <w:lang w:eastAsia="en-US"/>
        </w:rPr>
        <w:t>תוספות בניה, שינויים והרחבות בניה למבנים כפי שהוגדרו בסעיף 1 ו-2 ושאינם במסגרת תמ"א 3</w:t>
      </w:r>
      <w:r w:rsidR="00D47343" w:rsidRPr="00901735">
        <w:rPr>
          <w:rFonts w:ascii="Arial" w:eastAsia="Batang" w:hAnsi="Arial" w:cs="David" w:hint="cs"/>
          <w:noProof/>
          <w:sz w:val="24"/>
          <w:szCs w:val="24"/>
          <w:rtl/>
          <w:lang w:eastAsia="en-US"/>
        </w:rPr>
        <w:t>8 ו/או שאינם מבנה שהוגדר לשימור</w:t>
      </w:r>
      <w:r w:rsidR="000B65FA" w:rsidRPr="00901735">
        <w:rPr>
          <w:rFonts w:ascii="Arial" w:eastAsia="Batang" w:hAnsi="Arial" w:cs="David" w:hint="cs"/>
          <w:noProof/>
          <w:sz w:val="24"/>
          <w:szCs w:val="24"/>
          <w:rtl/>
          <w:lang w:eastAsia="en-US"/>
        </w:rPr>
        <w:t>;</w:t>
      </w:r>
    </w:p>
    <w:p w:rsidR="00F60CE9"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901735">
        <w:rPr>
          <w:rFonts w:ascii="Arial" w:hAnsi="Arial" w:cs="David" w:hint="cs"/>
          <w:noProof/>
          <w:sz w:val="24"/>
          <w:szCs w:val="24"/>
          <w:rtl/>
          <w:lang w:eastAsia="en-US"/>
        </w:rPr>
        <w:t>רישוי עסקים קטנים עד 600 מ"ר- ללא שינויים במבנה</w:t>
      </w:r>
      <w:r w:rsidR="000B65FA" w:rsidRPr="00901735">
        <w:rPr>
          <w:rFonts w:cs="David"/>
          <w:noProof/>
          <w:sz w:val="24"/>
          <w:szCs w:val="24"/>
          <w:lang w:eastAsia="en-US"/>
        </w:rPr>
        <w:t xml:space="preserve"> </w:t>
      </w:r>
      <w:r w:rsidRPr="00901735">
        <w:rPr>
          <w:rFonts w:ascii="Arial" w:hAnsi="Arial" w:cs="David" w:hint="cs"/>
          <w:noProof/>
          <w:sz w:val="24"/>
          <w:szCs w:val="24"/>
          <w:rtl/>
          <w:lang w:eastAsia="en-US"/>
        </w:rPr>
        <w:t xml:space="preserve">פיקוח עליון מתוקף הרישוי וכן פיקוח צמוד על </w:t>
      </w:r>
      <w:r w:rsidR="00AB6340" w:rsidRPr="00901735">
        <w:rPr>
          <w:rFonts w:ascii="Arial" w:hAnsi="Arial" w:cs="David" w:hint="cs"/>
          <w:noProof/>
          <w:sz w:val="24"/>
          <w:szCs w:val="24"/>
          <w:rtl/>
          <w:lang w:eastAsia="en-US"/>
        </w:rPr>
        <w:t xml:space="preserve">עבודות הגמר בתחומים אלה (לאחר </w:t>
      </w:r>
      <w:r w:rsidRPr="00901735">
        <w:rPr>
          <w:rFonts w:ascii="Arial" w:hAnsi="Arial" w:cs="David" w:hint="cs"/>
          <w:noProof/>
          <w:sz w:val="24"/>
          <w:szCs w:val="24"/>
          <w:rtl/>
          <w:lang w:eastAsia="en-US"/>
        </w:rPr>
        <w:t xml:space="preserve">צבירת תקופת ניסיון </w:t>
      </w:r>
      <w:r w:rsidR="00D47343" w:rsidRPr="00901735">
        <w:rPr>
          <w:rFonts w:ascii="Arial" w:hAnsi="Arial" w:cs="David" w:hint="cs"/>
          <w:noProof/>
          <w:sz w:val="24"/>
          <w:szCs w:val="24"/>
          <w:rtl/>
          <w:lang w:eastAsia="en-US"/>
        </w:rPr>
        <w:t>שתוגדר בניפרד)</w:t>
      </w:r>
      <w:r w:rsidR="000B65FA" w:rsidRPr="00901735">
        <w:rPr>
          <w:rFonts w:ascii="Arial" w:hAnsi="Arial" w:cs="David" w:hint="cs"/>
          <w:noProof/>
          <w:sz w:val="24"/>
          <w:szCs w:val="24"/>
          <w:rtl/>
          <w:lang w:eastAsia="en-US"/>
        </w:rPr>
        <w:t>;</w:t>
      </w:r>
    </w:p>
    <w:p w:rsidR="00F60CE9"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901735">
        <w:rPr>
          <w:rFonts w:ascii="Arial" w:eastAsia="Batang" w:hAnsi="Arial" w:cs="David" w:hint="cs"/>
          <w:noProof/>
          <w:sz w:val="24"/>
          <w:szCs w:val="24"/>
          <w:rtl/>
          <w:lang w:eastAsia="en-US"/>
        </w:rPr>
        <w:t>מבנים שאינם כוללים בקשות להקלות כמותיות, בינוי  ו/או שימוש חורג</w:t>
      </w:r>
      <w:r w:rsidR="000B65FA" w:rsidRPr="00901735">
        <w:rPr>
          <w:rFonts w:ascii="Arial" w:eastAsia="Batang" w:hAnsi="Arial" w:cs="David" w:hint="cs"/>
          <w:noProof/>
          <w:sz w:val="24"/>
          <w:szCs w:val="24"/>
          <w:rtl/>
          <w:lang w:eastAsia="en-US"/>
        </w:rPr>
        <w:t>;</w:t>
      </w:r>
    </w:p>
    <w:p w:rsidR="00F60CE9"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CE58D4">
        <w:rPr>
          <w:rFonts w:ascii="Arial" w:eastAsia="Batang" w:hAnsi="Arial" w:cs="David" w:hint="cs"/>
          <w:noProof/>
          <w:sz w:val="24"/>
          <w:szCs w:val="24"/>
          <w:rtl/>
          <w:lang w:eastAsia="en-US"/>
        </w:rPr>
        <w:t>מבנים שאינם כרוכים בהליכי בקשה לפטור מביצוע הוראה חקוקה</w:t>
      </w:r>
      <w:r w:rsidR="000B65FA" w:rsidRPr="00CE58D4">
        <w:rPr>
          <w:rFonts w:ascii="Arial" w:eastAsia="Batang" w:hAnsi="Arial" w:cs="David" w:hint="cs"/>
          <w:noProof/>
          <w:sz w:val="24"/>
          <w:szCs w:val="24"/>
          <w:rtl/>
          <w:lang w:eastAsia="en-US"/>
        </w:rPr>
        <w:t>;</w:t>
      </w:r>
    </w:p>
    <w:p w:rsidR="00F60CE9" w:rsidRDefault="00F60CE9" w:rsidP="000B7871">
      <w:pPr>
        <w:numPr>
          <w:ilvl w:val="0"/>
          <w:numId w:val="18"/>
        </w:numPr>
        <w:tabs>
          <w:tab w:val="left" w:pos="0"/>
        </w:tabs>
        <w:spacing w:line="360" w:lineRule="auto"/>
        <w:ind w:right="426"/>
        <w:jc w:val="both"/>
        <w:rPr>
          <w:rFonts w:ascii="Arial" w:eastAsia="Batang" w:hAnsi="Arial" w:cs="David"/>
          <w:noProof/>
          <w:sz w:val="24"/>
          <w:szCs w:val="24"/>
          <w:u w:val="single"/>
          <w:lang w:eastAsia="en-US"/>
        </w:rPr>
      </w:pPr>
      <w:r w:rsidRPr="00CE58D4">
        <w:rPr>
          <w:rFonts w:ascii="Arial" w:hAnsi="Arial" w:cs="David" w:hint="cs"/>
          <w:noProof/>
          <w:sz w:val="24"/>
          <w:szCs w:val="24"/>
          <w:rtl/>
          <w:lang w:eastAsia="en-US"/>
        </w:rPr>
        <w:t xml:space="preserve">פרגולות, </w:t>
      </w:r>
      <w:r w:rsidRPr="00CE58D4">
        <w:rPr>
          <w:rFonts w:ascii="Arial" w:hAnsi="Arial" w:cs="David"/>
          <w:noProof/>
          <w:sz w:val="24"/>
          <w:szCs w:val="24"/>
          <w:rtl/>
          <w:lang w:eastAsia="en-US"/>
        </w:rPr>
        <w:t xml:space="preserve">סככות צל, ומבני שירות כגון מבנה שער, תחנת מידע, קופת כרטיסים, בתי </w:t>
      </w:r>
      <w:r w:rsidR="00D47343" w:rsidRPr="00CE58D4">
        <w:rPr>
          <w:rFonts w:ascii="Arial" w:hAnsi="Arial" w:cs="David" w:hint="cs"/>
          <w:noProof/>
          <w:sz w:val="24"/>
          <w:szCs w:val="24"/>
          <w:rtl/>
          <w:lang w:eastAsia="en-US"/>
        </w:rPr>
        <w:t xml:space="preserve"> </w:t>
      </w:r>
      <w:r w:rsidRPr="00CE58D4">
        <w:rPr>
          <w:rFonts w:ascii="Arial" w:hAnsi="Arial" w:cs="David"/>
          <w:noProof/>
          <w:sz w:val="24"/>
          <w:szCs w:val="24"/>
          <w:rtl/>
          <w:lang w:eastAsia="en-US"/>
        </w:rPr>
        <w:t>שימוש ומלתחות</w:t>
      </w:r>
      <w:r w:rsidRPr="00CE58D4">
        <w:rPr>
          <w:rFonts w:ascii="Arial" w:hAnsi="Arial" w:cs="David" w:hint="cs"/>
          <w:noProof/>
          <w:sz w:val="24"/>
          <w:szCs w:val="24"/>
          <w:rtl/>
          <w:lang w:eastAsia="en-US"/>
        </w:rPr>
        <w:t xml:space="preserve"> ציבוריים</w:t>
      </w:r>
      <w:r w:rsidRPr="00CE58D4">
        <w:rPr>
          <w:rFonts w:ascii="Arial" w:hAnsi="Arial" w:cs="David"/>
          <w:noProof/>
          <w:sz w:val="24"/>
          <w:szCs w:val="24"/>
          <w:rtl/>
          <w:lang w:eastAsia="en-US"/>
        </w:rPr>
        <w:t xml:space="preserve"> וכיו"ב</w:t>
      </w:r>
      <w:r w:rsidR="00D47343" w:rsidRPr="00CE58D4">
        <w:rPr>
          <w:rFonts w:ascii="Arial" w:hAnsi="Arial" w:cs="David" w:hint="cs"/>
          <w:noProof/>
          <w:sz w:val="24"/>
          <w:szCs w:val="24"/>
          <w:rtl/>
          <w:lang w:eastAsia="en-US"/>
        </w:rPr>
        <w:t>,</w:t>
      </w:r>
      <w:r w:rsidRPr="00CE58D4">
        <w:rPr>
          <w:rFonts w:ascii="Arial" w:hAnsi="Arial" w:cs="David"/>
          <w:noProof/>
          <w:sz w:val="24"/>
          <w:szCs w:val="24"/>
          <w:rtl/>
          <w:lang w:eastAsia="en-US"/>
        </w:rPr>
        <w:t xml:space="preserve"> ששטחם </w:t>
      </w:r>
      <w:r w:rsidRPr="00CE58D4">
        <w:rPr>
          <w:rFonts w:ascii="Arial" w:hAnsi="Arial" w:cs="David" w:hint="cs"/>
          <w:noProof/>
          <w:sz w:val="24"/>
          <w:szCs w:val="24"/>
          <w:rtl/>
          <w:lang w:eastAsia="en-US"/>
        </w:rPr>
        <w:t xml:space="preserve">הכולל </w:t>
      </w:r>
      <w:r w:rsidRPr="00CE58D4">
        <w:rPr>
          <w:rFonts w:ascii="Arial" w:hAnsi="Arial" w:cs="David"/>
          <w:noProof/>
          <w:sz w:val="24"/>
          <w:szCs w:val="24"/>
          <w:rtl/>
          <w:lang w:eastAsia="en-US"/>
        </w:rPr>
        <w:t>עד 50 מ"ר</w:t>
      </w:r>
      <w:r w:rsidR="00D47343" w:rsidRPr="00CE58D4">
        <w:rPr>
          <w:rFonts w:ascii="Arial" w:eastAsia="Batang" w:hAnsi="Arial" w:cs="David" w:hint="cs"/>
          <w:noProof/>
          <w:sz w:val="24"/>
          <w:szCs w:val="24"/>
          <w:rtl/>
          <w:lang w:eastAsia="en-US"/>
        </w:rPr>
        <w:t>,</w:t>
      </w:r>
      <w:r w:rsidRPr="00CE58D4">
        <w:rPr>
          <w:rFonts w:ascii="Arial" w:eastAsia="Batang" w:hAnsi="Arial" w:cs="David" w:hint="cs"/>
          <w:noProof/>
          <w:sz w:val="24"/>
          <w:szCs w:val="24"/>
          <w:rtl/>
          <w:lang w:eastAsia="en-US"/>
        </w:rPr>
        <w:t xml:space="preserve"> ובלבד שאינם כוללים מאפייני בטיחות ונגישות יחודיים ואינם כוללים נושאים המהווים סכנה לבריאות </w:t>
      </w:r>
      <w:r w:rsidR="00D47343" w:rsidRPr="00CE58D4">
        <w:rPr>
          <w:rFonts w:ascii="Arial" w:eastAsia="Batang" w:hAnsi="Arial" w:cs="David" w:hint="cs"/>
          <w:noProof/>
          <w:sz w:val="24"/>
          <w:szCs w:val="24"/>
          <w:rtl/>
          <w:lang w:eastAsia="en-US"/>
        </w:rPr>
        <w:t>הציבור כגון: חומרים</w:t>
      </w:r>
      <w:r w:rsidRPr="00CE58D4">
        <w:rPr>
          <w:rFonts w:ascii="Arial" w:eastAsia="Batang" w:hAnsi="Arial" w:cs="David" w:hint="cs"/>
          <w:noProof/>
          <w:sz w:val="24"/>
          <w:szCs w:val="24"/>
          <w:rtl/>
          <w:lang w:eastAsia="en-US"/>
        </w:rPr>
        <w:t xml:space="preserve"> מסוכנים, סילוק פסולת, חומרי הדברה, טיהור שפכים, מעבדות </w:t>
      </w:r>
      <w:r w:rsidR="00D47343" w:rsidRPr="00CE58D4">
        <w:rPr>
          <w:rFonts w:ascii="Arial" w:eastAsia="Batang" w:hAnsi="Arial" w:cs="David" w:hint="cs"/>
          <w:noProof/>
          <w:sz w:val="24"/>
          <w:szCs w:val="24"/>
          <w:rtl/>
          <w:lang w:eastAsia="en-US"/>
        </w:rPr>
        <w:t>כימיות, חדרי</w:t>
      </w:r>
      <w:r w:rsidRPr="00CE58D4">
        <w:rPr>
          <w:rFonts w:ascii="Arial" w:eastAsia="Batang" w:hAnsi="Arial" w:cs="David" w:hint="cs"/>
          <w:noProof/>
          <w:sz w:val="24"/>
          <w:szCs w:val="24"/>
          <w:rtl/>
          <w:lang w:eastAsia="en-US"/>
        </w:rPr>
        <w:t xml:space="preserve"> אשפוז</w:t>
      </w:r>
      <w:r w:rsidR="00D47343" w:rsidRPr="00CE58D4">
        <w:rPr>
          <w:rFonts w:ascii="Arial" w:eastAsia="Batang" w:hAnsi="Arial" w:cs="David" w:hint="cs"/>
          <w:noProof/>
          <w:sz w:val="24"/>
          <w:szCs w:val="24"/>
          <w:rtl/>
          <w:lang w:eastAsia="en-US"/>
        </w:rPr>
        <w:t xml:space="preserve"> עוד.</w:t>
      </w:r>
      <w:r w:rsidRPr="00CE58D4">
        <w:rPr>
          <w:rFonts w:ascii="Arial" w:eastAsia="Batang" w:hAnsi="Arial" w:cs="David" w:hint="cs"/>
          <w:noProof/>
          <w:sz w:val="24"/>
          <w:szCs w:val="24"/>
          <w:rtl/>
          <w:lang w:eastAsia="en-US"/>
        </w:rPr>
        <w:t xml:space="preserve"> </w:t>
      </w:r>
    </w:p>
    <w:p w:rsidR="007F6BE8" w:rsidRPr="003669DF" w:rsidRDefault="007F6BE8" w:rsidP="003669DF">
      <w:pPr>
        <w:tabs>
          <w:tab w:val="left" w:pos="0"/>
        </w:tabs>
        <w:spacing w:line="360" w:lineRule="auto"/>
        <w:ind w:right="142"/>
        <w:jc w:val="both"/>
        <w:rPr>
          <w:rFonts w:ascii="Arial" w:hAnsi="Arial" w:cs="David"/>
          <w:noProof/>
          <w:sz w:val="24"/>
          <w:szCs w:val="24"/>
          <w:rtl/>
          <w:lang w:eastAsia="en-US"/>
        </w:rPr>
      </w:pPr>
    </w:p>
    <w:p w:rsidR="00067828" w:rsidRPr="00FF1AAC" w:rsidRDefault="00067828" w:rsidP="00952009">
      <w:pPr>
        <w:tabs>
          <w:tab w:val="left" w:pos="0"/>
        </w:tabs>
        <w:spacing w:line="360" w:lineRule="auto"/>
        <w:ind w:right="142"/>
        <w:jc w:val="both"/>
        <w:rPr>
          <w:rFonts w:ascii="Arial" w:hAnsi="Arial" w:cs="David"/>
          <w:noProof/>
          <w:sz w:val="24"/>
          <w:szCs w:val="24"/>
          <w:u w:val="single"/>
          <w:rtl/>
          <w:lang w:eastAsia="en-US"/>
        </w:rPr>
      </w:pPr>
      <w:r w:rsidRPr="00FF1AAC">
        <w:rPr>
          <w:rFonts w:ascii="Arial" w:hAnsi="Arial" w:cs="David" w:hint="cs"/>
          <w:noProof/>
          <w:sz w:val="24"/>
          <w:szCs w:val="24"/>
          <w:u w:val="single"/>
          <w:rtl/>
          <w:lang w:eastAsia="en-US"/>
        </w:rPr>
        <w:t xml:space="preserve">הצעת </w:t>
      </w:r>
      <w:r w:rsidR="00E53806" w:rsidRPr="00FF1AAC">
        <w:rPr>
          <w:rFonts w:ascii="Arial" w:hAnsi="Arial" w:cs="David" w:hint="cs"/>
          <w:noProof/>
          <w:sz w:val="24"/>
          <w:szCs w:val="24"/>
          <w:u w:val="single"/>
          <w:rtl/>
          <w:lang w:eastAsia="en-US"/>
        </w:rPr>
        <w:t>אינג'</w:t>
      </w:r>
      <w:r w:rsidR="00952009" w:rsidRPr="00FF1AAC">
        <w:rPr>
          <w:rFonts w:ascii="Arial" w:hAnsi="Arial" w:cs="David" w:hint="cs"/>
          <w:noProof/>
          <w:sz w:val="24"/>
          <w:szCs w:val="24"/>
          <w:u w:val="single"/>
          <w:rtl/>
          <w:lang w:eastAsia="en-US"/>
        </w:rPr>
        <w:t xml:space="preserve"> אבי בצרתי </w:t>
      </w:r>
      <w:r w:rsidR="008B03E4" w:rsidRPr="00FF1AAC">
        <w:rPr>
          <w:rFonts w:ascii="Arial" w:hAnsi="Arial" w:cs="David" w:hint="cs"/>
          <w:noProof/>
          <w:sz w:val="24"/>
          <w:szCs w:val="24"/>
          <w:u w:val="single"/>
          <w:rtl/>
          <w:lang w:eastAsia="en-US"/>
        </w:rPr>
        <w:t>ואדר' אסבן שמעון</w:t>
      </w:r>
    </w:p>
    <w:p w:rsidR="00040578" w:rsidRPr="003669DF" w:rsidRDefault="00067828" w:rsidP="000B7871">
      <w:pPr>
        <w:tabs>
          <w:tab w:val="left" w:pos="0"/>
        </w:tabs>
        <w:spacing w:line="360" w:lineRule="auto"/>
        <w:ind w:right="142"/>
        <w:jc w:val="both"/>
        <w:rPr>
          <w:rFonts w:ascii="Arial" w:eastAsia="Batang" w:hAnsi="Arial" w:cs="David"/>
          <w:noProof/>
          <w:sz w:val="24"/>
          <w:szCs w:val="24"/>
          <w:rtl/>
          <w:lang w:eastAsia="en-US"/>
        </w:rPr>
      </w:pPr>
      <w:r w:rsidRPr="003669DF">
        <w:rPr>
          <w:rFonts w:ascii="Arial" w:eastAsia="Batang" w:hAnsi="Arial" w:cs="David" w:hint="cs"/>
          <w:noProof/>
          <w:sz w:val="24"/>
          <w:szCs w:val="24"/>
          <w:rtl/>
          <w:lang w:eastAsia="en-US"/>
        </w:rPr>
        <w:t xml:space="preserve">    </w:t>
      </w:r>
      <w:r w:rsidR="00040578" w:rsidRPr="003669DF">
        <w:rPr>
          <w:rFonts w:ascii="Arial" w:eastAsia="Batang" w:hAnsi="Arial" w:cs="David" w:hint="cs"/>
          <w:noProof/>
          <w:sz w:val="24"/>
          <w:szCs w:val="24"/>
          <w:rtl/>
          <w:lang w:eastAsia="en-US"/>
        </w:rPr>
        <w:t>עם סיום עבודת צוות המשנה לאדריכלות</w:t>
      </w:r>
      <w:r w:rsidRPr="003669DF">
        <w:rPr>
          <w:rFonts w:ascii="Arial" w:eastAsia="Batang" w:hAnsi="Arial" w:cs="David" w:hint="cs"/>
          <w:noProof/>
          <w:sz w:val="24"/>
          <w:szCs w:val="24"/>
          <w:rtl/>
          <w:lang w:eastAsia="en-US"/>
        </w:rPr>
        <w:t>,</w:t>
      </w:r>
      <w:r w:rsidR="00040578" w:rsidRPr="003669DF">
        <w:rPr>
          <w:rFonts w:ascii="Arial" w:eastAsia="Batang" w:hAnsi="Arial" w:cs="David" w:hint="cs"/>
          <w:noProof/>
          <w:sz w:val="24"/>
          <w:szCs w:val="24"/>
          <w:rtl/>
          <w:lang w:eastAsia="en-US"/>
        </w:rPr>
        <w:t xml:space="preserve"> הוחלט על-ידי מה"ט להחליף את אדר' משה אדם כנציגם</w:t>
      </w:r>
      <w:r w:rsidR="000B7871">
        <w:rPr>
          <w:rFonts w:ascii="Arial" w:eastAsia="Batang" w:hAnsi="Arial" w:cs="David" w:hint="cs"/>
          <w:noProof/>
          <w:sz w:val="24"/>
          <w:szCs w:val="24"/>
          <w:rtl/>
          <w:lang w:eastAsia="en-US"/>
        </w:rPr>
        <w:t xml:space="preserve"> בצוותי המשנה</w:t>
      </w:r>
      <w:r w:rsidR="00040578" w:rsidRPr="003669DF">
        <w:rPr>
          <w:rFonts w:ascii="Arial" w:eastAsia="Batang" w:hAnsi="Arial" w:cs="David" w:hint="cs"/>
          <w:noProof/>
          <w:sz w:val="24"/>
          <w:szCs w:val="24"/>
          <w:rtl/>
          <w:lang w:eastAsia="en-US"/>
        </w:rPr>
        <w:t xml:space="preserve"> וזאת </w:t>
      </w:r>
      <w:r w:rsidRPr="003669DF">
        <w:rPr>
          <w:rFonts w:ascii="Arial" w:eastAsia="Batang" w:hAnsi="Arial" w:cs="David" w:hint="cs"/>
          <w:noProof/>
          <w:sz w:val="24"/>
          <w:szCs w:val="24"/>
          <w:rtl/>
          <w:lang w:eastAsia="en-US"/>
        </w:rPr>
        <w:t xml:space="preserve">לאור דו"ח </w:t>
      </w:r>
      <w:r w:rsidR="00040578" w:rsidRPr="003669DF">
        <w:rPr>
          <w:rFonts w:ascii="Arial" w:eastAsia="Batang" w:hAnsi="Arial" w:cs="David" w:hint="cs"/>
          <w:noProof/>
          <w:sz w:val="24"/>
          <w:szCs w:val="24"/>
          <w:rtl/>
          <w:lang w:eastAsia="en-US"/>
        </w:rPr>
        <w:t>של ד"ר נורית קורן</w:t>
      </w:r>
      <w:r w:rsidR="00227260" w:rsidRPr="003669DF">
        <w:rPr>
          <w:rFonts w:ascii="Arial" w:eastAsia="Batang" w:hAnsi="Arial" w:cs="David" w:hint="cs"/>
          <w:noProof/>
          <w:sz w:val="24"/>
          <w:szCs w:val="24"/>
          <w:rtl/>
          <w:lang w:eastAsia="en-US"/>
        </w:rPr>
        <w:t xml:space="preserve"> בנושא ההנדסאים</w:t>
      </w:r>
      <w:r w:rsidRPr="003669DF">
        <w:rPr>
          <w:rFonts w:ascii="Arial" w:eastAsia="Batang" w:hAnsi="Arial" w:cs="David" w:hint="cs"/>
          <w:noProof/>
          <w:sz w:val="24"/>
          <w:szCs w:val="24"/>
          <w:rtl/>
          <w:lang w:eastAsia="en-US"/>
        </w:rPr>
        <w:t>.</w:t>
      </w:r>
      <w:r w:rsidR="00AD4B74" w:rsidRPr="003669DF">
        <w:rPr>
          <w:rFonts w:ascii="Arial" w:eastAsia="Batang" w:hAnsi="Arial" w:cs="David" w:hint="cs"/>
          <w:noProof/>
          <w:sz w:val="24"/>
          <w:szCs w:val="24"/>
          <w:rtl/>
          <w:lang w:eastAsia="en-US"/>
        </w:rPr>
        <w:t xml:space="preserve"> לדעת הצוות</w:t>
      </w:r>
      <w:r w:rsidRPr="003669DF">
        <w:rPr>
          <w:rFonts w:ascii="Arial" w:eastAsia="Batang" w:hAnsi="Arial" w:cs="David" w:hint="cs"/>
          <w:noProof/>
          <w:sz w:val="24"/>
          <w:szCs w:val="24"/>
          <w:rtl/>
          <w:lang w:eastAsia="en-US"/>
        </w:rPr>
        <w:t xml:space="preserve">, דו"ח </w:t>
      </w:r>
      <w:r w:rsidR="007F3E4F">
        <w:rPr>
          <w:rFonts w:ascii="Arial" w:eastAsia="Batang" w:hAnsi="Arial" w:cs="David" w:hint="cs"/>
          <w:noProof/>
          <w:sz w:val="24"/>
          <w:szCs w:val="24"/>
          <w:rtl/>
          <w:lang w:eastAsia="en-US"/>
        </w:rPr>
        <w:t xml:space="preserve"> נורית</w:t>
      </w:r>
      <w:r w:rsidR="00082A6D">
        <w:rPr>
          <w:rFonts w:ascii="Arial" w:eastAsia="Batang" w:hAnsi="Arial" w:cs="David" w:hint="cs"/>
          <w:noProof/>
          <w:sz w:val="24"/>
          <w:szCs w:val="24"/>
          <w:rtl/>
          <w:lang w:eastAsia="en-US"/>
        </w:rPr>
        <w:t xml:space="preserve"> קורן</w:t>
      </w:r>
      <w:r w:rsidR="007F3E4F">
        <w:rPr>
          <w:rFonts w:ascii="Arial" w:eastAsia="Batang" w:hAnsi="Arial" w:cs="David" w:hint="cs"/>
          <w:noProof/>
          <w:sz w:val="24"/>
          <w:szCs w:val="24"/>
          <w:rtl/>
          <w:lang w:eastAsia="en-US"/>
        </w:rPr>
        <w:t xml:space="preserve"> </w:t>
      </w:r>
      <w:r w:rsidRPr="003669DF">
        <w:rPr>
          <w:rFonts w:ascii="Arial" w:eastAsia="Batang" w:hAnsi="Arial" w:cs="David" w:hint="cs"/>
          <w:noProof/>
          <w:sz w:val="24"/>
          <w:szCs w:val="24"/>
          <w:rtl/>
          <w:lang w:eastAsia="en-US"/>
        </w:rPr>
        <w:t>לא הציג כל פתרון</w:t>
      </w:r>
      <w:r w:rsidR="00AD4B74" w:rsidRPr="003669DF">
        <w:rPr>
          <w:rFonts w:ascii="Arial" w:eastAsia="Batang" w:hAnsi="Arial" w:cs="David" w:hint="cs"/>
          <w:noProof/>
          <w:sz w:val="24"/>
          <w:szCs w:val="24"/>
          <w:rtl/>
          <w:lang w:eastAsia="en-US"/>
        </w:rPr>
        <w:t xml:space="preserve"> ובעיקרו עסק באמירות</w:t>
      </w:r>
      <w:r w:rsidRPr="003669DF">
        <w:rPr>
          <w:rFonts w:ascii="Arial" w:eastAsia="Batang" w:hAnsi="Arial" w:cs="David" w:hint="cs"/>
          <w:noProof/>
          <w:sz w:val="24"/>
          <w:szCs w:val="24"/>
          <w:rtl/>
          <w:lang w:eastAsia="en-US"/>
        </w:rPr>
        <w:t xml:space="preserve"> </w:t>
      </w:r>
      <w:r w:rsidR="00AD4B74" w:rsidRPr="003669DF">
        <w:rPr>
          <w:rFonts w:ascii="Arial" w:eastAsia="Batang" w:hAnsi="Arial" w:cs="David" w:hint="cs"/>
          <w:noProof/>
          <w:sz w:val="24"/>
          <w:szCs w:val="24"/>
          <w:rtl/>
          <w:lang w:eastAsia="en-US"/>
        </w:rPr>
        <w:t>וטענות משפטיות שאינן רלוונטיות לנוש</w:t>
      </w:r>
      <w:r w:rsidRPr="003669DF">
        <w:rPr>
          <w:rFonts w:ascii="Arial" w:eastAsia="Batang" w:hAnsi="Arial" w:cs="David" w:hint="cs"/>
          <w:noProof/>
          <w:sz w:val="24"/>
          <w:szCs w:val="24"/>
          <w:rtl/>
          <w:lang w:eastAsia="en-US"/>
        </w:rPr>
        <w:t xml:space="preserve">א </w:t>
      </w:r>
      <w:r w:rsidR="00082A6D">
        <w:rPr>
          <w:rFonts w:ascii="Arial" w:eastAsia="Batang" w:hAnsi="Arial" w:cs="David" w:hint="cs"/>
          <w:noProof/>
          <w:sz w:val="24"/>
          <w:szCs w:val="24"/>
          <w:rtl/>
          <w:lang w:eastAsia="en-US"/>
        </w:rPr>
        <w:t xml:space="preserve">ומהות </w:t>
      </w:r>
      <w:r w:rsidRPr="003669DF">
        <w:rPr>
          <w:rFonts w:ascii="Arial" w:eastAsia="Batang" w:hAnsi="Arial" w:cs="David" w:hint="cs"/>
          <w:noProof/>
          <w:sz w:val="24"/>
          <w:szCs w:val="24"/>
          <w:rtl/>
          <w:lang w:eastAsia="en-US"/>
        </w:rPr>
        <w:t>הדיון. מנהלת מה"ט, ניסן לימור</w:t>
      </w:r>
      <w:r w:rsidR="00AD4B74" w:rsidRPr="003669DF">
        <w:rPr>
          <w:rFonts w:ascii="Arial" w:eastAsia="Batang" w:hAnsi="Arial" w:cs="David" w:hint="cs"/>
          <w:noProof/>
          <w:sz w:val="24"/>
          <w:szCs w:val="24"/>
          <w:rtl/>
          <w:lang w:eastAsia="en-US"/>
        </w:rPr>
        <w:t xml:space="preserve"> ואבי בצרתי ביקשו </w:t>
      </w:r>
      <w:r w:rsidR="00082A6D">
        <w:rPr>
          <w:rFonts w:ascii="Arial" w:eastAsia="Batang" w:hAnsi="Arial" w:cs="David" w:hint="cs"/>
          <w:noProof/>
          <w:sz w:val="24"/>
          <w:szCs w:val="24"/>
          <w:rtl/>
          <w:lang w:eastAsia="en-US"/>
        </w:rPr>
        <w:t xml:space="preserve">את צוות המשנה </w:t>
      </w:r>
      <w:r w:rsidR="00AD4B74" w:rsidRPr="003669DF">
        <w:rPr>
          <w:rFonts w:ascii="Arial" w:eastAsia="Batang" w:hAnsi="Arial" w:cs="David" w:hint="cs"/>
          <w:noProof/>
          <w:sz w:val="24"/>
          <w:szCs w:val="24"/>
          <w:rtl/>
          <w:lang w:eastAsia="en-US"/>
        </w:rPr>
        <w:t>לבחון שוב את הנושא מתוך כוונה לשמר את הרשאות התכנון של הנדסאי אדריכלות באמצעות השלמות/שינויים בתוכניות ההכשרה,</w:t>
      </w:r>
      <w:r w:rsidRPr="003669DF">
        <w:rPr>
          <w:rFonts w:ascii="Arial" w:eastAsia="Batang" w:hAnsi="Arial" w:cs="David" w:hint="cs"/>
          <w:noProof/>
          <w:sz w:val="24"/>
          <w:szCs w:val="24"/>
          <w:rtl/>
          <w:lang w:eastAsia="en-US"/>
        </w:rPr>
        <w:t xml:space="preserve"> </w:t>
      </w:r>
      <w:r w:rsidR="00A903C2">
        <w:rPr>
          <w:rFonts w:ascii="Arial" w:eastAsia="Batang" w:hAnsi="Arial" w:cs="David" w:hint="cs"/>
          <w:noProof/>
          <w:sz w:val="24"/>
          <w:szCs w:val="24"/>
          <w:rtl/>
          <w:lang w:eastAsia="en-US"/>
        </w:rPr>
        <w:t xml:space="preserve">בדומה למנגנון </w:t>
      </w:r>
      <w:r w:rsidR="00AD4B74" w:rsidRPr="003669DF">
        <w:rPr>
          <w:rFonts w:ascii="Arial" w:eastAsia="Batang" w:hAnsi="Arial" w:cs="David" w:hint="cs"/>
          <w:noProof/>
          <w:sz w:val="24"/>
          <w:szCs w:val="24"/>
          <w:rtl/>
          <w:lang w:eastAsia="en-US"/>
        </w:rPr>
        <w:t xml:space="preserve">שנקבע להנדסאי מבנים. </w:t>
      </w:r>
      <w:r w:rsidR="00082A6D">
        <w:rPr>
          <w:rFonts w:ascii="Arial" w:eastAsia="Batang" w:hAnsi="Arial" w:cs="David" w:hint="cs"/>
          <w:noProof/>
          <w:sz w:val="24"/>
          <w:szCs w:val="24"/>
          <w:rtl/>
          <w:lang w:eastAsia="en-US"/>
        </w:rPr>
        <w:t xml:space="preserve">ניקבע כי </w:t>
      </w:r>
      <w:r w:rsidR="00040578" w:rsidRPr="003669DF">
        <w:rPr>
          <w:rFonts w:ascii="Arial" w:eastAsia="Batang" w:hAnsi="Arial" w:cs="David" w:hint="cs"/>
          <w:noProof/>
          <w:sz w:val="24"/>
          <w:szCs w:val="24"/>
          <w:rtl/>
          <w:lang w:eastAsia="en-US"/>
        </w:rPr>
        <w:t xml:space="preserve">אבי בצרתי ינהל את </w:t>
      </w:r>
      <w:r w:rsidR="00A868B5">
        <w:rPr>
          <w:rFonts w:ascii="Arial" w:eastAsia="Batang" w:hAnsi="Arial" w:cs="David" w:hint="cs"/>
          <w:noProof/>
          <w:sz w:val="24"/>
          <w:szCs w:val="24"/>
          <w:rtl/>
          <w:lang w:eastAsia="en-US"/>
        </w:rPr>
        <w:t>המשך הדיון בנושא כנציג ההנדסאים.</w:t>
      </w:r>
    </w:p>
    <w:p w:rsidR="00244288" w:rsidRPr="003669DF" w:rsidRDefault="00040578" w:rsidP="006F0BFA">
      <w:pPr>
        <w:tabs>
          <w:tab w:val="left" w:pos="0"/>
        </w:tabs>
        <w:spacing w:line="360" w:lineRule="auto"/>
        <w:ind w:right="142"/>
        <w:jc w:val="both"/>
        <w:rPr>
          <w:rFonts w:ascii="Arial" w:eastAsia="Batang" w:hAnsi="Arial" w:cs="David"/>
          <w:noProof/>
          <w:sz w:val="24"/>
          <w:szCs w:val="24"/>
          <w:rtl/>
          <w:lang w:eastAsia="en-US"/>
        </w:rPr>
      </w:pPr>
      <w:r w:rsidRPr="003669DF">
        <w:rPr>
          <w:rFonts w:ascii="Arial" w:eastAsia="Batang" w:hAnsi="Arial" w:cs="David" w:hint="cs"/>
          <w:noProof/>
          <w:sz w:val="24"/>
          <w:szCs w:val="24"/>
          <w:rtl/>
          <w:lang w:eastAsia="en-US"/>
        </w:rPr>
        <w:t>נערכו מספר שיחות וישיבה בנושא ש</w:t>
      </w:r>
      <w:r w:rsidR="00F746D5" w:rsidRPr="003669DF">
        <w:rPr>
          <w:rFonts w:ascii="Arial" w:eastAsia="Batang" w:hAnsi="Arial" w:cs="David" w:hint="cs"/>
          <w:noProof/>
          <w:sz w:val="24"/>
          <w:szCs w:val="24"/>
          <w:rtl/>
          <w:lang w:eastAsia="en-US"/>
        </w:rPr>
        <w:t xml:space="preserve">מסקנותיו </w:t>
      </w:r>
      <w:r w:rsidR="00D20BDD" w:rsidRPr="003669DF">
        <w:rPr>
          <w:rFonts w:ascii="Arial" w:eastAsia="Batang" w:hAnsi="Arial" w:cs="David" w:hint="cs"/>
          <w:noProof/>
          <w:sz w:val="24"/>
          <w:szCs w:val="24"/>
          <w:rtl/>
          <w:lang w:eastAsia="en-US"/>
        </w:rPr>
        <w:t>אושרו על-ידי מה"ט ובהתאם הוגדר מבנה פשוט</w:t>
      </w:r>
      <w:r w:rsidR="00952009">
        <w:rPr>
          <w:rFonts w:ascii="Arial" w:eastAsia="Batang" w:hAnsi="Arial" w:cs="David" w:hint="cs"/>
          <w:noProof/>
          <w:sz w:val="24"/>
          <w:szCs w:val="24"/>
          <w:rtl/>
          <w:lang w:eastAsia="en-US"/>
        </w:rPr>
        <w:t>- ההצעה הובאה בפני חברי הצוות</w:t>
      </w:r>
      <w:r w:rsidR="00A903C2">
        <w:rPr>
          <w:rFonts w:ascii="Arial" w:eastAsia="Batang" w:hAnsi="Arial" w:cs="David" w:hint="cs"/>
          <w:noProof/>
          <w:sz w:val="24"/>
          <w:szCs w:val="24"/>
          <w:rtl/>
          <w:lang w:eastAsia="en-US"/>
        </w:rPr>
        <w:t xml:space="preserve"> ואושרה</w:t>
      </w:r>
      <w:r w:rsidR="00952009">
        <w:rPr>
          <w:rFonts w:ascii="Arial" w:eastAsia="Batang" w:hAnsi="Arial" w:cs="David" w:hint="cs"/>
          <w:noProof/>
          <w:sz w:val="24"/>
          <w:szCs w:val="24"/>
          <w:rtl/>
          <w:lang w:eastAsia="en-US"/>
        </w:rPr>
        <w:t>.</w:t>
      </w:r>
    </w:p>
    <w:p w:rsidR="00896546" w:rsidRPr="00896546" w:rsidRDefault="00896546" w:rsidP="003669DF">
      <w:pPr>
        <w:tabs>
          <w:tab w:val="left" w:pos="0"/>
        </w:tabs>
        <w:spacing w:line="360" w:lineRule="auto"/>
        <w:ind w:right="142"/>
        <w:jc w:val="both"/>
        <w:rPr>
          <w:rFonts w:ascii="Arial" w:eastAsia="Batang" w:hAnsi="Arial" w:cs="David"/>
          <w:noProof/>
          <w:sz w:val="24"/>
          <w:szCs w:val="24"/>
          <w:lang w:eastAsia="en-US"/>
        </w:rPr>
      </w:pPr>
      <w:r w:rsidRPr="00896546">
        <w:rPr>
          <w:rFonts w:ascii="Arial" w:eastAsia="Batang" w:hAnsi="Arial" w:cs="David" w:hint="cs"/>
          <w:noProof/>
          <w:sz w:val="24"/>
          <w:szCs w:val="24"/>
          <w:rtl/>
          <w:lang w:eastAsia="en-US"/>
        </w:rPr>
        <w:t>לאור הדיונים השונים כמו גם מיגבלות בכמות שעו</w:t>
      </w:r>
      <w:r w:rsidR="00395D84">
        <w:rPr>
          <w:rFonts w:ascii="Arial" w:eastAsia="Batang" w:hAnsi="Arial" w:cs="David" w:hint="cs"/>
          <w:noProof/>
          <w:sz w:val="24"/>
          <w:szCs w:val="24"/>
          <w:rtl/>
          <w:lang w:eastAsia="en-US"/>
        </w:rPr>
        <w:t>ת ההכשרה האפשריות להנדסאים</w:t>
      </w:r>
      <w:r w:rsidR="00524AA4">
        <w:rPr>
          <w:rFonts w:ascii="Arial" w:eastAsia="Batang" w:hAnsi="Arial" w:cs="David" w:hint="cs"/>
          <w:noProof/>
          <w:sz w:val="24"/>
          <w:szCs w:val="24"/>
          <w:rtl/>
          <w:lang w:eastAsia="en-US"/>
        </w:rPr>
        <w:t xml:space="preserve"> וחוסר היכולת לה</w:t>
      </w:r>
      <w:r w:rsidR="005A0A8D">
        <w:rPr>
          <w:rFonts w:ascii="Arial" w:eastAsia="Batang" w:hAnsi="Arial" w:cs="David" w:hint="cs"/>
          <w:noProof/>
          <w:sz w:val="24"/>
          <w:szCs w:val="24"/>
          <w:rtl/>
          <w:lang w:eastAsia="en-US"/>
        </w:rPr>
        <w:t>וסיף להכשרה קורסים נוספים</w:t>
      </w:r>
      <w:r w:rsidR="00524AA4">
        <w:rPr>
          <w:rFonts w:ascii="Arial" w:eastAsia="Batang" w:hAnsi="Arial" w:cs="David" w:hint="cs"/>
          <w:noProof/>
          <w:sz w:val="24"/>
          <w:szCs w:val="24"/>
          <w:rtl/>
          <w:lang w:eastAsia="en-US"/>
        </w:rPr>
        <w:t xml:space="preserve"> יותר</w:t>
      </w:r>
      <w:r w:rsidR="00395D84">
        <w:rPr>
          <w:rFonts w:ascii="Arial" w:eastAsia="Batang" w:hAnsi="Arial" w:cs="David" w:hint="cs"/>
          <w:noProof/>
          <w:sz w:val="24"/>
          <w:szCs w:val="24"/>
          <w:rtl/>
          <w:lang w:eastAsia="en-US"/>
        </w:rPr>
        <w:t xml:space="preserve"> סוכם </w:t>
      </w:r>
      <w:r w:rsidRPr="00896546">
        <w:rPr>
          <w:rFonts w:ascii="Arial" w:eastAsia="Batang" w:hAnsi="Arial" w:cs="David" w:hint="cs"/>
          <w:noProof/>
          <w:sz w:val="24"/>
          <w:szCs w:val="24"/>
          <w:rtl/>
          <w:lang w:eastAsia="en-US"/>
        </w:rPr>
        <w:t>כי מב</w:t>
      </w:r>
      <w:r w:rsidR="00737C48">
        <w:rPr>
          <w:rFonts w:ascii="Arial" w:eastAsia="Batang" w:hAnsi="Arial" w:cs="David" w:hint="cs"/>
          <w:noProof/>
          <w:sz w:val="24"/>
          <w:szCs w:val="24"/>
          <w:rtl/>
          <w:lang w:eastAsia="en-US"/>
        </w:rPr>
        <w:t>נה פשוט יוגדר באופן הבא:</w:t>
      </w:r>
    </w:p>
    <w:p w:rsidR="008822DB" w:rsidRPr="003669DF" w:rsidRDefault="00067828" w:rsidP="00896546">
      <w:pPr>
        <w:pStyle w:val="a20"/>
        <w:tabs>
          <w:tab w:val="left" w:pos="0"/>
        </w:tabs>
        <w:bidi/>
        <w:spacing w:before="0" w:beforeAutospacing="0" w:after="0" w:afterAutospacing="0" w:line="360" w:lineRule="auto"/>
        <w:ind w:right="142"/>
        <w:jc w:val="both"/>
        <w:rPr>
          <w:rFonts w:ascii="Arial" w:hAnsi="Arial" w:cs="David"/>
        </w:rPr>
      </w:pPr>
      <w:r w:rsidRPr="003669DF">
        <w:rPr>
          <w:rFonts w:ascii="Arial" w:hAnsi="Arial" w:cs="David" w:hint="cs"/>
          <w:rtl/>
        </w:rPr>
        <w:t xml:space="preserve"> </w:t>
      </w:r>
      <w:r w:rsidR="00896546">
        <w:rPr>
          <w:rFonts w:ascii="Arial" w:hAnsi="Arial" w:cs="David" w:hint="cs"/>
          <w:rtl/>
        </w:rPr>
        <w:t xml:space="preserve">מבנה פשוט יהיה </w:t>
      </w:r>
      <w:r w:rsidR="008822DB" w:rsidRPr="003669DF">
        <w:rPr>
          <w:rFonts w:ascii="Arial" w:hAnsi="Arial" w:cs="David"/>
          <w:rtl/>
        </w:rPr>
        <w:t xml:space="preserve">מבנה </w:t>
      </w:r>
      <w:r w:rsidR="008822DB" w:rsidRPr="003669DF">
        <w:rPr>
          <w:rFonts w:ascii="Arial" w:hAnsi="Arial" w:cs="David" w:hint="cs"/>
          <w:rtl/>
        </w:rPr>
        <w:t xml:space="preserve">לשימושים של מגורים ואחסנה </w:t>
      </w:r>
      <w:r w:rsidR="008822DB" w:rsidRPr="003669DF">
        <w:rPr>
          <w:rFonts w:ascii="Arial" w:hAnsi="Arial" w:cs="David"/>
          <w:rtl/>
        </w:rPr>
        <w:t>אשר גובה</w:t>
      </w:r>
      <w:r w:rsidR="008822DB" w:rsidRPr="003669DF">
        <w:rPr>
          <w:rFonts w:ascii="Arial" w:hAnsi="Arial" w:cs="David" w:hint="cs"/>
          <w:rtl/>
        </w:rPr>
        <w:t xml:space="preserve">ו </w:t>
      </w:r>
      <w:r w:rsidR="00896546">
        <w:rPr>
          <w:rFonts w:ascii="Arial" w:hAnsi="Arial" w:cs="David" w:hint="cs"/>
          <w:rtl/>
        </w:rPr>
        <w:t xml:space="preserve">הכולל אינו עולה על </w:t>
      </w:r>
      <w:r w:rsidRPr="003669DF">
        <w:rPr>
          <w:rFonts w:ascii="Arial" w:hAnsi="Arial" w:cs="David" w:hint="cs"/>
          <w:rtl/>
        </w:rPr>
        <w:t xml:space="preserve"> </w:t>
      </w:r>
      <w:r w:rsidR="007F3E4F">
        <w:rPr>
          <w:rFonts w:ascii="Arial" w:hAnsi="Arial" w:cs="David"/>
          <w:rtl/>
        </w:rPr>
        <w:t>אחד-עשר וחצי מטר</w:t>
      </w:r>
      <w:r w:rsidR="00C9466E">
        <w:rPr>
          <w:rFonts w:ascii="Arial" w:hAnsi="Arial" w:cs="David" w:hint="cs"/>
          <w:rtl/>
        </w:rPr>
        <w:t xml:space="preserve"> מעל גובה הדרך</w:t>
      </w:r>
      <w:r w:rsidR="00524AA4">
        <w:rPr>
          <w:rFonts w:ascii="Arial" w:hAnsi="Arial" w:cs="David" w:hint="cs"/>
          <w:rtl/>
        </w:rPr>
        <w:t>.</w:t>
      </w:r>
    </w:p>
    <w:p w:rsidR="008822DB" w:rsidRPr="003669DF" w:rsidRDefault="006E7439" w:rsidP="004724AF">
      <w:pPr>
        <w:pStyle w:val="a20"/>
        <w:numPr>
          <w:ilvl w:val="0"/>
          <w:numId w:val="25"/>
        </w:numPr>
        <w:tabs>
          <w:tab w:val="left" w:pos="0"/>
        </w:tabs>
        <w:bidi/>
        <w:spacing w:before="0" w:beforeAutospacing="0" w:after="0" w:afterAutospacing="0" w:line="360" w:lineRule="auto"/>
        <w:ind w:left="992" w:right="142"/>
        <w:jc w:val="both"/>
        <w:rPr>
          <w:rFonts w:ascii="Arial" w:hAnsi="Arial" w:cs="David"/>
        </w:rPr>
      </w:pPr>
      <w:r>
        <w:rPr>
          <w:rFonts w:ascii="Arial" w:hAnsi="Arial" w:cs="David" w:hint="cs"/>
          <w:rtl/>
        </w:rPr>
        <w:t xml:space="preserve">לא כולל  </w:t>
      </w:r>
      <w:r w:rsidR="00067828" w:rsidRPr="003669DF">
        <w:rPr>
          <w:rFonts w:ascii="Arial" w:hAnsi="Arial" w:cs="David" w:hint="cs"/>
          <w:rtl/>
        </w:rPr>
        <w:t>ת.מ.א. 38</w:t>
      </w:r>
      <w:r w:rsidR="000B65FA" w:rsidRPr="003669DF">
        <w:rPr>
          <w:rFonts w:ascii="Arial" w:hAnsi="Arial" w:cs="David" w:hint="cs"/>
          <w:rtl/>
        </w:rPr>
        <w:t>;</w:t>
      </w:r>
    </w:p>
    <w:p w:rsidR="00C9466E" w:rsidRDefault="008822DB" w:rsidP="004724AF">
      <w:pPr>
        <w:pStyle w:val="a20"/>
        <w:numPr>
          <w:ilvl w:val="0"/>
          <w:numId w:val="25"/>
        </w:numPr>
        <w:tabs>
          <w:tab w:val="left" w:pos="0"/>
        </w:tabs>
        <w:bidi/>
        <w:spacing w:before="0" w:beforeAutospacing="0" w:after="0" w:afterAutospacing="0" w:line="360" w:lineRule="auto"/>
        <w:ind w:left="992" w:right="142"/>
        <w:jc w:val="both"/>
        <w:rPr>
          <w:rFonts w:ascii="Arial" w:hAnsi="Arial" w:cs="David"/>
        </w:rPr>
      </w:pPr>
      <w:r w:rsidRPr="003669DF">
        <w:rPr>
          <w:rFonts w:ascii="Arial" w:hAnsi="Arial" w:cs="David" w:hint="cs"/>
          <w:rtl/>
        </w:rPr>
        <w:t xml:space="preserve"> </w:t>
      </w:r>
      <w:r w:rsidR="00F746D5" w:rsidRPr="003669DF">
        <w:rPr>
          <w:rFonts w:ascii="Arial" w:hAnsi="Arial" w:cs="David" w:hint="cs"/>
          <w:rtl/>
        </w:rPr>
        <w:t xml:space="preserve">לא כולל </w:t>
      </w:r>
      <w:r w:rsidR="00C9466E">
        <w:rPr>
          <w:rFonts w:ascii="Arial" w:hAnsi="Arial" w:cs="David" w:hint="cs"/>
          <w:rtl/>
        </w:rPr>
        <w:t>מבנים לשימור ו/או במתחמים היסטוריים.</w:t>
      </w:r>
    </w:p>
    <w:p w:rsidR="00036272" w:rsidRDefault="00896546" w:rsidP="004724AF">
      <w:pPr>
        <w:pStyle w:val="a20"/>
        <w:numPr>
          <w:ilvl w:val="0"/>
          <w:numId w:val="25"/>
        </w:numPr>
        <w:tabs>
          <w:tab w:val="left" w:pos="0"/>
        </w:tabs>
        <w:bidi/>
        <w:spacing w:before="0" w:beforeAutospacing="0" w:after="0" w:afterAutospacing="0" w:line="360" w:lineRule="auto"/>
        <w:ind w:left="992" w:right="142"/>
        <w:jc w:val="both"/>
        <w:rPr>
          <w:rFonts w:ascii="Arial" w:hAnsi="Arial" w:cs="David"/>
        </w:rPr>
      </w:pPr>
      <w:r>
        <w:rPr>
          <w:rFonts w:ascii="Arial" w:hAnsi="Arial" w:cs="David" w:hint="cs"/>
          <w:rtl/>
        </w:rPr>
        <w:t>שטחו של המבנה לא יעלה על 600 מ"ר.</w:t>
      </w:r>
    </w:p>
    <w:p w:rsidR="005A0A8D" w:rsidRDefault="005A0A8D" w:rsidP="005A0A8D">
      <w:pPr>
        <w:pStyle w:val="a20"/>
        <w:numPr>
          <w:ilvl w:val="0"/>
          <w:numId w:val="25"/>
        </w:numPr>
        <w:tabs>
          <w:tab w:val="left" w:pos="0"/>
        </w:tabs>
        <w:bidi/>
        <w:spacing w:before="0" w:beforeAutospacing="0" w:after="0" w:afterAutospacing="0" w:line="360" w:lineRule="auto"/>
        <w:ind w:left="992" w:right="142"/>
        <w:jc w:val="both"/>
        <w:rPr>
          <w:rFonts w:ascii="Arial" w:hAnsi="Arial" w:cs="David"/>
        </w:rPr>
      </w:pPr>
      <w:r>
        <w:rPr>
          <w:rFonts w:ascii="Arial" w:hAnsi="Arial" w:cs="David" w:hint="cs"/>
          <w:rtl/>
        </w:rPr>
        <w:t>שאינו במרכז ישוב עירוני.</w:t>
      </w:r>
    </w:p>
    <w:p w:rsidR="004F4F0F" w:rsidRDefault="005520F9" w:rsidP="005520F9">
      <w:pPr>
        <w:pStyle w:val="a20"/>
        <w:tabs>
          <w:tab w:val="left" w:pos="0"/>
        </w:tabs>
        <w:bidi/>
        <w:spacing w:before="0" w:beforeAutospacing="0" w:after="0" w:afterAutospacing="0" w:line="360" w:lineRule="auto"/>
        <w:ind w:left="992" w:right="142"/>
        <w:jc w:val="both"/>
        <w:rPr>
          <w:rFonts w:ascii="Arial" w:hAnsi="Arial" w:cs="David"/>
          <w:rtl/>
        </w:rPr>
      </w:pPr>
      <w:r>
        <w:rPr>
          <w:rFonts w:ascii="Arial" w:hAnsi="Arial" w:cs="David" w:hint="cs"/>
          <w:rtl/>
        </w:rPr>
        <w:t>הצעה זו מאזנת בין ההיבטים הציבוריים הכולל</w:t>
      </w:r>
      <w:r w:rsidR="004F4F0F">
        <w:rPr>
          <w:rFonts w:ascii="Arial" w:hAnsi="Arial" w:cs="David" w:hint="cs"/>
          <w:rtl/>
        </w:rPr>
        <w:t>ים לבין העבודה בפרקטיקה. כפי שנימסר לצוות על-ידי נציגי ההנדסאים מרביתם המכריע של ההנדסאים עוסקים בעיצוב פנים</w:t>
      </w:r>
      <w:r w:rsidR="004650A3">
        <w:rPr>
          <w:rFonts w:ascii="Arial" w:hAnsi="Arial" w:cs="David" w:hint="cs"/>
          <w:rtl/>
        </w:rPr>
        <w:t xml:space="preserve"> ואחרים עוסקים בעיקר בתכנון מגורים צמוד קרקע</w:t>
      </w:r>
      <w:r w:rsidR="004F4F0F">
        <w:rPr>
          <w:rFonts w:ascii="Arial" w:hAnsi="Arial" w:cs="David" w:hint="cs"/>
          <w:rtl/>
        </w:rPr>
        <w:t>.</w:t>
      </w:r>
    </w:p>
    <w:p w:rsidR="00A903C2" w:rsidRDefault="00A903C2" w:rsidP="00A903C2">
      <w:pPr>
        <w:tabs>
          <w:tab w:val="left" w:pos="0"/>
        </w:tabs>
        <w:spacing w:line="360" w:lineRule="auto"/>
        <w:ind w:right="142"/>
        <w:jc w:val="both"/>
        <w:rPr>
          <w:rFonts w:ascii="Arial" w:eastAsia="Batang" w:hAnsi="Arial" w:cs="David"/>
          <w:noProof/>
          <w:sz w:val="24"/>
          <w:szCs w:val="24"/>
          <w:rtl/>
          <w:lang w:eastAsia="en-US"/>
        </w:rPr>
      </w:pPr>
      <w:r>
        <w:rPr>
          <w:rFonts w:ascii="Arial" w:eastAsia="Batang" w:hAnsi="Arial" w:cs="David" w:hint="cs"/>
          <w:noProof/>
          <w:sz w:val="24"/>
          <w:szCs w:val="24"/>
          <w:rtl/>
          <w:lang w:eastAsia="en-US"/>
        </w:rPr>
        <w:t xml:space="preserve">                  </w:t>
      </w:r>
      <w:r w:rsidRPr="00DC3F63">
        <w:rPr>
          <w:rFonts w:ascii="Arial" w:eastAsia="Batang" w:hAnsi="Arial" w:cs="David" w:hint="cs"/>
          <w:noProof/>
          <w:sz w:val="24"/>
          <w:szCs w:val="24"/>
          <w:rtl/>
          <w:lang w:eastAsia="en-US"/>
        </w:rPr>
        <w:t xml:space="preserve">יודגש כי שינוי תכנית ההכשרה הינה תנאי בסיסי להצעה זו. מה"ט יציג את תכנית ההכשרה בפני </w:t>
      </w:r>
    </w:p>
    <w:p w:rsidR="00A903C2" w:rsidRDefault="00A903C2" w:rsidP="00A903C2">
      <w:pPr>
        <w:tabs>
          <w:tab w:val="left" w:pos="0"/>
        </w:tabs>
        <w:spacing w:line="360" w:lineRule="auto"/>
        <w:ind w:right="142"/>
        <w:jc w:val="both"/>
        <w:rPr>
          <w:rFonts w:ascii="Arial" w:eastAsia="Batang" w:hAnsi="Arial" w:cs="David"/>
          <w:noProof/>
          <w:sz w:val="24"/>
          <w:szCs w:val="24"/>
          <w:rtl/>
          <w:lang w:eastAsia="en-US"/>
        </w:rPr>
      </w:pPr>
      <w:r>
        <w:rPr>
          <w:rFonts w:ascii="Arial" w:eastAsia="Batang" w:hAnsi="Arial" w:cs="David" w:hint="cs"/>
          <w:noProof/>
          <w:sz w:val="24"/>
          <w:szCs w:val="24"/>
          <w:rtl/>
          <w:lang w:eastAsia="en-US"/>
        </w:rPr>
        <w:t xml:space="preserve">                  </w:t>
      </w:r>
      <w:r w:rsidRPr="00DC3F63">
        <w:rPr>
          <w:rFonts w:ascii="Arial" w:eastAsia="Batang" w:hAnsi="Arial" w:cs="David" w:hint="cs"/>
          <w:noProof/>
          <w:sz w:val="24"/>
          <w:szCs w:val="24"/>
          <w:rtl/>
          <w:lang w:eastAsia="en-US"/>
        </w:rPr>
        <w:t xml:space="preserve">צוות המשנה לאדריכלות. </w:t>
      </w:r>
    </w:p>
    <w:p w:rsidR="001F2475" w:rsidRPr="00DC3F63" w:rsidRDefault="001F2475" w:rsidP="00A903C2">
      <w:pPr>
        <w:tabs>
          <w:tab w:val="left" w:pos="0"/>
        </w:tabs>
        <w:spacing w:line="360" w:lineRule="auto"/>
        <w:ind w:right="142"/>
        <w:jc w:val="both"/>
        <w:rPr>
          <w:rFonts w:ascii="Arial" w:eastAsia="Batang" w:hAnsi="Arial" w:cs="David"/>
          <w:noProof/>
          <w:sz w:val="24"/>
          <w:szCs w:val="24"/>
          <w:rtl/>
          <w:lang w:eastAsia="en-US"/>
        </w:rPr>
      </w:pPr>
      <w:r>
        <w:rPr>
          <w:rFonts w:ascii="Arial" w:eastAsia="Batang" w:hAnsi="Arial" w:cs="David" w:hint="cs"/>
          <w:noProof/>
          <w:sz w:val="24"/>
          <w:szCs w:val="24"/>
          <w:rtl/>
          <w:lang w:eastAsia="en-US"/>
        </w:rPr>
        <w:t xml:space="preserve"> הגדרה זו תוכל להתקיים בתנאי של שינוי תקנות ייחוד הפעולות והפרדת הגדרות המבנה הפשוט בין הנדסאי מבנים להנדסאי מבנים- ככל שלא תשונה ההגדרה ותכניות ההכשרה המבנה הפשוט יידרש להתאים למגבלות תקן ישראל 413- קרי מבנה קטן.</w:t>
      </w:r>
    </w:p>
    <w:p w:rsidR="00A903C2" w:rsidRDefault="00A903C2" w:rsidP="00A903C2">
      <w:pPr>
        <w:pStyle w:val="a20"/>
        <w:tabs>
          <w:tab w:val="left" w:pos="0"/>
        </w:tabs>
        <w:bidi/>
        <w:spacing w:before="0" w:beforeAutospacing="0" w:after="0" w:afterAutospacing="0" w:line="360" w:lineRule="auto"/>
        <w:ind w:left="992" w:right="142"/>
        <w:jc w:val="both"/>
        <w:rPr>
          <w:rFonts w:ascii="Arial" w:hAnsi="Arial" w:cs="David"/>
          <w:rtl/>
        </w:rPr>
      </w:pPr>
    </w:p>
    <w:p w:rsidR="00F65397" w:rsidRPr="00FF1AAC" w:rsidRDefault="00F65397" w:rsidP="003669DF">
      <w:pPr>
        <w:tabs>
          <w:tab w:val="left" w:pos="0"/>
        </w:tabs>
        <w:spacing w:line="360" w:lineRule="auto"/>
        <w:ind w:right="142"/>
        <w:jc w:val="both"/>
        <w:rPr>
          <w:rFonts w:cs="David"/>
          <w:b/>
          <w:bCs/>
          <w:noProof/>
          <w:sz w:val="24"/>
          <w:szCs w:val="24"/>
          <w:u w:val="single"/>
          <w:lang w:eastAsia="en-US"/>
        </w:rPr>
      </w:pPr>
      <w:r w:rsidRPr="00FF1AAC">
        <w:rPr>
          <w:rFonts w:cs="David" w:hint="cs"/>
          <w:b/>
          <w:bCs/>
          <w:noProof/>
          <w:sz w:val="24"/>
          <w:szCs w:val="24"/>
          <w:u w:val="single"/>
          <w:rtl/>
          <w:lang w:eastAsia="en-US"/>
        </w:rPr>
        <w:t>הכלים הנדרשים:</w:t>
      </w:r>
    </w:p>
    <w:p w:rsidR="00F65397" w:rsidRPr="003669DF" w:rsidRDefault="00F65397" w:rsidP="004724AF">
      <w:pPr>
        <w:numPr>
          <w:ilvl w:val="0"/>
          <w:numId w:val="23"/>
        </w:numPr>
        <w:tabs>
          <w:tab w:val="left" w:pos="0"/>
        </w:tabs>
        <w:spacing w:line="360" w:lineRule="auto"/>
        <w:ind w:left="992" w:right="142"/>
        <w:jc w:val="both"/>
        <w:rPr>
          <w:rFonts w:cs="David"/>
          <w:noProof/>
          <w:sz w:val="24"/>
          <w:szCs w:val="24"/>
          <w:rtl/>
          <w:lang w:eastAsia="en-US"/>
        </w:rPr>
      </w:pPr>
      <w:r w:rsidRPr="003669DF">
        <w:rPr>
          <w:rFonts w:cs="David" w:hint="cs"/>
          <w:noProof/>
          <w:sz w:val="24"/>
          <w:szCs w:val="24"/>
          <w:rtl/>
          <w:lang w:eastAsia="en-US"/>
        </w:rPr>
        <w:t xml:space="preserve">הכרת  עקרונות </w:t>
      </w:r>
      <w:r w:rsidR="00AD51E2" w:rsidRPr="003669DF">
        <w:rPr>
          <w:rFonts w:cs="David" w:hint="cs"/>
          <w:noProof/>
          <w:sz w:val="24"/>
          <w:szCs w:val="24"/>
          <w:rtl/>
          <w:lang w:eastAsia="en-US"/>
        </w:rPr>
        <w:t xml:space="preserve">תכנון ועיצוב, </w:t>
      </w:r>
      <w:r w:rsidRPr="003669DF">
        <w:rPr>
          <w:rFonts w:cs="David" w:hint="cs"/>
          <w:noProof/>
          <w:sz w:val="24"/>
          <w:szCs w:val="24"/>
          <w:rtl/>
          <w:lang w:eastAsia="en-US"/>
        </w:rPr>
        <w:t xml:space="preserve">ניתוח  </w:t>
      </w:r>
      <w:r w:rsidR="006E7439">
        <w:rPr>
          <w:rFonts w:cs="David" w:hint="cs"/>
          <w:noProof/>
          <w:sz w:val="24"/>
          <w:szCs w:val="24"/>
          <w:rtl/>
          <w:lang w:eastAsia="en-US"/>
        </w:rPr>
        <w:t xml:space="preserve">סגנונות בניה, </w:t>
      </w:r>
      <w:r w:rsidRPr="003669DF">
        <w:rPr>
          <w:rFonts w:cs="David" w:hint="cs"/>
          <w:noProof/>
          <w:sz w:val="24"/>
          <w:szCs w:val="24"/>
          <w:rtl/>
          <w:lang w:eastAsia="en-US"/>
        </w:rPr>
        <w:t>מבנים</w:t>
      </w:r>
      <w:r w:rsidR="00AD51E2" w:rsidRPr="003669DF">
        <w:rPr>
          <w:rFonts w:cs="David" w:hint="cs"/>
          <w:noProof/>
          <w:sz w:val="24"/>
          <w:szCs w:val="24"/>
          <w:rtl/>
          <w:lang w:eastAsia="en-US"/>
        </w:rPr>
        <w:t xml:space="preserve"> קיימים</w:t>
      </w:r>
      <w:r w:rsidR="003C40DD" w:rsidRPr="003669DF">
        <w:rPr>
          <w:rFonts w:cs="David" w:hint="cs"/>
          <w:noProof/>
          <w:sz w:val="24"/>
          <w:szCs w:val="24"/>
          <w:rtl/>
          <w:lang w:eastAsia="en-US"/>
        </w:rPr>
        <w:t xml:space="preserve"> ושימושים</w:t>
      </w:r>
      <w:r w:rsidR="000B65FA" w:rsidRPr="003669DF">
        <w:rPr>
          <w:rFonts w:cs="David" w:hint="cs"/>
          <w:noProof/>
          <w:sz w:val="24"/>
          <w:szCs w:val="24"/>
          <w:rtl/>
          <w:lang w:eastAsia="en-US"/>
        </w:rPr>
        <w:t>;</w:t>
      </w:r>
    </w:p>
    <w:p w:rsidR="00F65397" w:rsidRPr="003669DF" w:rsidRDefault="00F65397" w:rsidP="004724AF">
      <w:pPr>
        <w:numPr>
          <w:ilvl w:val="0"/>
          <w:numId w:val="23"/>
        </w:numPr>
        <w:tabs>
          <w:tab w:val="left" w:pos="0"/>
        </w:tabs>
        <w:spacing w:line="360" w:lineRule="auto"/>
        <w:ind w:left="992" w:right="142"/>
        <w:jc w:val="both"/>
        <w:rPr>
          <w:rFonts w:cs="David"/>
          <w:noProof/>
          <w:sz w:val="24"/>
          <w:szCs w:val="24"/>
          <w:rtl/>
          <w:lang w:eastAsia="en-US"/>
        </w:rPr>
      </w:pPr>
      <w:r w:rsidRPr="003669DF">
        <w:rPr>
          <w:rFonts w:cs="David" w:hint="cs"/>
          <w:noProof/>
          <w:sz w:val="24"/>
          <w:szCs w:val="24"/>
          <w:rtl/>
          <w:lang w:eastAsia="en-US"/>
        </w:rPr>
        <w:t>ידע טוב בתורת הבניה ופרטי בניה, חומרי בניה, מערכות בסי</w:t>
      </w:r>
      <w:r w:rsidR="003C40DD" w:rsidRPr="003669DF">
        <w:rPr>
          <w:rFonts w:cs="David" w:hint="cs"/>
          <w:noProof/>
          <w:sz w:val="24"/>
          <w:szCs w:val="24"/>
          <w:rtl/>
          <w:lang w:eastAsia="en-US"/>
        </w:rPr>
        <w:t>סיות, חוקי ותקנות התכנון והבניה</w:t>
      </w:r>
      <w:r w:rsidR="000B65FA" w:rsidRPr="003669DF">
        <w:rPr>
          <w:rFonts w:cs="David" w:hint="cs"/>
          <w:noProof/>
          <w:sz w:val="24"/>
          <w:szCs w:val="24"/>
          <w:rtl/>
          <w:lang w:eastAsia="en-US"/>
        </w:rPr>
        <w:t>;</w:t>
      </w:r>
    </w:p>
    <w:p w:rsidR="00F65397" w:rsidRPr="003669DF" w:rsidRDefault="00F65397" w:rsidP="004724AF">
      <w:pPr>
        <w:numPr>
          <w:ilvl w:val="0"/>
          <w:numId w:val="23"/>
        </w:numPr>
        <w:tabs>
          <w:tab w:val="left" w:pos="0"/>
        </w:tabs>
        <w:spacing w:line="360" w:lineRule="auto"/>
        <w:ind w:left="992" w:right="142"/>
        <w:jc w:val="both"/>
        <w:rPr>
          <w:rFonts w:cs="David"/>
          <w:noProof/>
          <w:sz w:val="24"/>
          <w:szCs w:val="24"/>
          <w:rtl/>
          <w:lang w:eastAsia="en-US"/>
        </w:rPr>
      </w:pPr>
      <w:r w:rsidRPr="003669DF">
        <w:rPr>
          <w:rFonts w:cs="David" w:hint="cs"/>
          <w:noProof/>
          <w:sz w:val="24"/>
          <w:szCs w:val="24"/>
          <w:rtl/>
          <w:lang w:eastAsia="en-US"/>
        </w:rPr>
        <w:t>ידע טוב בהבעה טכנית, קריאת הוראות תכנית בנין עיר ו</w:t>
      </w:r>
      <w:r w:rsidR="003C40DD" w:rsidRPr="003669DF">
        <w:rPr>
          <w:rFonts w:cs="David" w:hint="cs"/>
          <w:noProof/>
          <w:sz w:val="24"/>
          <w:szCs w:val="24"/>
          <w:rtl/>
          <w:lang w:eastAsia="en-US"/>
        </w:rPr>
        <w:t>בהליכי אשור</w:t>
      </w:r>
      <w:r w:rsidR="000B65FA" w:rsidRPr="003669DF">
        <w:rPr>
          <w:rFonts w:cs="David" w:hint="cs"/>
          <w:noProof/>
          <w:sz w:val="24"/>
          <w:szCs w:val="24"/>
          <w:rtl/>
          <w:lang w:eastAsia="en-US"/>
        </w:rPr>
        <w:t>;</w:t>
      </w:r>
    </w:p>
    <w:p w:rsidR="00F65397" w:rsidRPr="003669DF" w:rsidRDefault="00F65397" w:rsidP="004724AF">
      <w:pPr>
        <w:numPr>
          <w:ilvl w:val="0"/>
          <w:numId w:val="23"/>
        </w:numPr>
        <w:tabs>
          <w:tab w:val="left" w:pos="0"/>
        </w:tabs>
        <w:spacing w:line="360" w:lineRule="auto"/>
        <w:ind w:left="992" w:right="142"/>
        <w:jc w:val="both"/>
        <w:rPr>
          <w:rFonts w:cs="David"/>
          <w:noProof/>
          <w:sz w:val="24"/>
          <w:szCs w:val="24"/>
          <w:rtl/>
          <w:lang w:eastAsia="en-US"/>
        </w:rPr>
      </w:pPr>
      <w:r w:rsidRPr="003669DF">
        <w:rPr>
          <w:rFonts w:cs="David" w:hint="cs"/>
          <w:noProof/>
          <w:sz w:val="24"/>
          <w:szCs w:val="24"/>
          <w:rtl/>
          <w:lang w:eastAsia="en-US"/>
        </w:rPr>
        <w:t>הב</w:t>
      </w:r>
      <w:r w:rsidR="003C40DD" w:rsidRPr="003669DF">
        <w:rPr>
          <w:rFonts w:cs="David" w:hint="cs"/>
          <w:noProof/>
          <w:sz w:val="24"/>
          <w:szCs w:val="24"/>
          <w:rtl/>
          <w:lang w:eastAsia="en-US"/>
        </w:rPr>
        <w:t>נה בקונסטרוקציות והתנהגות מבנים</w:t>
      </w:r>
      <w:r w:rsidR="000B65FA" w:rsidRPr="003669DF">
        <w:rPr>
          <w:rFonts w:cs="David" w:hint="cs"/>
          <w:noProof/>
          <w:sz w:val="24"/>
          <w:szCs w:val="24"/>
          <w:rtl/>
          <w:lang w:eastAsia="en-US"/>
        </w:rPr>
        <w:t>;</w:t>
      </w:r>
    </w:p>
    <w:p w:rsidR="00F65397" w:rsidRPr="003669DF" w:rsidRDefault="007D2BC7" w:rsidP="004724AF">
      <w:pPr>
        <w:numPr>
          <w:ilvl w:val="0"/>
          <w:numId w:val="23"/>
        </w:numPr>
        <w:tabs>
          <w:tab w:val="left" w:pos="0"/>
        </w:tabs>
        <w:spacing w:line="360" w:lineRule="auto"/>
        <w:ind w:left="992" w:right="142" w:hanging="284"/>
        <w:jc w:val="both"/>
        <w:rPr>
          <w:rFonts w:cs="David"/>
          <w:noProof/>
          <w:sz w:val="24"/>
          <w:szCs w:val="24"/>
          <w:lang w:eastAsia="en-US"/>
        </w:rPr>
      </w:pPr>
      <w:r>
        <w:rPr>
          <w:rFonts w:cs="David" w:hint="cs"/>
          <w:noProof/>
          <w:sz w:val="24"/>
          <w:szCs w:val="24"/>
          <w:rtl/>
          <w:lang w:eastAsia="en-US"/>
        </w:rPr>
        <w:t>ידע טוב</w:t>
      </w:r>
      <w:r w:rsidR="00F65397" w:rsidRPr="003669DF">
        <w:rPr>
          <w:rFonts w:cs="David" w:hint="cs"/>
          <w:noProof/>
          <w:sz w:val="24"/>
          <w:szCs w:val="24"/>
          <w:rtl/>
          <w:lang w:eastAsia="en-US"/>
        </w:rPr>
        <w:t xml:space="preserve"> </w:t>
      </w:r>
      <w:r w:rsidR="005D6A80" w:rsidRPr="003669DF">
        <w:rPr>
          <w:rFonts w:cs="David" w:hint="cs"/>
          <w:noProof/>
          <w:sz w:val="24"/>
          <w:szCs w:val="24"/>
          <w:rtl/>
          <w:lang w:eastAsia="en-US"/>
        </w:rPr>
        <w:t xml:space="preserve">ויכולת ניתוח של </w:t>
      </w:r>
      <w:r w:rsidR="003C40DD" w:rsidRPr="003669DF">
        <w:rPr>
          <w:rFonts w:cs="David" w:hint="cs"/>
          <w:noProof/>
          <w:sz w:val="24"/>
          <w:szCs w:val="24"/>
          <w:rtl/>
          <w:lang w:eastAsia="en-US"/>
        </w:rPr>
        <w:t>תכנון ועקרונות סביבה בנויה</w:t>
      </w:r>
      <w:r w:rsidR="000B65FA" w:rsidRPr="003669DF">
        <w:rPr>
          <w:rFonts w:cs="David" w:hint="cs"/>
          <w:noProof/>
          <w:sz w:val="24"/>
          <w:szCs w:val="24"/>
          <w:rtl/>
          <w:lang w:eastAsia="en-US"/>
        </w:rPr>
        <w:t>;</w:t>
      </w:r>
    </w:p>
    <w:p w:rsidR="00F65397" w:rsidRPr="003669DF" w:rsidRDefault="007D2BC7" w:rsidP="004724AF">
      <w:pPr>
        <w:numPr>
          <w:ilvl w:val="0"/>
          <w:numId w:val="23"/>
        </w:numPr>
        <w:tabs>
          <w:tab w:val="left" w:pos="0"/>
        </w:tabs>
        <w:spacing w:line="360" w:lineRule="auto"/>
        <w:ind w:left="992" w:right="142"/>
        <w:jc w:val="both"/>
        <w:rPr>
          <w:rFonts w:ascii="Arial" w:eastAsia="Batang" w:hAnsi="Arial" w:cs="David"/>
          <w:noProof/>
          <w:sz w:val="24"/>
          <w:szCs w:val="24"/>
          <w:lang w:eastAsia="en-US"/>
        </w:rPr>
      </w:pPr>
      <w:r>
        <w:rPr>
          <w:rFonts w:cs="David" w:hint="cs"/>
          <w:noProof/>
          <w:sz w:val="24"/>
          <w:szCs w:val="24"/>
          <w:rtl/>
          <w:lang w:eastAsia="en-US"/>
        </w:rPr>
        <w:t>ידע ו</w:t>
      </w:r>
      <w:r w:rsidR="00F65397" w:rsidRPr="003669DF">
        <w:rPr>
          <w:rFonts w:cs="David" w:hint="cs"/>
          <w:noProof/>
          <w:sz w:val="24"/>
          <w:szCs w:val="24"/>
          <w:rtl/>
          <w:lang w:eastAsia="en-US"/>
        </w:rPr>
        <w:t>הבנה טובה בנגישות ובהנדסת אנוש, בטיחות ומניעת אש</w:t>
      </w:r>
      <w:r w:rsidR="000B65FA" w:rsidRPr="003669DF">
        <w:rPr>
          <w:rFonts w:cs="David" w:hint="cs"/>
          <w:noProof/>
          <w:sz w:val="24"/>
          <w:szCs w:val="24"/>
          <w:rtl/>
          <w:lang w:eastAsia="en-US"/>
        </w:rPr>
        <w:t>;</w:t>
      </w:r>
    </w:p>
    <w:p w:rsidR="00E53806" w:rsidRDefault="006E7439" w:rsidP="004724AF">
      <w:pPr>
        <w:numPr>
          <w:ilvl w:val="0"/>
          <w:numId w:val="23"/>
        </w:numPr>
        <w:tabs>
          <w:tab w:val="left" w:pos="0"/>
        </w:tabs>
        <w:spacing w:line="360" w:lineRule="auto"/>
        <w:ind w:left="992" w:right="142"/>
        <w:jc w:val="both"/>
        <w:rPr>
          <w:rFonts w:ascii="Arial" w:eastAsia="Batang" w:hAnsi="Arial" w:cs="David"/>
          <w:noProof/>
          <w:sz w:val="24"/>
          <w:szCs w:val="24"/>
          <w:lang w:eastAsia="en-US"/>
        </w:rPr>
      </w:pPr>
      <w:r>
        <w:rPr>
          <w:rFonts w:ascii="Arial" w:eastAsia="Batang" w:hAnsi="Arial" w:cs="David" w:hint="cs"/>
          <w:noProof/>
          <w:sz w:val="24"/>
          <w:szCs w:val="24"/>
          <w:rtl/>
          <w:lang w:eastAsia="en-US"/>
        </w:rPr>
        <w:t>יכולת בסיסית לניתוח מרקמים והשתלבות בה</w:t>
      </w:r>
      <w:r w:rsidR="003D45C2" w:rsidRPr="003669DF">
        <w:rPr>
          <w:rFonts w:ascii="Arial" w:eastAsia="Batang" w:hAnsi="Arial" w:cs="David" w:hint="cs"/>
          <w:noProof/>
          <w:sz w:val="24"/>
          <w:szCs w:val="24"/>
          <w:rtl/>
          <w:lang w:eastAsia="en-US"/>
        </w:rPr>
        <w:t>.</w:t>
      </w:r>
    </w:p>
    <w:p w:rsidR="007A14AE" w:rsidRDefault="007A14AE" w:rsidP="007A14AE">
      <w:pPr>
        <w:tabs>
          <w:tab w:val="left" w:pos="0"/>
        </w:tabs>
        <w:spacing w:line="360" w:lineRule="auto"/>
        <w:ind w:right="142"/>
        <w:jc w:val="both"/>
        <w:rPr>
          <w:rFonts w:ascii="Arial" w:eastAsia="Batang" w:hAnsi="Arial" w:cs="David"/>
          <w:noProof/>
          <w:sz w:val="24"/>
          <w:szCs w:val="24"/>
          <w:rtl/>
          <w:lang w:eastAsia="en-US"/>
        </w:rPr>
      </w:pPr>
    </w:p>
    <w:p w:rsidR="006F0BFA" w:rsidRPr="00C71493" w:rsidRDefault="006F0BFA" w:rsidP="006F0BFA">
      <w:pPr>
        <w:tabs>
          <w:tab w:val="left" w:pos="0"/>
        </w:tabs>
        <w:spacing w:line="360" w:lineRule="auto"/>
        <w:ind w:right="142"/>
        <w:jc w:val="both"/>
        <w:rPr>
          <w:rFonts w:ascii="Arial" w:eastAsia="Batang" w:hAnsi="Arial" w:cs="David"/>
          <w:b/>
          <w:bCs/>
          <w:noProof/>
          <w:sz w:val="26"/>
          <w:szCs w:val="26"/>
          <w:u w:val="single"/>
          <w:rtl/>
          <w:lang w:eastAsia="en-US"/>
        </w:rPr>
      </w:pPr>
      <w:r w:rsidRPr="004650A3">
        <w:rPr>
          <w:rFonts w:ascii="Arial" w:eastAsia="Batang" w:hAnsi="Arial" w:cs="David" w:hint="cs"/>
          <w:noProof/>
          <w:sz w:val="24"/>
          <w:szCs w:val="24"/>
          <w:rtl/>
          <w:lang w:eastAsia="en-US"/>
        </w:rPr>
        <w:t xml:space="preserve">   </w:t>
      </w:r>
      <w:r>
        <w:rPr>
          <w:rFonts w:ascii="Arial" w:eastAsia="Batang" w:hAnsi="Arial" w:cs="David" w:hint="cs"/>
          <w:b/>
          <w:bCs/>
          <w:noProof/>
          <w:sz w:val="26"/>
          <w:szCs w:val="26"/>
          <w:u w:val="single"/>
          <w:rtl/>
          <w:lang w:eastAsia="en-US"/>
        </w:rPr>
        <w:t>סיכום מסקנות והמלצות</w:t>
      </w:r>
      <w:r w:rsidRPr="00C71493">
        <w:rPr>
          <w:rFonts w:ascii="Arial" w:eastAsia="Batang" w:hAnsi="Arial" w:cs="David" w:hint="cs"/>
          <w:b/>
          <w:bCs/>
          <w:noProof/>
          <w:sz w:val="26"/>
          <w:szCs w:val="26"/>
          <w:u w:val="single"/>
          <w:rtl/>
          <w:lang w:eastAsia="en-US"/>
        </w:rPr>
        <w:t xml:space="preserve"> מבנה פשוט באדריכלות.</w:t>
      </w:r>
    </w:p>
    <w:p w:rsidR="006F0BFA" w:rsidRDefault="006F0BFA" w:rsidP="001F2475">
      <w:pPr>
        <w:pStyle w:val="a20"/>
        <w:tabs>
          <w:tab w:val="left" w:pos="0"/>
        </w:tabs>
        <w:bidi/>
        <w:spacing w:before="0" w:beforeAutospacing="0" w:after="0" w:afterAutospacing="0" w:line="360" w:lineRule="auto"/>
        <w:ind w:right="142"/>
        <w:jc w:val="both"/>
        <w:rPr>
          <w:rFonts w:ascii="Arial" w:hAnsi="Arial" w:cs="David"/>
          <w:rtl/>
        </w:rPr>
      </w:pPr>
      <w:r>
        <w:rPr>
          <w:rFonts w:ascii="Arial" w:hAnsi="Arial" w:cs="David" w:hint="cs"/>
          <w:rtl/>
        </w:rPr>
        <w:t xml:space="preserve">כל מבנה באשר הוא אינו יכול להימדד כמבנה פשוט רק מתוך התפיסה של שטח המבנה. מורכבות נמדדת בפרמטרים שונים ובהם מקום במרחב העירוני, שימוש, מורכבות מערכות, תפקיד ביחס למרחב הציבורי ועוד. הגדרת המבנה הפשוט, המומלצת על-ידי הצוות נוצרה מתוך תובנה ופשרה כי לא ניתן לבטל את ה"מבנה הפשוט" מחד, ומאידך לא ניתן להעניק את כלל הכלים הנדרשים לתכנונו </w:t>
      </w:r>
      <w:r w:rsidR="001F2475">
        <w:rPr>
          <w:rFonts w:ascii="Arial" w:hAnsi="Arial" w:cs="David" w:hint="cs"/>
          <w:rtl/>
        </w:rPr>
        <w:t xml:space="preserve">מבלי להעניק את כלל הכלים. </w:t>
      </w:r>
      <w:r>
        <w:rPr>
          <w:rFonts w:ascii="Arial" w:hAnsi="Arial" w:cs="David" w:hint="cs"/>
          <w:rtl/>
        </w:rPr>
        <w:t>הכלים הנדרשים לתכנון רחב יותר, נדרשים לקורסים עיוניים ומקצועיים נוספים</w:t>
      </w:r>
      <w:r w:rsidR="001F2475">
        <w:rPr>
          <w:rFonts w:ascii="Arial" w:hAnsi="Arial" w:cs="David" w:hint="cs"/>
          <w:rtl/>
        </w:rPr>
        <w:t xml:space="preserve">, התאמת תנאי הסף לחומר הנדרש, זמן אימון ותרגול ועוד. לא ניתן לכמת את הנושאים הללו לזמן הכשרה של 3.0 שנים. </w:t>
      </w:r>
    </w:p>
    <w:p w:rsidR="006F0BFA" w:rsidRDefault="006F0BFA" w:rsidP="004F2FFA">
      <w:pPr>
        <w:pStyle w:val="a20"/>
        <w:tabs>
          <w:tab w:val="left" w:pos="0"/>
        </w:tabs>
        <w:bidi/>
        <w:spacing w:before="0" w:beforeAutospacing="0" w:after="0" w:afterAutospacing="0" w:line="360" w:lineRule="auto"/>
        <w:ind w:right="142"/>
        <w:jc w:val="both"/>
        <w:rPr>
          <w:rFonts w:ascii="Arial" w:hAnsi="Arial" w:cs="David"/>
          <w:rtl/>
        </w:rPr>
      </w:pPr>
      <w:r>
        <w:rPr>
          <w:rFonts w:ascii="Arial" w:hAnsi="Arial" w:cs="David" w:hint="cs"/>
          <w:rtl/>
        </w:rPr>
        <w:t>הגדרת המבנה הפשוט כפי, המלצת הצוות, לקחה בחשבון את נתוני התכנון והמגמות העתידיות כמו גם מודלים דומים בעולם (אם כי לא בהתאמה מלאה) ויצרה הגדרה חדשה המתאימה לתנאי ההכשרה בישראל.</w:t>
      </w:r>
    </w:p>
    <w:p w:rsidR="001F2475" w:rsidRDefault="001F2475" w:rsidP="00CD5C53">
      <w:pPr>
        <w:pStyle w:val="a20"/>
        <w:tabs>
          <w:tab w:val="left" w:pos="0"/>
        </w:tabs>
        <w:bidi/>
        <w:spacing w:before="0" w:beforeAutospacing="0" w:after="0" w:afterAutospacing="0" w:line="360" w:lineRule="auto"/>
        <w:ind w:right="142"/>
        <w:jc w:val="both"/>
        <w:rPr>
          <w:rFonts w:ascii="Arial" w:hAnsi="Arial" w:cs="David"/>
          <w:rtl/>
        </w:rPr>
      </w:pPr>
      <w:r>
        <w:rPr>
          <w:rFonts w:ascii="Arial" w:hAnsi="Arial" w:cs="David" w:hint="cs"/>
          <w:rtl/>
        </w:rPr>
        <w:t>ההגדרות המוצעות מחייבות שינוי תקנות ייחוד הפעולות.</w:t>
      </w:r>
    </w:p>
    <w:p w:rsidR="001F2475" w:rsidRDefault="001F2475" w:rsidP="001F2475">
      <w:pPr>
        <w:pStyle w:val="a20"/>
        <w:tabs>
          <w:tab w:val="left" w:pos="0"/>
        </w:tabs>
        <w:bidi/>
        <w:spacing w:before="0" w:beforeAutospacing="0" w:after="0" w:afterAutospacing="0" w:line="360" w:lineRule="auto"/>
        <w:ind w:right="142"/>
        <w:jc w:val="both"/>
        <w:rPr>
          <w:rFonts w:ascii="Arial" w:hAnsi="Arial" w:cs="David"/>
          <w:rtl/>
        </w:rPr>
      </w:pPr>
    </w:p>
    <w:p w:rsidR="00155A10" w:rsidRDefault="00155A10" w:rsidP="00155A10">
      <w:pPr>
        <w:pStyle w:val="a20"/>
        <w:tabs>
          <w:tab w:val="left" w:pos="0"/>
        </w:tabs>
        <w:bidi/>
        <w:spacing w:before="0" w:beforeAutospacing="0" w:after="0" w:afterAutospacing="0" w:line="360" w:lineRule="auto"/>
        <w:ind w:right="142"/>
        <w:jc w:val="both"/>
        <w:rPr>
          <w:rFonts w:ascii="Arial" w:hAnsi="Arial" w:cs="David"/>
          <w:rtl/>
        </w:rPr>
      </w:pPr>
    </w:p>
    <w:p w:rsidR="00155A10" w:rsidRDefault="00155A10" w:rsidP="00155A10">
      <w:pPr>
        <w:pStyle w:val="a20"/>
        <w:tabs>
          <w:tab w:val="left" w:pos="0"/>
        </w:tabs>
        <w:bidi/>
        <w:spacing w:before="0" w:beforeAutospacing="0" w:after="0" w:afterAutospacing="0" w:line="360" w:lineRule="auto"/>
        <w:ind w:right="142"/>
        <w:jc w:val="both"/>
        <w:rPr>
          <w:rFonts w:ascii="Arial" w:hAnsi="Arial" w:cs="David"/>
          <w:rtl/>
        </w:rPr>
      </w:pPr>
    </w:p>
    <w:p w:rsidR="00155A10" w:rsidRPr="004F2FFA" w:rsidRDefault="00155A10" w:rsidP="00155A10">
      <w:pPr>
        <w:pStyle w:val="a20"/>
        <w:tabs>
          <w:tab w:val="left" w:pos="0"/>
        </w:tabs>
        <w:bidi/>
        <w:spacing w:before="0" w:beforeAutospacing="0" w:after="0" w:afterAutospacing="0" w:line="360" w:lineRule="auto"/>
        <w:ind w:right="142"/>
        <w:jc w:val="both"/>
        <w:rPr>
          <w:rFonts w:ascii="Arial" w:hAnsi="Arial" w:cs="David"/>
          <w:rtl/>
        </w:rPr>
      </w:pPr>
    </w:p>
    <w:p w:rsidR="007A14AE" w:rsidRPr="007A14AE" w:rsidRDefault="007A14AE" w:rsidP="00DF12F7">
      <w:pPr>
        <w:tabs>
          <w:tab w:val="left" w:pos="0"/>
        </w:tabs>
        <w:spacing w:line="360" w:lineRule="auto"/>
        <w:ind w:right="142"/>
        <w:jc w:val="both"/>
        <w:rPr>
          <w:rFonts w:cs="David"/>
          <w:b/>
          <w:bCs/>
          <w:noProof/>
          <w:sz w:val="24"/>
          <w:szCs w:val="24"/>
          <w:u w:val="single"/>
          <w:rtl/>
          <w:lang w:eastAsia="en-US"/>
        </w:rPr>
      </w:pPr>
      <w:r>
        <w:rPr>
          <w:rFonts w:cs="David" w:hint="cs"/>
          <w:b/>
          <w:bCs/>
          <w:noProof/>
          <w:sz w:val="24"/>
          <w:szCs w:val="24"/>
          <w:rtl/>
          <w:lang w:eastAsia="en-US"/>
        </w:rPr>
        <w:t xml:space="preserve">        </w:t>
      </w:r>
      <w:r w:rsidRPr="007F6BE8">
        <w:rPr>
          <w:rFonts w:cs="David" w:hint="cs"/>
          <w:b/>
          <w:bCs/>
          <w:noProof/>
          <w:sz w:val="24"/>
          <w:szCs w:val="24"/>
          <w:rtl/>
          <w:lang w:eastAsia="en-US"/>
        </w:rPr>
        <w:t xml:space="preserve"> </w:t>
      </w:r>
      <w:r>
        <w:rPr>
          <w:rFonts w:cs="David" w:hint="cs"/>
          <w:b/>
          <w:bCs/>
          <w:noProof/>
          <w:sz w:val="24"/>
          <w:szCs w:val="24"/>
          <w:rtl/>
          <w:lang w:eastAsia="en-US"/>
        </w:rPr>
        <w:t xml:space="preserve">          </w:t>
      </w:r>
      <w:r w:rsidRPr="007F6BE8">
        <w:rPr>
          <w:rFonts w:cs="David" w:hint="cs"/>
          <w:b/>
          <w:bCs/>
          <w:noProof/>
          <w:sz w:val="24"/>
          <w:szCs w:val="24"/>
          <w:u w:val="single"/>
          <w:rtl/>
          <w:lang w:eastAsia="en-US"/>
        </w:rPr>
        <w:t xml:space="preserve"> </w:t>
      </w:r>
      <w:r>
        <w:rPr>
          <w:rFonts w:cs="David" w:hint="cs"/>
          <w:noProof/>
          <w:sz w:val="24"/>
          <w:szCs w:val="24"/>
          <w:u w:val="single"/>
          <w:rtl/>
          <w:lang w:eastAsia="en-US"/>
        </w:rPr>
        <w:t xml:space="preserve">מסלולי הרשאות </w:t>
      </w:r>
      <w:r w:rsidRPr="007A14AE">
        <w:rPr>
          <w:rFonts w:cs="David" w:hint="cs"/>
          <w:noProof/>
          <w:sz w:val="24"/>
          <w:szCs w:val="24"/>
          <w:u w:val="single"/>
          <w:rtl/>
          <w:lang w:eastAsia="en-US"/>
        </w:rPr>
        <w:t xml:space="preserve">מוצעים  </w:t>
      </w:r>
      <w:r w:rsidRPr="007A14AE">
        <w:rPr>
          <w:rFonts w:cs="David"/>
          <w:noProof/>
          <w:sz w:val="24"/>
          <w:szCs w:val="24"/>
          <w:u w:val="single"/>
          <w:rtl/>
          <w:lang w:eastAsia="en-US"/>
        </w:rPr>
        <w:t>–</w:t>
      </w:r>
    </w:p>
    <w:p w:rsidR="007A14AE" w:rsidRPr="007A14AE" w:rsidRDefault="007A14AE" w:rsidP="004724AF">
      <w:pPr>
        <w:numPr>
          <w:ilvl w:val="0"/>
          <w:numId w:val="20"/>
        </w:numPr>
        <w:tabs>
          <w:tab w:val="left" w:pos="0"/>
        </w:tabs>
        <w:spacing w:line="360" w:lineRule="auto"/>
        <w:ind w:left="992" w:right="142" w:firstLine="65"/>
        <w:jc w:val="both"/>
        <w:rPr>
          <w:rFonts w:cs="David"/>
          <w:noProof/>
          <w:sz w:val="24"/>
          <w:szCs w:val="24"/>
          <w:lang w:eastAsia="en-US"/>
        </w:rPr>
      </w:pPr>
      <w:r w:rsidRPr="007A14AE">
        <w:rPr>
          <w:rFonts w:cs="David" w:hint="cs"/>
          <w:noProof/>
          <w:sz w:val="24"/>
          <w:szCs w:val="24"/>
          <w:rtl/>
          <w:lang w:eastAsia="en-US"/>
        </w:rPr>
        <w:t xml:space="preserve">מסלול הרשאות תכנון להנדסאי אדריכלות </w:t>
      </w:r>
    </w:p>
    <w:p w:rsidR="00155A10" w:rsidRDefault="007A14AE" w:rsidP="007A14AE">
      <w:pPr>
        <w:tabs>
          <w:tab w:val="left" w:pos="0"/>
        </w:tabs>
        <w:spacing w:line="360" w:lineRule="auto"/>
        <w:ind w:left="1417" w:right="142"/>
        <w:jc w:val="both"/>
        <w:rPr>
          <w:rFonts w:cs="David"/>
          <w:noProof/>
          <w:sz w:val="24"/>
          <w:szCs w:val="24"/>
          <w:rtl/>
          <w:lang w:eastAsia="en-US"/>
        </w:rPr>
      </w:pPr>
      <w:r w:rsidRPr="00082A6D">
        <w:rPr>
          <w:rFonts w:cs="David" w:hint="cs"/>
          <w:noProof/>
          <w:sz w:val="24"/>
          <w:szCs w:val="24"/>
          <w:rtl/>
          <w:lang w:eastAsia="en-US"/>
        </w:rPr>
        <w:t xml:space="preserve">1א. עם סיום הלימודים במסלול למבנה פשוט +שנת נסיון+ בחינה/השתלמויות יהיה הבוגר </w:t>
      </w:r>
      <w:r w:rsidR="00155A10">
        <w:rPr>
          <w:rFonts w:cs="David" w:hint="cs"/>
          <w:noProof/>
          <w:sz w:val="24"/>
          <w:szCs w:val="24"/>
          <w:rtl/>
          <w:lang w:eastAsia="en-US"/>
        </w:rPr>
        <w:t xml:space="preserve"> </w:t>
      </w:r>
    </w:p>
    <w:p w:rsidR="007A14AE" w:rsidRPr="00082A6D" w:rsidRDefault="00155A10" w:rsidP="007A14AE">
      <w:pPr>
        <w:tabs>
          <w:tab w:val="left" w:pos="0"/>
        </w:tabs>
        <w:spacing w:line="360" w:lineRule="auto"/>
        <w:ind w:left="1417" w:right="142"/>
        <w:jc w:val="both"/>
        <w:rPr>
          <w:rFonts w:cs="David"/>
          <w:noProof/>
          <w:sz w:val="24"/>
          <w:szCs w:val="24"/>
          <w:lang w:eastAsia="en-US"/>
        </w:rPr>
      </w:pPr>
      <w:r>
        <w:rPr>
          <w:rFonts w:cs="David" w:hint="cs"/>
          <w:noProof/>
          <w:sz w:val="24"/>
          <w:szCs w:val="24"/>
          <w:rtl/>
          <w:lang w:eastAsia="en-US"/>
        </w:rPr>
        <w:t xml:space="preserve">       </w:t>
      </w:r>
      <w:r w:rsidR="007A14AE" w:rsidRPr="00082A6D">
        <w:rPr>
          <w:rFonts w:cs="David" w:hint="cs"/>
          <w:noProof/>
          <w:sz w:val="24"/>
          <w:szCs w:val="24"/>
          <w:rtl/>
          <w:lang w:eastAsia="en-US"/>
        </w:rPr>
        <w:t>רשאי לתכנן מבנה פשוט</w:t>
      </w:r>
      <w:r>
        <w:rPr>
          <w:rFonts w:cs="David" w:hint="cs"/>
          <w:noProof/>
          <w:sz w:val="24"/>
          <w:szCs w:val="24"/>
          <w:rtl/>
          <w:lang w:eastAsia="en-US"/>
        </w:rPr>
        <w:t xml:space="preserve"> כמוגדר במיסמך זה</w:t>
      </w:r>
      <w:r w:rsidR="007A14AE" w:rsidRPr="00082A6D">
        <w:rPr>
          <w:rFonts w:cs="David" w:hint="cs"/>
          <w:noProof/>
          <w:sz w:val="24"/>
          <w:szCs w:val="24"/>
          <w:rtl/>
          <w:lang w:eastAsia="en-US"/>
        </w:rPr>
        <w:t>;</w:t>
      </w:r>
    </w:p>
    <w:p w:rsidR="007A14AE" w:rsidRDefault="00082A6D" w:rsidP="00155A10">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                     </w:t>
      </w:r>
      <w:r w:rsidR="007A14AE" w:rsidRPr="007A14AE">
        <w:rPr>
          <w:rFonts w:cs="David" w:hint="cs"/>
          <w:noProof/>
          <w:sz w:val="24"/>
          <w:szCs w:val="24"/>
          <w:rtl/>
          <w:lang w:eastAsia="en-US"/>
        </w:rPr>
        <w:t xml:space="preserve">  </w:t>
      </w:r>
      <w:r w:rsidR="00155A10">
        <w:rPr>
          <w:rFonts w:cs="David" w:hint="cs"/>
          <w:noProof/>
          <w:sz w:val="24"/>
          <w:szCs w:val="24"/>
          <w:rtl/>
          <w:lang w:eastAsia="en-US"/>
        </w:rPr>
        <w:t xml:space="preserve">   </w:t>
      </w:r>
      <w:r w:rsidR="007A14AE" w:rsidRPr="007A14AE">
        <w:rPr>
          <w:rFonts w:cs="David" w:hint="cs"/>
          <w:noProof/>
          <w:sz w:val="24"/>
          <w:szCs w:val="24"/>
          <w:rtl/>
          <w:lang w:eastAsia="en-US"/>
        </w:rPr>
        <w:t xml:space="preserve">1ב. </w:t>
      </w:r>
      <w:r w:rsidR="00155A10">
        <w:rPr>
          <w:rFonts w:cs="David" w:hint="cs"/>
          <w:noProof/>
          <w:sz w:val="24"/>
          <w:szCs w:val="24"/>
          <w:rtl/>
          <w:lang w:eastAsia="en-US"/>
        </w:rPr>
        <w:t xml:space="preserve"> </w:t>
      </w:r>
      <w:r w:rsidR="007A14AE" w:rsidRPr="007A14AE">
        <w:rPr>
          <w:rFonts w:cs="David" w:hint="cs"/>
          <w:noProof/>
          <w:sz w:val="24"/>
          <w:szCs w:val="24"/>
          <w:rtl/>
          <w:lang w:eastAsia="en-US"/>
        </w:rPr>
        <w:t>חידוש רשיון יהיה מותנה בהשתלמויות כפי שייקבע.</w:t>
      </w:r>
    </w:p>
    <w:p w:rsidR="00155A10" w:rsidRPr="007A14AE" w:rsidRDefault="00155A10" w:rsidP="005A0A8D">
      <w:pPr>
        <w:tabs>
          <w:tab w:val="left" w:pos="0"/>
        </w:tabs>
        <w:spacing w:line="360" w:lineRule="auto"/>
        <w:ind w:right="142"/>
        <w:jc w:val="both"/>
        <w:rPr>
          <w:rFonts w:cs="David"/>
          <w:noProof/>
          <w:sz w:val="24"/>
          <w:szCs w:val="24"/>
          <w:rtl/>
          <w:lang w:eastAsia="en-US"/>
        </w:rPr>
      </w:pPr>
    </w:p>
    <w:p w:rsidR="00725052" w:rsidRPr="00725052" w:rsidRDefault="007A14AE" w:rsidP="00725052">
      <w:pPr>
        <w:pStyle w:val="af6"/>
        <w:numPr>
          <w:ilvl w:val="0"/>
          <w:numId w:val="20"/>
        </w:numPr>
        <w:tabs>
          <w:tab w:val="left" w:pos="0"/>
        </w:tabs>
        <w:bidi/>
        <w:spacing w:line="360" w:lineRule="auto"/>
        <w:ind w:right="142"/>
        <w:jc w:val="both"/>
        <w:rPr>
          <w:rFonts w:cs="David"/>
          <w:sz w:val="24"/>
          <w:szCs w:val="24"/>
          <w:rtl/>
        </w:rPr>
      </w:pPr>
      <w:r w:rsidRPr="007A14AE">
        <w:rPr>
          <w:rFonts w:cs="David" w:hint="cs"/>
          <w:sz w:val="24"/>
          <w:szCs w:val="24"/>
          <w:rtl/>
        </w:rPr>
        <w:t xml:space="preserve">        מסלול הרשאות תכנון </w:t>
      </w:r>
      <w:r w:rsidR="004F2FFA">
        <w:rPr>
          <w:rFonts w:cs="David" w:hint="cs"/>
          <w:sz w:val="24"/>
          <w:szCs w:val="24"/>
          <w:rtl/>
        </w:rPr>
        <w:t xml:space="preserve">מבנים </w:t>
      </w:r>
      <w:r w:rsidRPr="007A14AE">
        <w:rPr>
          <w:rFonts w:cs="David" w:hint="cs"/>
          <w:sz w:val="24"/>
          <w:szCs w:val="24"/>
          <w:rtl/>
        </w:rPr>
        <w:t>לאדריכלים</w:t>
      </w:r>
      <w:r w:rsidR="004F2FFA">
        <w:rPr>
          <w:rFonts w:cs="David" w:hint="cs"/>
          <w:sz w:val="24"/>
          <w:szCs w:val="24"/>
          <w:rtl/>
        </w:rPr>
        <w:t xml:space="preserve"> ולמהנדסים</w:t>
      </w:r>
      <w:r w:rsidR="00082A6D">
        <w:rPr>
          <w:rFonts w:cs="David" w:hint="cs"/>
          <w:sz w:val="24"/>
          <w:szCs w:val="24"/>
          <w:rtl/>
        </w:rPr>
        <w:t>:</w:t>
      </w:r>
      <w:r w:rsidRPr="007A14AE">
        <w:rPr>
          <w:rFonts w:cs="David" w:hint="cs"/>
          <w:sz w:val="24"/>
          <w:szCs w:val="24"/>
          <w:rtl/>
        </w:rPr>
        <w:t xml:space="preserve"> </w:t>
      </w:r>
    </w:p>
    <w:p w:rsidR="00725052" w:rsidRDefault="00725052" w:rsidP="00725052">
      <w:pPr>
        <w:pStyle w:val="af6"/>
        <w:numPr>
          <w:ilvl w:val="0"/>
          <w:numId w:val="52"/>
        </w:numPr>
        <w:tabs>
          <w:tab w:val="left" w:pos="0"/>
        </w:tabs>
        <w:bidi/>
        <w:spacing w:line="360" w:lineRule="auto"/>
        <w:ind w:right="142"/>
        <w:jc w:val="both"/>
        <w:rPr>
          <w:rFonts w:cs="David"/>
          <w:sz w:val="24"/>
          <w:szCs w:val="24"/>
        </w:rPr>
      </w:pPr>
      <w:r>
        <w:rPr>
          <w:rFonts w:cs="David" w:hint="cs"/>
          <w:sz w:val="24"/>
          <w:szCs w:val="24"/>
          <w:rtl/>
        </w:rPr>
        <w:t xml:space="preserve">סך שעות ההתמחות יהיו 4,600. </w:t>
      </w:r>
    </w:p>
    <w:p w:rsidR="00725052" w:rsidRPr="007C2E29" w:rsidRDefault="00725052" w:rsidP="00725052">
      <w:pPr>
        <w:pStyle w:val="af6"/>
        <w:numPr>
          <w:ilvl w:val="0"/>
          <w:numId w:val="52"/>
        </w:numPr>
        <w:tabs>
          <w:tab w:val="left" w:pos="0"/>
        </w:tabs>
        <w:bidi/>
        <w:spacing w:line="360" w:lineRule="auto"/>
        <w:ind w:right="142"/>
        <w:jc w:val="both"/>
        <w:rPr>
          <w:rFonts w:cs="David"/>
          <w:sz w:val="24"/>
          <w:szCs w:val="24"/>
          <w:rtl/>
        </w:rPr>
      </w:pPr>
      <w:r w:rsidRPr="00E57737">
        <w:rPr>
          <w:rFonts w:cs="David" w:hint="cs"/>
          <w:sz w:val="24"/>
          <w:szCs w:val="24"/>
          <w:rtl/>
        </w:rPr>
        <w:t xml:space="preserve">לאחר </w:t>
      </w:r>
      <w:r>
        <w:rPr>
          <w:rFonts w:cs="David" w:hint="cs"/>
          <w:sz w:val="24"/>
          <w:szCs w:val="24"/>
          <w:rtl/>
        </w:rPr>
        <w:t>1,500 שעות התמחות תינתן</w:t>
      </w:r>
      <w:r w:rsidRPr="00E57737">
        <w:rPr>
          <w:rFonts w:cs="David" w:hint="cs"/>
          <w:sz w:val="24"/>
          <w:szCs w:val="24"/>
          <w:rtl/>
        </w:rPr>
        <w:t xml:space="preserve"> הרשאת תכנון למבנה פשוט.</w:t>
      </w:r>
    </w:p>
    <w:p w:rsidR="00725052" w:rsidRDefault="00725052" w:rsidP="00725052">
      <w:pPr>
        <w:pStyle w:val="af6"/>
        <w:numPr>
          <w:ilvl w:val="0"/>
          <w:numId w:val="52"/>
        </w:numPr>
        <w:tabs>
          <w:tab w:val="left" w:pos="0"/>
          <w:tab w:val="left" w:pos="1842"/>
        </w:tabs>
        <w:bidi/>
        <w:spacing w:line="360" w:lineRule="auto"/>
        <w:ind w:right="142"/>
        <w:jc w:val="both"/>
        <w:rPr>
          <w:rFonts w:cs="David"/>
          <w:sz w:val="24"/>
          <w:szCs w:val="24"/>
        </w:rPr>
      </w:pPr>
      <w:r w:rsidRPr="00E57737">
        <w:rPr>
          <w:rFonts w:cs="David" w:hint="cs"/>
          <w:sz w:val="24"/>
          <w:szCs w:val="24"/>
          <w:rtl/>
        </w:rPr>
        <w:t xml:space="preserve">לתכנון ועיצוב ערים תינתן הרשאת תכנון </w:t>
      </w:r>
      <w:r w:rsidR="004F2FFA">
        <w:rPr>
          <w:rFonts w:cs="David" w:hint="cs"/>
          <w:sz w:val="24"/>
          <w:szCs w:val="24"/>
          <w:rtl/>
        </w:rPr>
        <w:t xml:space="preserve">לאדריכלים </w:t>
      </w:r>
      <w:r w:rsidRPr="00E57737">
        <w:rPr>
          <w:rFonts w:cs="David" w:hint="cs"/>
          <w:sz w:val="24"/>
          <w:szCs w:val="24"/>
          <w:rtl/>
        </w:rPr>
        <w:t>בתנאי התמ</w:t>
      </w:r>
      <w:r>
        <w:rPr>
          <w:rFonts w:cs="David" w:hint="cs"/>
          <w:sz w:val="24"/>
          <w:szCs w:val="24"/>
          <w:rtl/>
        </w:rPr>
        <w:t>חות ייעודית</w:t>
      </w:r>
      <w:r w:rsidR="00155A10">
        <w:rPr>
          <w:rFonts w:cs="David" w:hint="cs"/>
          <w:sz w:val="24"/>
          <w:szCs w:val="24"/>
          <w:rtl/>
        </w:rPr>
        <w:t xml:space="preserve"> נוספת</w:t>
      </w:r>
      <w:r>
        <w:rPr>
          <w:rFonts w:cs="David" w:hint="cs"/>
          <w:sz w:val="24"/>
          <w:szCs w:val="24"/>
          <w:rtl/>
        </w:rPr>
        <w:t xml:space="preserve"> של שנה </w:t>
      </w:r>
      <w:r w:rsidR="00155A10">
        <w:rPr>
          <w:rFonts w:cs="David" w:hint="cs"/>
          <w:sz w:val="24"/>
          <w:szCs w:val="24"/>
          <w:rtl/>
        </w:rPr>
        <w:t xml:space="preserve">אחת </w:t>
      </w:r>
      <w:r w:rsidRPr="00E57737">
        <w:rPr>
          <w:rFonts w:cs="David" w:hint="cs"/>
          <w:sz w:val="24"/>
          <w:szCs w:val="24"/>
          <w:rtl/>
        </w:rPr>
        <w:t>+ בחינה ייעודית.</w:t>
      </w:r>
    </w:p>
    <w:p w:rsidR="00CD5C53" w:rsidRPr="00E57737" w:rsidRDefault="00CD5C53" w:rsidP="00CD5C53">
      <w:pPr>
        <w:pStyle w:val="af6"/>
        <w:numPr>
          <w:ilvl w:val="0"/>
          <w:numId w:val="52"/>
        </w:numPr>
        <w:tabs>
          <w:tab w:val="left" w:pos="0"/>
          <w:tab w:val="left" w:pos="1842"/>
        </w:tabs>
        <w:bidi/>
        <w:spacing w:line="360" w:lineRule="auto"/>
        <w:ind w:right="142"/>
        <w:jc w:val="both"/>
        <w:rPr>
          <w:rFonts w:cs="David"/>
          <w:sz w:val="24"/>
          <w:szCs w:val="24"/>
          <w:rtl/>
        </w:rPr>
      </w:pPr>
      <w:r>
        <w:rPr>
          <w:rFonts w:cs="David" w:hint="cs"/>
          <w:sz w:val="24"/>
          <w:szCs w:val="24"/>
          <w:rtl/>
        </w:rPr>
        <w:t>אדריכל/מהנדס בכיר לאחר 3 שנות נסיון נוספות לאחר הרישוי.</w:t>
      </w:r>
    </w:p>
    <w:p w:rsidR="00725052" w:rsidRDefault="00725052" w:rsidP="00725052">
      <w:pPr>
        <w:pStyle w:val="af6"/>
        <w:numPr>
          <w:ilvl w:val="0"/>
          <w:numId w:val="20"/>
        </w:numPr>
        <w:tabs>
          <w:tab w:val="left" w:pos="0"/>
          <w:tab w:val="left" w:pos="1842"/>
        </w:tabs>
        <w:bidi/>
        <w:spacing w:line="360" w:lineRule="auto"/>
        <w:ind w:right="142"/>
        <w:jc w:val="both"/>
        <w:rPr>
          <w:rFonts w:cs="David"/>
          <w:sz w:val="24"/>
          <w:szCs w:val="24"/>
        </w:rPr>
      </w:pPr>
      <w:r w:rsidRPr="00E57737">
        <w:rPr>
          <w:rFonts w:cs="David" w:hint="cs"/>
          <w:sz w:val="24"/>
          <w:szCs w:val="24"/>
          <w:rtl/>
        </w:rPr>
        <w:t>חידוש רשיון יהיה מותנה בהשתלמויות כפי שייקבע;</w:t>
      </w:r>
    </w:p>
    <w:p w:rsidR="00725052" w:rsidRDefault="00725052" w:rsidP="00725052">
      <w:pPr>
        <w:pStyle w:val="af6"/>
        <w:numPr>
          <w:ilvl w:val="0"/>
          <w:numId w:val="20"/>
        </w:numPr>
        <w:tabs>
          <w:tab w:val="left" w:pos="0"/>
          <w:tab w:val="left" w:pos="1842"/>
        </w:tabs>
        <w:bidi/>
        <w:spacing w:line="360" w:lineRule="auto"/>
        <w:ind w:right="142"/>
        <w:jc w:val="both"/>
        <w:rPr>
          <w:rFonts w:cs="David"/>
          <w:sz w:val="24"/>
          <w:szCs w:val="24"/>
        </w:rPr>
      </w:pPr>
      <w:r>
        <w:rPr>
          <w:rFonts w:cs="David" w:hint="cs"/>
          <w:sz w:val="24"/>
          <w:szCs w:val="24"/>
          <w:rtl/>
        </w:rPr>
        <w:t>בחינת הידע כתנאי להענקת הרשאות תכנון תהיה באמצעות קורסים/השתלמויות ו/או בחינה מסכמת.</w:t>
      </w:r>
    </w:p>
    <w:p w:rsidR="00063EAB" w:rsidRPr="00063EAB" w:rsidRDefault="00725052" w:rsidP="00063EAB">
      <w:pPr>
        <w:pStyle w:val="af6"/>
        <w:numPr>
          <w:ilvl w:val="0"/>
          <w:numId w:val="20"/>
        </w:numPr>
        <w:tabs>
          <w:tab w:val="left" w:pos="0"/>
          <w:tab w:val="left" w:pos="1842"/>
        </w:tabs>
        <w:bidi/>
        <w:spacing w:line="360" w:lineRule="auto"/>
        <w:ind w:right="142"/>
        <w:jc w:val="both"/>
        <w:rPr>
          <w:rFonts w:cs="David"/>
          <w:sz w:val="24"/>
          <w:szCs w:val="24"/>
          <w:rtl/>
        </w:rPr>
      </w:pPr>
      <w:r w:rsidRPr="00E57737">
        <w:rPr>
          <w:rFonts w:cs="David" w:hint="cs"/>
          <w:sz w:val="24"/>
          <w:szCs w:val="24"/>
          <w:rtl/>
        </w:rPr>
        <w:t xml:space="preserve"> בוגרי מוסדות מחו"ל</w:t>
      </w:r>
      <w:r>
        <w:rPr>
          <w:rFonts w:cs="David" w:hint="cs"/>
          <w:sz w:val="24"/>
          <w:szCs w:val="24"/>
          <w:rtl/>
        </w:rPr>
        <w:t xml:space="preserve"> יהיו זכאים לרישוי בתנאים הבאים:</w:t>
      </w:r>
    </w:p>
    <w:p w:rsidR="00063EAB" w:rsidRPr="00E57737" w:rsidRDefault="00063EAB" w:rsidP="00063EAB">
      <w:pPr>
        <w:pStyle w:val="af6"/>
        <w:numPr>
          <w:ilvl w:val="0"/>
          <w:numId w:val="45"/>
        </w:numPr>
        <w:tabs>
          <w:tab w:val="left" w:pos="0"/>
          <w:tab w:val="left" w:pos="1842"/>
        </w:tabs>
        <w:bidi/>
        <w:spacing w:line="360" w:lineRule="auto"/>
        <w:ind w:right="142"/>
        <w:jc w:val="both"/>
        <w:rPr>
          <w:rFonts w:cs="David"/>
          <w:sz w:val="24"/>
          <w:szCs w:val="24"/>
          <w:rtl/>
        </w:rPr>
      </w:pPr>
      <w:r>
        <w:rPr>
          <w:rFonts w:cs="David" w:hint="cs"/>
          <w:sz w:val="24"/>
          <w:szCs w:val="24"/>
          <w:rtl/>
        </w:rPr>
        <w:t>בעלי תואר מיקצועי שלימודיו האקדמיים</w:t>
      </w:r>
      <w:r w:rsidR="00155A10">
        <w:rPr>
          <w:rFonts w:cs="David" w:hint="cs"/>
          <w:sz w:val="24"/>
          <w:szCs w:val="24"/>
          <w:rtl/>
        </w:rPr>
        <w:t xml:space="preserve"> </w:t>
      </w:r>
      <w:r>
        <w:rPr>
          <w:rFonts w:cs="David" w:hint="cs"/>
          <w:sz w:val="24"/>
          <w:szCs w:val="24"/>
          <w:rtl/>
        </w:rPr>
        <w:t xml:space="preserve">בתחום האדריכלות ארכו 5 שנים ובתחום ההנדסה 4 שנים לפחות וללא נסיון מקצועי, </w:t>
      </w:r>
      <w:r w:rsidRPr="00E57737">
        <w:rPr>
          <w:rFonts w:cs="David" w:hint="cs"/>
          <w:sz w:val="24"/>
          <w:szCs w:val="24"/>
          <w:rtl/>
        </w:rPr>
        <w:t>יי</w:t>
      </w:r>
      <w:r>
        <w:rPr>
          <w:rFonts w:cs="David" w:hint="cs"/>
          <w:sz w:val="24"/>
          <w:szCs w:val="24"/>
          <w:rtl/>
        </w:rPr>
        <w:t xml:space="preserve">דרשו להתמחות מסודרת בהתאם לקיים לבוגרי מוסדות ישראלים שלפחות </w:t>
      </w:r>
      <w:r w:rsidRPr="00E57737">
        <w:rPr>
          <w:rFonts w:cs="David" w:hint="cs"/>
          <w:sz w:val="24"/>
          <w:szCs w:val="24"/>
          <w:rtl/>
        </w:rPr>
        <w:t>ש</w:t>
      </w:r>
      <w:r>
        <w:rPr>
          <w:rFonts w:cs="David" w:hint="cs"/>
          <w:sz w:val="24"/>
          <w:szCs w:val="24"/>
          <w:rtl/>
        </w:rPr>
        <w:t>נה אחת מהן תערך בישראל.</w:t>
      </w:r>
      <w:r w:rsidRPr="00E57737">
        <w:rPr>
          <w:rFonts w:cs="David" w:hint="cs"/>
          <w:sz w:val="24"/>
          <w:szCs w:val="24"/>
          <w:rtl/>
        </w:rPr>
        <w:t xml:space="preserve"> ההתמחות  תהיה בכלל התחומים כזכאות לרשיון בתכנון מבנים. לתכנון </w:t>
      </w:r>
      <w:r>
        <w:rPr>
          <w:rFonts w:cs="David" w:hint="cs"/>
          <w:sz w:val="24"/>
          <w:szCs w:val="24"/>
          <w:rtl/>
        </w:rPr>
        <w:t xml:space="preserve">ערים יידרשו השלמות </w:t>
      </w:r>
      <w:r w:rsidRPr="00E57737">
        <w:rPr>
          <w:rFonts w:cs="David" w:hint="cs"/>
          <w:sz w:val="24"/>
          <w:szCs w:val="24"/>
          <w:rtl/>
        </w:rPr>
        <w:t xml:space="preserve">אקדמיות+נסיון ובחינה יעודיים </w:t>
      </w:r>
      <w:r w:rsidR="005900D6">
        <w:rPr>
          <w:rFonts w:cs="David" w:hint="cs"/>
          <w:sz w:val="24"/>
          <w:szCs w:val="24"/>
          <w:rtl/>
        </w:rPr>
        <w:t>בהתאם לתכנית ההכשרה שתוצג וקביעת הרשם/מועצה.</w:t>
      </w:r>
    </w:p>
    <w:p w:rsidR="00063EAB" w:rsidRDefault="00063EAB" w:rsidP="00063EAB">
      <w:pPr>
        <w:pStyle w:val="af6"/>
        <w:numPr>
          <w:ilvl w:val="0"/>
          <w:numId w:val="45"/>
        </w:numPr>
        <w:tabs>
          <w:tab w:val="left" w:pos="0"/>
          <w:tab w:val="left" w:pos="1842"/>
        </w:tabs>
        <w:bidi/>
        <w:spacing w:line="360" w:lineRule="auto"/>
        <w:ind w:right="142"/>
        <w:jc w:val="both"/>
        <w:rPr>
          <w:rFonts w:cs="David"/>
          <w:sz w:val="24"/>
          <w:szCs w:val="24"/>
        </w:rPr>
      </w:pPr>
      <w:r>
        <w:rPr>
          <w:rFonts w:cs="David" w:hint="cs"/>
          <w:sz w:val="24"/>
          <w:szCs w:val="24"/>
          <w:rtl/>
        </w:rPr>
        <w:t xml:space="preserve">מהנדסים/אדריכלים שלמדו ועבדו בחו"ל ולהם נסיון מוכח בתחום ההנדסה ו/או האדריכלות ושלהם רישוי מלא בהתאם לתנאי הרשוי הקיימים בארץ הכשרתם והרישוי מותנה בהתמחות/בחינה ונסיון יחוייבו בשנת התמחות אחת לפחות בישראל ויחוייבו במבחן </w:t>
      </w:r>
      <w:r w:rsidR="005900D6">
        <w:rPr>
          <w:rFonts w:cs="David" w:hint="cs"/>
          <w:sz w:val="24"/>
          <w:szCs w:val="24"/>
          <w:rtl/>
        </w:rPr>
        <w:t xml:space="preserve"> בתחומי החוק והתקנות ו</w:t>
      </w:r>
      <w:r>
        <w:rPr>
          <w:rFonts w:cs="David" w:hint="cs"/>
          <w:sz w:val="24"/>
          <w:szCs w:val="24"/>
          <w:rtl/>
        </w:rPr>
        <w:t>בהתאם להחלטת הרשם ו/או הקריטריונים.</w:t>
      </w:r>
    </w:p>
    <w:p w:rsidR="00063EAB" w:rsidRDefault="00063EAB" w:rsidP="00063EAB">
      <w:pPr>
        <w:pStyle w:val="af6"/>
        <w:numPr>
          <w:ilvl w:val="0"/>
          <w:numId w:val="45"/>
        </w:numPr>
        <w:tabs>
          <w:tab w:val="left" w:pos="0"/>
          <w:tab w:val="left" w:pos="1842"/>
        </w:tabs>
        <w:bidi/>
        <w:spacing w:line="360" w:lineRule="auto"/>
        <w:ind w:right="142"/>
        <w:jc w:val="both"/>
        <w:rPr>
          <w:rFonts w:cs="David"/>
          <w:sz w:val="24"/>
          <w:szCs w:val="24"/>
        </w:rPr>
      </w:pPr>
      <w:r>
        <w:rPr>
          <w:rFonts w:cs="David" w:hint="cs"/>
          <w:sz w:val="24"/>
          <w:szCs w:val="24"/>
          <w:rtl/>
        </w:rPr>
        <w:t>למהנדס/אדריכל שהיה רשוי בארץ מוצאו והוגדר כעולה חדש יוגדרו קריטריונים בניפרד.</w:t>
      </w:r>
    </w:p>
    <w:p w:rsidR="00063EAB" w:rsidRPr="00063EAB" w:rsidRDefault="00063EAB" w:rsidP="00063EAB">
      <w:pPr>
        <w:pStyle w:val="af6"/>
        <w:numPr>
          <w:ilvl w:val="0"/>
          <w:numId w:val="20"/>
        </w:numPr>
        <w:tabs>
          <w:tab w:val="left" w:pos="0"/>
          <w:tab w:val="left" w:pos="1842"/>
        </w:tabs>
        <w:bidi/>
        <w:spacing w:line="360" w:lineRule="auto"/>
        <w:ind w:right="142"/>
        <w:jc w:val="both"/>
        <w:rPr>
          <w:rFonts w:cs="David"/>
          <w:sz w:val="24"/>
          <w:szCs w:val="24"/>
        </w:rPr>
      </w:pPr>
      <w:r w:rsidRPr="00063EAB">
        <w:rPr>
          <w:rFonts w:cs="David" w:hint="cs"/>
          <w:sz w:val="24"/>
          <w:szCs w:val="24"/>
          <w:rtl/>
        </w:rPr>
        <w:t>רישוי בתכנון ערים יהיה מותנה בהשלמת הכשרה אקדמית הזהה במהות ובהיקף לזו שנערכת בישראל וכן נסיון ומבחן ייעודי.</w:t>
      </w:r>
    </w:p>
    <w:p w:rsidR="003343B3" w:rsidRPr="00C663C3" w:rsidRDefault="003343B3" w:rsidP="003343B3">
      <w:pPr>
        <w:pStyle w:val="af6"/>
        <w:tabs>
          <w:tab w:val="left" w:pos="0"/>
          <w:tab w:val="left" w:pos="1842"/>
        </w:tabs>
        <w:bidi/>
        <w:spacing w:line="360" w:lineRule="auto"/>
        <w:ind w:left="1635" w:right="142"/>
        <w:jc w:val="both"/>
        <w:rPr>
          <w:rFonts w:cs="David"/>
          <w:sz w:val="24"/>
          <w:szCs w:val="24"/>
          <w:rtl/>
        </w:rPr>
      </w:pPr>
    </w:p>
    <w:p w:rsidR="00F60CE9" w:rsidRPr="00FF1AAC" w:rsidRDefault="00AF1C41" w:rsidP="005520F9">
      <w:pPr>
        <w:tabs>
          <w:tab w:val="left" w:pos="0"/>
        </w:tabs>
        <w:spacing w:line="360" w:lineRule="auto"/>
        <w:ind w:left="992" w:right="142"/>
        <w:jc w:val="both"/>
        <w:rPr>
          <w:rFonts w:cs="David"/>
          <w:b/>
          <w:bCs/>
          <w:noProof/>
          <w:sz w:val="28"/>
          <w:szCs w:val="28"/>
          <w:u w:val="single"/>
          <w:lang w:eastAsia="en-US"/>
        </w:rPr>
      </w:pPr>
      <w:r w:rsidRPr="00FF1AAC">
        <w:rPr>
          <w:rFonts w:cs="David" w:hint="cs"/>
          <w:b/>
          <w:bCs/>
          <w:noProof/>
          <w:sz w:val="28"/>
          <w:szCs w:val="28"/>
          <w:u w:val="single"/>
          <w:rtl/>
          <w:lang w:eastAsia="en-US"/>
        </w:rPr>
        <w:t>סיכום</w:t>
      </w:r>
      <w:r w:rsidR="005520F9" w:rsidRPr="00FF1AAC">
        <w:rPr>
          <w:rFonts w:cs="David" w:hint="cs"/>
          <w:b/>
          <w:bCs/>
          <w:noProof/>
          <w:sz w:val="28"/>
          <w:szCs w:val="28"/>
          <w:u w:val="single"/>
          <w:rtl/>
          <w:lang w:eastAsia="en-US"/>
        </w:rPr>
        <w:t xml:space="preserve"> פרק ב</w:t>
      </w:r>
      <w:r w:rsidRPr="00FF1AAC">
        <w:rPr>
          <w:rFonts w:cs="David" w:hint="cs"/>
          <w:b/>
          <w:bCs/>
          <w:noProof/>
          <w:sz w:val="28"/>
          <w:szCs w:val="28"/>
          <w:u w:val="single"/>
          <w:rtl/>
          <w:lang w:eastAsia="en-US"/>
        </w:rPr>
        <w:t>:</w:t>
      </w:r>
    </w:p>
    <w:p w:rsidR="00EA6785" w:rsidRDefault="004650A3" w:rsidP="006F0BFA">
      <w:pPr>
        <w:tabs>
          <w:tab w:val="left" w:pos="0"/>
        </w:tabs>
        <w:spacing w:line="360" w:lineRule="auto"/>
        <w:ind w:left="992" w:right="142"/>
        <w:jc w:val="both"/>
        <w:rPr>
          <w:rFonts w:cs="David"/>
          <w:noProof/>
          <w:sz w:val="24"/>
          <w:szCs w:val="24"/>
          <w:rtl/>
          <w:lang w:eastAsia="en-US"/>
        </w:rPr>
      </w:pPr>
      <w:r>
        <w:rPr>
          <w:rFonts w:cs="David" w:hint="cs"/>
          <w:noProof/>
          <w:sz w:val="24"/>
          <w:szCs w:val="24"/>
          <w:rtl/>
          <w:lang w:eastAsia="en-US"/>
        </w:rPr>
        <w:t xml:space="preserve">תפקידה של מערכת הכשרת </w:t>
      </w:r>
      <w:r w:rsidR="00EA6785">
        <w:rPr>
          <w:rFonts w:cs="David" w:hint="cs"/>
          <w:noProof/>
          <w:sz w:val="24"/>
          <w:szCs w:val="24"/>
          <w:rtl/>
          <w:lang w:eastAsia="en-US"/>
        </w:rPr>
        <w:t>מתכננים הוא</w:t>
      </w:r>
      <w:r w:rsidR="00AD4ED7">
        <w:rPr>
          <w:rFonts w:cs="David" w:hint="cs"/>
          <w:noProof/>
          <w:sz w:val="24"/>
          <w:szCs w:val="24"/>
          <w:rtl/>
          <w:lang w:eastAsia="en-US"/>
        </w:rPr>
        <w:t xml:space="preserve"> </w:t>
      </w:r>
      <w:r w:rsidR="00EA6785">
        <w:rPr>
          <w:rFonts w:cs="David" w:hint="cs"/>
          <w:noProof/>
          <w:sz w:val="24"/>
          <w:szCs w:val="24"/>
          <w:rtl/>
          <w:lang w:eastAsia="en-US"/>
        </w:rPr>
        <w:t xml:space="preserve">להבטיח </w:t>
      </w:r>
      <w:r w:rsidR="00AD4ED7">
        <w:rPr>
          <w:rFonts w:cs="David" w:hint="cs"/>
          <w:noProof/>
          <w:sz w:val="24"/>
          <w:szCs w:val="24"/>
          <w:rtl/>
          <w:lang w:eastAsia="en-US"/>
        </w:rPr>
        <w:t>כי</w:t>
      </w:r>
      <w:r w:rsidR="005520F9">
        <w:rPr>
          <w:rFonts w:cs="David" w:hint="cs"/>
          <w:noProof/>
          <w:sz w:val="24"/>
          <w:szCs w:val="24"/>
          <w:rtl/>
          <w:lang w:eastAsia="en-US"/>
        </w:rPr>
        <w:t xml:space="preserve"> </w:t>
      </w:r>
      <w:r w:rsidR="006F0BFA">
        <w:rPr>
          <w:rFonts w:cs="David" w:hint="cs"/>
          <w:noProof/>
          <w:sz w:val="24"/>
          <w:szCs w:val="24"/>
          <w:rtl/>
          <w:lang w:eastAsia="en-US"/>
        </w:rPr>
        <w:t xml:space="preserve">בידי </w:t>
      </w:r>
      <w:r w:rsidR="005520F9">
        <w:rPr>
          <w:rFonts w:cs="David" w:hint="cs"/>
          <w:noProof/>
          <w:sz w:val="24"/>
          <w:szCs w:val="24"/>
          <w:rtl/>
          <w:lang w:eastAsia="en-US"/>
        </w:rPr>
        <w:t xml:space="preserve">בעלי </w:t>
      </w:r>
      <w:r w:rsidR="00AD4ED7">
        <w:rPr>
          <w:rFonts w:cs="David" w:hint="cs"/>
          <w:noProof/>
          <w:sz w:val="24"/>
          <w:szCs w:val="24"/>
          <w:rtl/>
          <w:lang w:eastAsia="en-US"/>
        </w:rPr>
        <w:t xml:space="preserve">המקצוע </w:t>
      </w:r>
      <w:r w:rsidR="006F0BFA">
        <w:rPr>
          <w:rFonts w:cs="David" w:hint="cs"/>
          <w:noProof/>
          <w:sz w:val="24"/>
          <w:szCs w:val="24"/>
          <w:rtl/>
          <w:lang w:eastAsia="en-US"/>
        </w:rPr>
        <w:t xml:space="preserve">תהיה </w:t>
      </w:r>
      <w:r w:rsidR="00AD4ED7">
        <w:rPr>
          <w:rFonts w:cs="David" w:hint="cs"/>
          <w:noProof/>
          <w:sz w:val="24"/>
          <w:szCs w:val="24"/>
          <w:rtl/>
          <w:lang w:eastAsia="en-US"/>
        </w:rPr>
        <w:t>קיימת</w:t>
      </w:r>
      <w:r w:rsidR="005520F9">
        <w:rPr>
          <w:rFonts w:cs="David" w:hint="cs"/>
          <w:noProof/>
          <w:sz w:val="24"/>
          <w:szCs w:val="24"/>
          <w:rtl/>
          <w:lang w:eastAsia="en-US"/>
        </w:rPr>
        <w:t xml:space="preserve"> </w:t>
      </w:r>
      <w:r w:rsidR="006F0BFA">
        <w:rPr>
          <w:rFonts w:cs="David" w:hint="cs"/>
          <w:noProof/>
          <w:sz w:val="24"/>
          <w:szCs w:val="24"/>
          <w:rtl/>
          <w:lang w:eastAsia="en-US"/>
        </w:rPr>
        <w:t>ה</w:t>
      </w:r>
      <w:r w:rsidR="005520F9">
        <w:rPr>
          <w:rFonts w:cs="David" w:hint="cs"/>
          <w:noProof/>
          <w:sz w:val="24"/>
          <w:szCs w:val="24"/>
          <w:rtl/>
          <w:lang w:eastAsia="en-US"/>
        </w:rPr>
        <w:t xml:space="preserve">יכולת </w:t>
      </w:r>
      <w:r w:rsidR="006F0BFA">
        <w:rPr>
          <w:rFonts w:cs="David" w:hint="cs"/>
          <w:noProof/>
          <w:sz w:val="24"/>
          <w:szCs w:val="24"/>
          <w:rtl/>
          <w:lang w:eastAsia="en-US"/>
        </w:rPr>
        <w:t>ל</w:t>
      </w:r>
      <w:r w:rsidR="005520F9">
        <w:rPr>
          <w:rFonts w:cs="David" w:hint="cs"/>
          <w:noProof/>
          <w:sz w:val="24"/>
          <w:szCs w:val="24"/>
          <w:rtl/>
          <w:lang w:eastAsia="en-US"/>
        </w:rPr>
        <w:t xml:space="preserve">התמודדות </w:t>
      </w:r>
      <w:r w:rsidR="006F0BFA">
        <w:rPr>
          <w:rFonts w:cs="David" w:hint="cs"/>
          <w:noProof/>
          <w:sz w:val="24"/>
          <w:szCs w:val="24"/>
          <w:rtl/>
          <w:lang w:eastAsia="en-US"/>
        </w:rPr>
        <w:t xml:space="preserve">בדילמות ובמיגבלות המתקיימות </w:t>
      </w:r>
      <w:r w:rsidR="00EA6785">
        <w:rPr>
          <w:rFonts w:cs="David" w:hint="cs"/>
          <w:noProof/>
          <w:sz w:val="24"/>
          <w:szCs w:val="24"/>
          <w:rtl/>
          <w:lang w:eastAsia="en-US"/>
        </w:rPr>
        <w:t>בעת התכנון לא כנוסחה אחת ידועה אלא כבסיס ל</w:t>
      </w:r>
      <w:r w:rsidR="005520F9">
        <w:rPr>
          <w:rFonts w:cs="David" w:hint="cs"/>
          <w:noProof/>
          <w:sz w:val="24"/>
          <w:szCs w:val="24"/>
          <w:rtl/>
          <w:lang w:eastAsia="en-US"/>
        </w:rPr>
        <w:t>מצבים רבים ומשתנים</w:t>
      </w:r>
      <w:r w:rsidR="00783CF9">
        <w:rPr>
          <w:rFonts w:cs="David" w:hint="cs"/>
          <w:noProof/>
          <w:sz w:val="24"/>
          <w:szCs w:val="24"/>
          <w:rtl/>
          <w:lang w:eastAsia="en-US"/>
        </w:rPr>
        <w:t>. יכולת, המאפשרת למתכנן</w:t>
      </w:r>
      <w:r w:rsidR="00EA6785">
        <w:rPr>
          <w:rFonts w:cs="David" w:hint="cs"/>
          <w:noProof/>
          <w:sz w:val="24"/>
          <w:szCs w:val="24"/>
          <w:rtl/>
          <w:lang w:eastAsia="en-US"/>
        </w:rPr>
        <w:t>, מעבר לשיקולים הציבוריים ו</w:t>
      </w:r>
      <w:r w:rsidR="00A903C2">
        <w:rPr>
          <w:rFonts w:cs="David" w:hint="cs"/>
          <w:noProof/>
          <w:sz w:val="24"/>
          <w:szCs w:val="24"/>
          <w:rtl/>
          <w:lang w:eastAsia="en-US"/>
        </w:rPr>
        <w:t xml:space="preserve">עקרונות התכנון, </w:t>
      </w:r>
      <w:r w:rsidR="004F4F0F">
        <w:rPr>
          <w:rFonts w:cs="David" w:hint="cs"/>
          <w:noProof/>
          <w:sz w:val="24"/>
          <w:szCs w:val="24"/>
          <w:rtl/>
          <w:lang w:eastAsia="en-US"/>
        </w:rPr>
        <w:t xml:space="preserve">ליצור </w:t>
      </w:r>
      <w:r w:rsidR="005520F9">
        <w:rPr>
          <w:rFonts w:cs="David" w:hint="cs"/>
          <w:noProof/>
          <w:sz w:val="24"/>
          <w:szCs w:val="24"/>
          <w:rtl/>
          <w:lang w:eastAsia="en-US"/>
        </w:rPr>
        <w:t xml:space="preserve">דיאלוג עם מערכות טכניות כמו גם עם החברה והסביבה בה הם מתקיימים וזאת </w:t>
      </w:r>
      <w:r w:rsidR="004F4F0F">
        <w:rPr>
          <w:rFonts w:cs="David" w:hint="cs"/>
          <w:noProof/>
          <w:sz w:val="24"/>
          <w:szCs w:val="24"/>
          <w:rtl/>
          <w:lang w:eastAsia="en-US"/>
        </w:rPr>
        <w:t>על-ידי הקניית כלים מתאימים בתחומים שונים</w:t>
      </w:r>
      <w:r>
        <w:rPr>
          <w:rFonts w:cs="David" w:hint="cs"/>
          <w:noProof/>
          <w:sz w:val="24"/>
          <w:szCs w:val="24"/>
          <w:rtl/>
          <w:lang w:eastAsia="en-US"/>
        </w:rPr>
        <w:t xml:space="preserve"> ובהם</w:t>
      </w:r>
      <w:r w:rsidR="00F60CE9" w:rsidRPr="003669DF">
        <w:rPr>
          <w:rFonts w:cs="David" w:hint="cs"/>
          <w:noProof/>
          <w:sz w:val="24"/>
          <w:szCs w:val="24"/>
          <w:rtl/>
          <w:lang w:eastAsia="en-US"/>
        </w:rPr>
        <w:t xml:space="preserve">: </w:t>
      </w:r>
      <w:r>
        <w:rPr>
          <w:rFonts w:cs="David" w:hint="cs"/>
          <w:noProof/>
          <w:sz w:val="24"/>
          <w:szCs w:val="24"/>
          <w:rtl/>
          <w:lang w:eastAsia="en-US"/>
        </w:rPr>
        <w:t xml:space="preserve">יכולת </w:t>
      </w:r>
      <w:r w:rsidR="00F60CE9" w:rsidRPr="003669DF">
        <w:rPr>
          <w:rFonts w:cs="David" w:hint="cs"/>
          <w:noProof/>
          <w:sz w:val="24"/>
          <w:szCs w:val="24"/>
          <w:rtl/>
          <w:lang w:eastAsia="en-US"/>
        </w:rPr>
        <w:t>חק</w:t>
      </w:r>
      <w:r>
        <w:rPr>
          <w:rFonts w:cs="David" w:hint="cs"/>
          <w:noProof/>
          <w:sz w:val="24"/>
          <w:szCs w:val="24"/>
          <w:rtl/>
          <w:lang w:eastAsia="en-US"/>
        </w:rPr>
        <w:t>ירה והסקת מסקנות</w:t>
      </w:r>
      <w:r w:rsidR="00F60CE9" w:rsidRPr="003669DF">
        <w:rPr>
          <w:rFonts w:cs="David" w:hint="cs"/>
          <w:noProof/>
          <w:sz w:val="24"/>
          <w:szCs w:val="24"/>
          <w:rtl/>
          <w:lang w:eastAsia="en-US"/>
        </w:rPr>
        <w:t>, נ</w:t>
      </w:r>
      <w:r w:rsidR="00313C6C" w:rsidRPr="003669DF">
        <w:rPr>
          <w:rFonts w:cs="David" w:hint="cs"/>
          <w:noProof/>
          <w:sz w:val="24"/>
          <w:szCs w:val="24"/>
          <w:rtl/>
          <w:lang w:eastAsia="en-US"/>
        </w:rPr>
        <w:t>י</w:t>
      </w:r>
      <w:r w:rsidR="00F60CE9" w:rsidRPr="003669DF">
        <w:rPr>
          <w:rFonts w:cs="David" w:hint="cs"/>
          <w:noProof/>
          <w:sz w:val="24"/>
          <w:szCs w:val="24"/>
          <w:rtl/>
          <w:lang w:eastAsia="en-US"/>
        </w:rPr>
        <w:t>תוח עירונ</w:t>
      </w:r>
      <w:r w:rsidR="00313C6C" w:rsidRPr="003669DF">
        <w:rPr>
          <w:rFonts w:cs="David" w:hint="cs"/>
          <w:noProof/>
          <w:sz w:val="24"/>
          <w:szCs w:val="24"/>
          <w:rtl/>
          <w:lang w:eastAsia="en-US"/>
        </w:rPr>
        <w:t>י, תאוריות תיכנוניות ועירוניות,</w:t>
      </w:r>
      <w:r w:rsidR="00EA6785">
        <w:rPr>
          <w:rFonts w:cs="David" w:hint="cs"/>
          <w:noProof/>
          <w:sz w:val="24"/>
          <w:szCs w:val="24"/>
          <w:rtl/>
          <w:lang w:eastAsia="en-US"/>
        </w:rPr>
        <w:t xml:space="preserve"> בניית עקרונות והסקת מסקנות</w:t>
      </w:r>
      <w:r w:rsidR="00313C6C" w:rsidRPr="003669DF">
        <w:rPr>
          <w:rFonts w:cs="David" w:hint="cs"/>
          <w:noProof/>
          <w:sz w:val="24"/>
          <w:szCs w:val="24"/>
          <w:rtl/>
          <w:lang w:eastAsia="en-US"/>
        </w:rPr>
        <w:t xml:space="preserve">, </w:t>
      </w:r>
      <w:r>
        <w:rPr>
          <w:rFonts w:cs="David" w:hint="cs"/>
          <w:noProof/>
          <w:sz w:val="24"/>
          <w:szCs w:val="24"/>
          <w:rtl/>
          <w:lang w:eastAsia="en-US"/>
        </w:rPr>
        <w:t xml:space="preserve">הבנה טכנית, יכולת פיתוח טכנית, </w:t>
      </w:r>
      <w:r w:rsidR="00EA6785">
        <w:rPr>
          <w:rFonts w:cs="David" w:hint="cs"/>
          <w:noProof/>
          <w:sz w:val="24"/>
          <w:szCs w:val="24"/>
          <w:rtl/>
          <w:lang w:eastAsia="en-US"/>
        </w:rPr>
        <w:t xml:space="preserve">הכרת תהליכי חשיבה ועבודה  </w:t>
      </w:r>
      <w:r w:rsidR="00380FD0">
        <w:rPr>
          <w:rFonts w:cs="David" w:hint="cs"/>
          <w:noProof/>
          <w:sz w:val="24"/>
          <w:szCs w:val="24"/>
          <w:rtl/>
          <w:lang w:eastAsia="en-US"/>
        </w:rPr>
        <w:t>ועוד</w:t>
      </w:r>
      <w:r w:rsidR="00EA6785">
        <w:rPr>
          <w:rFonts w:cs="David" w:hint="cs"/>
          <w:noProof/>
          <w:sz w:val="24"/>
          <w:szCs w:val="24"/>
          <w:rtl/>
          <w:lang w:eastAsia="en-US"/>
        </w:rPr>
        <w:t xml:space="preserve">.  </w:t>
      </w:r>
    </w:p>
    <w:p w:rsidR="003715C5" w:rsidRDefault="003343B3" w:rsidP="00A034C2">
      <w:pPr>
        <w:tabs>
          <w:tab w:val="left" w:pos="0"/>
        </w:tabs>
        <w:spacing w:line="360" w:lineRule="auto"/>
        <w:ind w:left="992" w:right="142"/>
        <w:jc w:val="both"/>
        <w:rPr>
          <w:rFonts w:cs="David"/>
          <w:noProof/>
          <w:sz w:val="24"/>
          <w:szCs w:val="24"/>
          <w:rtl/>
          <w:lang w:eastAsia="en-US"/>
        </w:rPr>
      </w:pPr>
      <w:r>
        <w:rPr>
          <w:rFonts w:cs="David" w:hint="cs"/>
          <w:noProof/>
          <w:sz w:val="24"/>
          <w:szCs w:val="24"/>
          <w:rtl/>
          <w:lang w:eastAsia="en-US"/>
        </w:rPr>
        <w:t>בדיקות הצוות מצאה</w:t>
      </w:r>
      <w:r w:rsidR="00A903C2">
        <w:rPr>
          <w:rFonts w:cs="David" w:hint="cs"/>
          <w:noProof/>
          <w:sz w:val="24"/>
          <w:szCs w:val="24"/>
          <w:rtl/>
          <w:lang w:eastAsia="en-US"/>
        </w:rPr>
        <w:t xml:space="preserve"> כי הכלים הללו אינם</w:t>
      </w:r>
      <w:r w:rsidR="00AB6CFD">
        <w:rPr>
          <w:rFonts w:cs="David" w:hint="cs"/>
          <w:noProof/>
          <w:sz w:val="24"/>
          <w:szCs w:val="24"/>
          <w:rtl/>
          <w:lang w:eastAsia="en-US"/>
        </w:rPr>
        <w:t xml:space="preserve"> קיימים</w:t>
      </w:r>
      <w:r w:rsidR="00EA6785">
        <w:rPr>
          <w:rFonts w:cs="David" w:hint="cs"/>
          <w:noProof/>
          <w:sz w:val="24"/>
          <w:szCs w:val="24"/>
          <w:rtl/>
          <w:lang w:eastAsia="en-US"/>
        </w:rPr>
        <w:t xml:space="preserve"> בסל ההכשרות במוסדות שונים ובאחרים לא מצויים ברמה הנידרשת </w:t>
      </w:r>
      <w:r w:rsidR="00A034C2">
        <w:rPr>
          <w:rFonts w:cs="David" w:hint="cs"/>
          <w:noProof/>
          <w:sz w:val="24"/>
          <w:szCs w:val="24"/>
          <w:rtl/>
          <w:lang w:eastAsia="en-US"/>
        </w:rPr>
        <w:t xml:space="preserve">או לא מצויים בכלל. </w:t>
      </w:r>
      <w:r w:rsidR="00380FD0">
        <w:rPr>
          <w:rFonts w:cs="David" w:hint="cs"/>
          <w:noProof/>
          <w:sz w:val="24"/>
          <w:szCs w:val="24"/>
          <w:rtl/>
          <w:lang w:eastAsia="en-US"/>
        </w:rPr>
        <w:t>בהתאם ממליץ הצוות לערוך התאמות ושינויי</w:t>
      </w:r>
      <w:r w:rsidR="00A903C2">
        <w:rPr>
          <w:rFonts w:cs="David" w:hint="cs"/>
          <w:noProof/>
          <w:sz w:val="24"/>
          <w:szCs w:val="24"/>
          <w:rtl/>
          <w:lang w:eastAsia="en-US"/>
        </w:rPr>
        <w:t>ם</w:t>
      </w:r>
      <w:r w:rsidR="000E2A31">
        <w:rPr>
          <w:rFonts w:cs="David" w:hint="cs"/>
          <w:noProof/>
          <w:sz w:val="24"/>
          <w:szCs w:val="24"/>
          <w:rtl/>
          <w:lang w:eastAsia="en-US"/>
        </w:rPr>
        <w:t xml:space="preserve"> החל משלב ההכשרה ב</w:t>
      </w:r>
      <w:r w:rsidR="00380FD0">
        <w:rPr>
          <w:rFonts w:cs="David" w:hint="cs"/>
          <w:noProof/>
          <w:sz w:val="24"/>
          <w:szCs w:val="24"/>
          <w:rtl/>
          <w:lang w:eastAsia="en-US"/>
        </w:rPr>
        <w:t>אקדמי</w:t>
      </w:r>
      <w:r w:rsidR="000E2A31">
        <w:rPr>
          <w:rFonts w:cs="David" w:hint="cs"/>
          <w:noProof/>
          <w:sz w:val="24"/>
          <w:szCs w:val="24"/>
          <w:rtl/>
          <w:lang w:eastAsia="en-US"/>
        </w:rPr>
        <w:t>ה</w:t>
      </w:r>
      <w:r w:rsidR="00380FD0">
        <w:rPr>
          <w:rFonts w:cs="David" w:hint="cs"/>
          <w:noProof/>
          <w:sz w:val="24"/>
          <w:szCs w:val="24"/>
          <w:rtl/>
          <w:lang w:eastAsia="en-US"/>
        </w:rPr>
        <w:t xml:space="preserve"> ובמיכללות וכלה בהתמחות המיקצועית</w:t>
      </w:r>
      <w:r w:rsidR="00A034C2">
        <w:rPr>
          <w:rFonts w:cs="David" w:hint="cs"/>
          <w:noProof/>
          <w:sz w:val="24"/>
          <w:szCs w:val="24"/>
          <w:rtl/>
          <w:lang w:eastAsia="en-US"/>
        </w:rPr>
        <w:t xml:space="preserve"> באופן הבא</w:t>
      </w:r>
      <w:r w:rsidR="00783CF9">
        <w:rPr>
          <w:rFonts w:cs="David" w:hint="cs"/>
          <w:noProof/>
          <w:sz w:val="24"/>
          <w:szCs w:val="24"/>
          <w:rtl/>
          <w:lang w:eastAsia="en-US"/>
        </w:rPr>
        <w:t>:</w:t>
      </w:r>
    </w:p>
    <w:p w:rsidR="00783CF9" w:rsidRDefault="00783CF9" w:rsidP="004724AF">
      <w:pPr>
        <w:pStyle w:val="af6"/>
        <w:numPr>
          <w:ilvl w:val="3"/>
          <w:numId w:val="41"/>
        </w:numPr>
        <w:tabs>
          <w:tab w:val="left" w:pos="0"/>
        </w:tabs>
        <w:bidi/>
        <w:spacing w:line="360" w:lineRule="auto"/>
        <w:ind w:left="1559" w:right="142"/>
        <w:jc w:val="both"/>
        <w:rPr>
          <w:rFonts w:cs="David"/>
          <w:sz w:val="24"/>
          <w:szCs w:val="24"/>
        </w:rPr>
      </w:pPr>
      <w:r w:rsidRPr="00416E61">
        <w:rPr>
          <w:rFonts w:cs="David" w:hint="cs"/>
          <w:sz w:val="24"/>
          <w:szCs w:val="24"/>
          <w:rtl/>
        </w:rPr>
        <w:t>הגדרת המבנה הפשוט הקיים תשונה ותתאים למקצוע הרלוונטי: אדריכלות, קונסטרוקציה, בטיחות וכיו"ב.</w:t>
      </w:r>
    </w:p>
    <w:p w:rsidR="00A034C2" w:rsidRDefault="00A034C2" w:rsidP="004724AF">
      <w:pPr>
        <w:pStyle w:val="af6"/>
        <w:numPr>
          <w:ilvl w:val="3"/>
          <w:numId w:val="41"/>
        </w:numPr>
        <w:tabs>
          <w:tab w:val="left" w:pos="0"/>
        </w:tabs>
        <w:bidi/>
        <w:spacing w:line="360" w:lineRule="auto"/>
        <w:ind w:left="1559" w:right="142"/>
        <w:jc w:val="both"/>
        <w:rPr>
          <w:rFonts w:cs="David"/>
          <w:sz w:val="24"/>
          <w:szCs w:val="24"/>
        </w:rPr>
      </w:pPr>
      <w:r>
        <w:rPr>
          <w:rFonts w:cs="David" w:hint="cs"/>
          <w:sz w:val="24"/>
          <w:szCs w:val="24"/>
          <w:rtl/>
        </w:rPr>
        <w:t>יוגדרו מטרות ויעדים נדרשים והאמצעים והתנאים להשגתם.</w:t>
      </w:r>
    </w:p>
    <w:p w:rsidR="00ED4848" w:rsidRPr="00ED4848" w:rsidRDefault="00ED4848" w:rsidP="004724AF">
      <w:pPr>
        <w:pStyle w:val="af6"/>
        <w:numPr>
          <w:ilvl w:val="3"/>
          <w:numId w:val="41"/>
        </w:numPr>
        <w:tabs>
          <w:tab w:val="left" w:pos="0"/>
        </w:tabs>
        <w:bidi/>
        <w:spacing w:line="360" w:lineRule="auto"/>
        <w:ind w:left="1559" w:right="142"/>
        <w:jc w:val="both"/>
        <w:rPr>
          <w:rFonts w:cs="David"/>
          <w:sz w:val="24"/>
          <w:szCs w:val="24"/>
        </w:rPr>
      </w:pPr>
      <w:r w:rsidRPr="00ED4848">
        <w:rPr>
          <w:rFonts w:ascii="Arial" w:eastAsia="Batang" w:hAnsi="Arial" w:cs="David" w:hint="cs"/>
          <w:sz w:val="24"/>
          <w:szCs w:val="24"/>
          <w:rtl/>
        </w:rPr>
        <w:t xml:space="preserve">ישונו תנאי הסף הנדרשים להכשרה אשר יגדירו את רמת המועמדים כבעלי יכולת </w:t>
      </w:r>
      <w:r w:rsidR="00A034C2">
        <w:rPr>
          <w:rFonts w:ascii="Arial" w:eastAsia="Batang" w:hAnsi="Arial" w:cs="David" w:hint="cs"/>
          <w:sz w:val="24"/>
          <w:szCs w:val="24"/>
          <w:rtl/>
        </w:rPr>
        <w:t>להבנת הכלים הנדרשים.</w:t>
      </w:r>
    </w:p>
    <w:p w:rsidR="00380FD0" w:rsidRDefault="00380FD0" w:rsidP="004724AF">
      <w:pPr>
        <w:pStyle w:val="af6"/>
        <w:numPr>
          <w:ilvl w:val="3"/>
          <w:numId w:val="41"/>
        </w:numPr>
        <w:tabs>
          <w:tab w:val="left" w:pos="0"/>
        </w:tabs>
        <w:bidi/>
        <w:spacing w:line="360" w:lineRule="auto"/>
        <w:ind w:left="1559" w:right="142"/>
        <w:jc w:val="both"/>
        <w:rPr>
          <w:rFonts w:cs="David"/>
          <w:sz w:val="24"/>
          <w:szCs w:val="24"/>
        </w:rPr>
      </w:pPr>
      <w:r>
        <w:rPr>
          <w:rFonts w:cs="David" w:hint="cs"/>
          <w:sz w:val="24"/>
          <w:szCs w:val="24"/>
          <w:rtl/>
        </w:rPr>
        <w:t xml:space="preserve">שינוי בתוכניות ההכשרה- </w:t>
      </w:r>
      <w:r w:rsidR="00783CF9" w:rsidRPr="00416E61">
        <w:rPr>
          <w:rFonts w:cs="David" w:hint="cs"/>
          <w:sz w:val="24"/>
          <w:szCs w:val="24"/>
          <w:rtl/>
        </w:rPr>
        <w:t xml:space="preserve">תערך בדיקת הכלים אל מול תכני ההכשרה, כך שהכלים התיאורטיים </w:t>
      </w:r>
      <w:r w:rsidR="000E2A31">
        <w:rPr>
          <w:rFonts w:cs="David" w:hint="cs"/>
          <w:sz w:val="24"/>
          <w:szCs w:val="24"/>
          <w:rtl/>
        </w:rPr>
        <w:t xml:space="preserve">והמיקצועיים יוגדרו ויכללו גם </w:t>
      </w:r>
      <w:r w:rsidR="00783CF9" w:rsidRPr="00416E61">
        <w:rPr>
          <w:rFonts w:cs="David" w:hint="cs"/>
          <w:sz w:val="24"/>
          <w:szCs w:val="24"/>
          <w:rtl/>
        </w:rPr>
        <w:t>תהליכי עבודה ואינטגרצ</w:t>
      </w:r>
      <w:r w:rsidR="00A034C2">
        <w:rPr>
          <w:rFonts w:cs="David" w:hint="cs"/>
          <w:sz w:val="24"/>
          <w:szCs w:val="24"/>
          <w:rtl/>
        </w:rPr>
        <w:t>יה מלאה הנדרשים לתכנון.</w:t>
      </w:r>
    </w:p>
    <w:p w:rsidR="00380FD0" w:rsidRPr="00380FD0" w:rsidRDefault="00380FD0" w:rsidP="004724AF">
      <w:pPr>
        <w:pStyle w:val="af6"/>
        <w:numPr>
          <w:ilvl w:val="3"/>
          <w:numId w:val="41"/>
        </w:numPr>
        <w:tabs>
          <w:tab w:val="left" w:pos="0"/>
        </w:tabs>
        <w:bidi/>
        <w:spacing w:line="360" w:lineRule="auto"/>
        <w:ind w:left="1559" w:right="142"/>
        <w:jc w:val="both"/>
        <w:rPr>
          <w:rFonts w:cs="David"/>
          <w:sz w:val="24"/>
          <w:szCs w:val="24"/>
        </w:rPr>
      </w:pPr>
      <w:r>
        <w:rPr>
          <w:rFonts w:cs="David" w:hint="cs"/>
          <w:sz w:val="24"/>
          <w:szCs w:val="24"/>
          <w:rtl/>
        </w:rPr>
        <w:t>ייערכו שינויים בהתאם להרשאת התכנון אותה יהיה כל בוגר זכאי לקבל לאחר התמחות/בחינה/השתלמויות/קורס ועוד.</w:t>
      </w:r>
    </w:p>
    <w:p w:rsidR="00783CF9" w:rsidRPr="00416E61" w:rsidRDefault="00783CF9" w:rsidP="004724AF">
      <w:pPr>
        <w:pStyle w:val="af6"/>
        <w:numPr>
          <w:ilvl w:val="3"/>
          <w:numId w:val="41"/>
        </w:numPr>
        <w:tabs>
          <w:tab w:val="left" w:pos="0"/>
        </w:tabs>
        <w:bidi/>
        <w:spacing w:line="360" w:lineRule="auto"/>
        <w:ind w:left="1559" w:right="142"/>
        <w:jc w:val="both"/>
        <w:rPr>
          <w:rFonts w:cs="David"/>
          <w:sz w:val="24"/>
          <w:szCs w:val="24"/>
        </w:rPr>
      </w:pPr>
      <w:r w:rsidRPr="00416E61">
        <w:rPr>
          <w:rFonts w:cs="David" w:hint="cs"/>
          <w:sz w:val="24"/>
          <w:szCs w:val="24"/>
          <w:rtl/>
        </w:rPr>
        <w:t xml:space="preserve"> חובת התמחות</w:t>
      </w:r>
      <w:r w:rsidR="003715C5">
        <w:rPr>
          <w:rFonts w:cs="David" w:hint="cs"/>
          <w:sz w:val="24"/>
          <w:szCs w:val="24"/>
          <w:rtl/>
        </w:rPr>
        <w:t xml:space="preserve"> מבוקרת</w:t>
      </w:r>
      <w:r w:rsidR="00A034C2">
        <w:rPr>
          <w:rFonts w:cs="David" w:hint="cs"/>
          <w:sz w:val="24"/>
          <w:szCs w:val="24"/>
          <w:rtl/>
        </w:rPr>
        <w:t xml:space="preserve"> לכל הרשאת תכנון. למבנה פשוט בהתאם להגדרתו במיסמך זה חובת התמחות של שנה אחת מבוקרת לפחות+השתלמות/בחינה.</w:t>
      </w:r>
    </w:p>
    <w:p w:rsidR="00783CF9" w:rsidRPr="00416E61" w:rsidRDefault="00783CF9" w:rsidP="004724AF">
      <w:pPr>
        <w:pStyle w:val="af6"/>
        <w:numPr>
          <w:ilvl w:val="3"/>
          <w:numId w:val="41"/>
        </w:numPr>
        <w:tabs>
          <w:tab w:val="left" w:pos="0"/>
        </w:tabs>
        <w:bidi/>
        <w:spacing w:line="360" w:lineRule="auto"/>
        <w:ind w:left="1559" w:right="142"/>
        <w:jc w:val="both"/>
        <w:rPr>
          <w:rFonts w:cs="David"/>
          <w:sz w:val="24"/>
          <w:szCs w:val="24"/>
        </w:rPr>
      </w:pPr>
      <w:r w:rsidRPr="00416E61">
        <w:rPr>
          <w:rFonts w:cs="David" w:hint="cs"/>
          <w:sz w:val="24"/>
          <w:szCs w:val="24"/>
          <w:rtl/>
        </w:rPr>
        <w:t>בידי בוגרי המוסדות האקדמיים, מצויים כ</w:t>
      </w:r>
      <w:r w:rsidR="00A034C2">
        <w:rPr>
          <w:rFonts w:cs="David" w:hint="cs"/>
          <w:sz w:val="24"/>
          <w:szCs w:val="24"/>
          <w:rtl/>
        </w:rPr>
        <w:t>לים תאורטיים רבים אף מעבר לנדרש</w:t>
      </w:r>
      <w:r w:rsidRPr="00416E61">
        <w:rPr>
          <w:rFonts w:cs="David" w:hint="cs"/>
          <w:sz w:val="24"/>
          <w:szCs w:val="24"/>
          <w:rtl/>
        </w:rPr>
        <w:t xml:space="preserve"> למבנה פשוט, מאידך, הם חסרים </w:t>
      </w:r>
      <w:r w:rsidR="00A034C2">
        <w:rPr>
          <w:rFonts w:cs="David" w:hint="cs"/>
          <w:sz w:val="24"/>
          <w:szCs w:val="24"/>
          <w:rtl/>
        </w:rPr>
        <w:t>תרגול הפעלת והשגת ה</w:t>
      </w:r>
      <w:r w:rsidRPr="00416E61">
        <w:rPr>
          <w:rFonts w:cs="David" w:hint="cs"/>
          <w:sz w:val="24"/>
          <w:szCs w:val="24"/>
          <w:rtl/>
        </w:rPr>
        <w:t xml:space="preserve">כלים </w:t>
      </w:r>
      <w:r w:rsidR="00A034C2">
        <w:rPr>
          <w:rFonts w:cs="David" w:hint="cs"/>
          <w:sz w:val="24"/>
          <w:szCs w:val="24"/>
          <w:rtl/>
        </w:rPr>
        <w:t>ה</w:t>
      </w:r>
      <w:r w:rsidRPr="00416E61">
        <w:rPr>
          <w:rFonts w:cs="David" w:hint="cs"/>
          <w:sz w:val="24"/>
          <w:szCs w:val="24"/>
          <w:rtl/>
        </w:rPr>
        <w:t>טכניים, הכרת תהליכים ואינטגרציה. לאור מורכבות הכלים</w:t>
      </w:r>
      <w:r w:rsidR="00A034C2">
        <w:rPr>
          <w:rFonts w:cs="David" w:hint="cs"/>
          <w:sz w:val="24"/>
          <w:szCs w:val="24"/>
          <w:rtl/>
        </w:rPr>
        <w:t xml:space="preserve"> התאורטיים ודרך שילובם בפרקטיקה,</w:t>
      </w:r>
      <w:r w:rsidRPr="00416E61">
        <w:rPr>
          <w:rFonts w:cs="David" w:hint="cs"/>
          <w:sz w:val="24"/>
          <w:szCs w:val="24"/>
          <w:rtl/>
        </w:rPr>
        <w:t xml:space="preserve"> מצי</w:t>
      </w:r>
      <w:r w:rsidR="002639B2">
        <w:rPr>
          <w:rFonts w:cs="David" w:hint="cs"/>
          <w:sz w:val="24"/>
          <w:szCs w:val="24"/>
          <w:rtl/>
        </w:rPr>
        <w:t>ע הצוות שינוי בתכני ובמינוני קורסי ההכשרה השונים</w:t>
      </w:r>
      <w:r w:rsidRPr="00416E61">
        <w:rPr>
          <w:rFonts w:cs="David" w:hint="cs"/>
          <w:sz w:val="24"/>
          <w:szCs w:val="24"/>
          <w:rtl/>
        </w:rPr>
        <w:t>.</w:t>
      </w:r>
    </w:p>
    <w:p w:rsidR="006E7439" w:rsidRDefault="00F60CE9" w:rsidP="004724AF">
      <w:pPr>
        <w:pStyle w:val="af6"/>
        <w:numPr>
          <w:ilvl w:val="3"/>
          <w:numId w:val="41"/>
        </w:numPr>
        <w:tabs>
          <w:tab w:val="left" w:pos="0"/>
        </w:tabs>
        <w:bidi/>
        <w:spacing w:line="360" w:lineRule="auto"/>
        <w:ind w:left="1559" w:right="142"/>
        <w:jc w:val="both"/>
        <w:rPr>
          <w:rFonts w:cs="David"/>
          <w:sz w:val="24"/>
          <w:szCs w:val="24"/>
        </w:rPr>
      </w:pPr>
      <w:r w:rsidRPr="003715C5">
        <w:rPr>
          <w:rFonts w:cs="David" w:hint="cs"/>
          <w:sz w:val="24"/>
          <w:szCs w:val="24"/>
          <w:rtl/>
        </w:rPr>
        <w:t>לכל הרשאת תכנון במדרגי</w:t>
      </w:r>
      <w:r w:rsidR="00692C63" w:rsidRPr="003715C5">
        <w:rPr>
          <w:rFonts w:cs="David" w:hint="cs"/>
          <w:sz w:val="24"/>
          <w:szCs w:val="24"/>
          <w:rtl/>
        </w:rPr>
        <w:t>ם</w:t>
      </w:r>
      <w:r w:rsidR="006E7439" w:rsidRPr="003715C5">
        <w:rPr>
          <w:rFonts w:cs="David" w:hint="cs"/>
          <w:sz w:val="24"/>
          <w:szCs w:val="24"/>
          <w:rtl/>
        </w:rPr>
        <w:t xml:space="preserve"> השונים ייערכו, אמות מידה, קריטריונים ויוגדר תחום ה</w:t>
      </w:r>
      <w:r w:rsidR="00692C63" w:rsidRPr="003715C5">
        <w:rPr>
          <w:rFonts w:cs="David" w:hint="cs"/>
          <w:sz w:val="24"/>
          <w:szCs w:val="24"/>
          <w:rtl/>
        </w:rPr>
        <w:t>ידע</w:t>
      </w:r>
      <w:r w:rsidR="005520F9" w:rsidRPr="003715C5">
        <w:rPr>
          <w:rFonts w:cs="David" w:hint="cs"/>
          <w:sz w:val="24"/>
          <w:szCs w:val="24"/>
          <w:rtl/>
        </w:rPr>
        <w:t xml:space="preserve"> הנידרש בהתאם למסמך זה.</w:t>
      </w:r>
    </w:p>
    <w:p w:rsidR="00263B98" w:rsidRDefault="006E7439" w:rsidP="004724AF">
      <w:pPr>
        <w:pStyle w:val="af6"/>
        <w:numPr>
          <w:ilvl w:val="3"/>
          <w:numId w:val="41"/>
        </w:numPr>
        <w:tabs>
          <w:tab w:val="left" w:pos="0"/>
        </w:tabs>
        <w:bidi/>
        <w:spacing w:line="360" w:lineRule="auto"/>
        <w:ind w:left="1559" w:right="142"/>
        <w:jc w:val="both"/>
        <w:rPr>
          <w:rFonts w:cs="David"/>
          <w:sz w:val="24"/>
          <w:szCs w:val="24"/>
        </w:rPr>
      </w:pPr>
      <w:r w:rsidRPr="003715C5">
        <w:rPr>
          <w:rFonts w:cs="David" w:hint="cs"/>
          <w:sz w:val="24"/>
          <w:szCs w:val="24"/>
          <w:rtl/>
        </w:rPr>
        <w:t xml:space="preserve">תכניות </w:t>
      </w:r>
      <w:r w:rsidR="00E316CC">
        <w:rPr>
          <w:rFonts w:cs="David" w:hint="cs"/>
          <w:sz w:val="24"/>
          <w:szCs w:val="24"/>
          <w:rtl/>
        </w:rPr>
        <w:t xml:space="preserve">ותכני </w:t>
      </w:r>
      <w:r w:rsidRPr="003715C5">
        <w:rPr>
          <w:rFonts w:cs="David" w:hint="cs"/>
          <w:sz w:val="24"/>
          <w:szCs w:val="24"/>
          <w:rtl/>
        </w:rPr>
        <w:t xml:space="preserve">ההכשרה </w:t>
      </w:r>
      <w:r w:rsidR="002639B2">
        <w:rPr>
          <w:rFonts w:cs="David" w:hint="cs"/>
          <w:sz w:val="24"/>
          <w:szCs w:val="24"/>
          <w:u w:val="single"/>
          <w:rtl/>
        </w:rPr>
        <w:t>המי</w:t>
      </w:r>
      <w:r w:rsidRPr="003715C5">
        <w:rPr>
          <w:rFonts w:cs="David" w:hint="cs"/>
          <w:sz w:val="24"/>
          <w:szCs w:val="24"/>
          <w:u w:val="single"/>
          <w:rtl/>
        </w:rPr>
        <w:t>קצועית</w:t>
      </w:r>
      <w:r w:rsidR="00E316CC">
        <w:rPr>
          <w:rFonts w:cs="David" w:hint="cs"/>
          <w:sz w:val="24"/>
          <w:szCs w:val="24"/>
          <w:rtl/>
        </w:rPr>
        <w:t xml:space="preserve"> יערכו </w:t>
      </w:r>
      <w:r w:rsidRPr="003715C5">
        <w:rPr>
          <w:rFonts w:cs="David" w:hint="cs"/>
          <w:sz w:val="24"/>
          <w:szCs w:val="24"/>
          <w:rtl/>
        </w:rPr>
        <w:t>בשיתוף הרגולטור</w:t>
      </w:r>
      <w:r w:rsidR="00C473AA" w:rsidRPr="003715C5">
        <w:rPr>
          <w:rFonts w:cs="David" w:hint="cs"/>
          <w:sz w:val="24"/>
          <w:szCs w:val="24"/>
          <w:rtl/>
        </w:rPr>
        <w:t>ים</w:t>
      </w:r>
      <w:r w:rsidR="00A034C2">
        <w:rPr>
          <w:rFonts w:cs="David" w:hint="cs"/>
          <w:sz w:val="24"/>
          <w:szCs w:val="24"/>
          <w:rtl/>
        </w:rPr>
        <w:t xml:space="preserve"> ומוסדות ההכשרה</w:t>
      </w:r>
      <w:r w:rsidRPr="003715C5">
        <w:rPr>
          <w:rFonts w:cs="David" w:hint="cs"/>
          <w:sz w:val="24"/>
          <w:szCs w:val="24"/>
          <w:rtl/>
        </w:rPr>
        <w:t>.</w:t>
      </w:r>
      <w:r w:rsidR="00C67A0A">
        <w:rPr>
          <w:rFonts w:cs="David" w:hint="cs"/>
          <w:sz w:val="24"/>
          <w:szCs w:val="24"/>
          <w:rtl/>
        </w:rPr>
        <w:t xml:space="preserve"> </w:t>
      </w:r>
    </w:p>
    <w:p w:rsidR="00263B98" w:rsidRDefault="00263B98" w:rsidP="004724AF">
      <w:pPr>
        <w:pStyle w:val="af6"/>
        <w:numPr>
          <w:ilvl w:val="3"/>
          <w:numId w:val="41"/>
        </w:numPr>
        <w:tabs>
          <w:tab w:val="left" w:pos="0"/>
        </w:tabs>
        <w:bidi/>
        <w:spacing w:line="360" w:lineRule="auto"/>
        <w:ind w:left="1559" w:right="142"/>
        <w:jc w:val="both"/>
        <w:rPr>
          <w:rFonts w:cs="David"/>
          <w:sz w:val="24"/>
          <w:szCs w:val="24"/>
        </w:rPr>
      </w:pPr>
      <w:r w:rsidRPr="003715C5">
        <w:rPr>
          <w:rFonts w:cs="David" w:hint="cs"/>
          <w:sz w:val="24"/>
          <w:szCs w:val="24"/>
          <w:rtl/>
        </w:rPr>
        <w:t>הצוות ממליץ כי כלל בחינות ההסמכה לכלל המידרגים יער</w:t>
      </w:r>
      <w:r w:rsidR="005520F9" w:rsidRPr="003715C5">
        <w:rPr>
          <w:rFonts w:cs="David" w:hint="cs"/>
          <w:sz w:val="24"/>
          <w:szCs w:val="24"/>
          <w:rtl/>
        </w:rPr>
        <w:t xml:space="preserve">כו על-ידי חברות חיצוניות בפקוח </w:t>
      </w:r>
      <w:r w:rsidRPr="003715C5">
        <w:rPr>
          <w:rFonts w:cs="David" w:hint="cs"/>
          <w:sz w:val="24"/>
          <w:szCs w:val="24"/>
          <w:rtl/>
        </w:rPr>
        <w:t>משרד</w:t>
      </w:r>
      <w:r w:rsidR="005520F9" w:rsidRPr="003715C5">
        <w:rPr>
          <w:rFonts w:cs="David" w:hint="cs"/>
          <w:sz w:val="24"/>
          <w:szCs w:val="24"/>
          <w:rtl/>
        </w:rPr>
        <w:t xml:space="preserve"> הכלכלה</w:t>
      </w:r>
      <w:r w:rsidR="00ED4848">
        <w:rPr>
          <w:rFonts w:cs="David" w:hint="cs"/>
          <w:sz w:val="24"/>
          <w:szCs w:val="24"/>
          <w:rtl/>
        </w:rPr>
        <w:t>.</w:t>
      </w:r>
      <w:r w:rsidR="004F4F0F" w:rsidRPr="003715C5">
        <w:rPr>
          <w:rFonts w:cs="David" w:hint="cs"/>
          <w:sz w:val="24"/>
          <w:szCs w:val="24"/>
          <w:rtl/>
        </w:rPr>
        <w:t xml:space="preserve"> כמו כן ממליץ הצוות כי בחינת</w:t>
      </w:r>
      <w:r w:rsidR="00C473AA" w:rsidRPr="003715C5">
        <w:rPr>
          <w:rFonts w:cs="David" w:hint="cs"/>
          <w:sz w:val="24"/>
          <w:szCs w:val="24"/>
          <w:rtl/>
        </w:rPr>
        <w:t>/השתלמויות</w:t>
      </w:r>
      <w:r w:rsidR="004F4F0F" w:rsidRPr="003715C5">
        <w:rPr>
          <w:rFonts w:cs="David" w:hint="cs"/>
          <w:sz w:val="24"/>
          <w:szCs w:val="24"/>
          <w:rtl/>
        </w:rPr>
        <w:t xml:space="preserve"> המועמדים למבנה פשוט תהיה אחידה.</w:t>
      </w:r>
    </w:p>
    <w:p w:rsidR="00C473AA" w:rsidRDefault="00C473AA" w:rsidP="004724AF">
      <w:pPr>
        <w:pStyle w:val="af6"/>
        <w:numPr>
          <w:ilvl w:val="3"/>
          <w:numId w:val="41"/>
        </w:numPr>
        <w:tabs>
          <w:tab w:val="left" w:pos="0"/>
        </w:tabs>
        <w:bidi/>
        <w:spacing w:line="360" w:lineRule="auto"/>
        <w:ind w:left="1559" w:right="142"/>
        <w:jc w:val="both"/>
        <w:rPr>
          <w:rFonts w:cs="David"/>
          <w:sz w:val="24"/>
          <w:szCs w:val="24"/>
        </w:rPr>
      </w:pPr>
      <w:r w:rsidRPr="003715C5">
        <w:rPr>
          <w:rFonts w:cs="David" w:hint="cs"/>
          <w:sz w:val="24"/>
          <w:szCs w:val="24"/>
          <w:rtl/>
        </w:rPr>
        <w:t>הצוות ממליץ לאפשר</w:t>
      </w:r>
      <w:r w:rsidR="00777ED4" w:rsidRPr="003715C5">
        <w:rPr>
          <w:rFonts w:cs="David" w:hint="cs"/>
          <w:sz w:val="24"/>
          <w:szCs w:val="24"/>
          <w:rtl/>
        </w:rPr>
        <w:t xml:space="preserve"> שנת </w:t>
      </w:r>
      <w:r w:rsidRPr="003715C5">
        <w:rPr>
          <w:rFonts w:cs="David" w:hint="cs"/>
          <w:sz w:val="24"/>
          <w:szCs w:val="24"/>
          <w:rtl/>
        </w:rPr>
        <w:t>התמחות בת</w:t>
      </w:r>
      <w:r w:rsidR="002639B2">
        <w:rPr>
          <w:rFonts w:cs="David" w:hint="cs"/>
          <w:sz w:val="24"/>
          <w:szCs w:val="24"/>
          <w:rtl/>
        </w:rPr>
        <w:t>הליך ההכשרה האקדמי בשנים ד-ה</w:t>
      </w:r>
      <w:r w:rsidR="00777ED4" w:rsidRPr="003715C5">
        <w:rPr>
          <w:rFonts w:cs="David" w:hint="cs"/>
          <w:sz w:val="24"/>
          <w:szCs w:val="24"/>
          <w:rtl/>
        </w:rPr>
        <w:t>.</w:t>
      </w:r>
    </w:p>
    <w:p w:rsidR="00777ED4" w:rsidRDefault="00F60CE9" w:rsidP="004724AF">
      <w:pPr>
        <w:pStyle w:val="af6"/>
        <w:numPr>
          <w:ilvl w:val="3"/>
          <w:numId w:val="41"/>
        </w:numPr>
        <w:tabs>
          <w:tab w:val="left" w:pos="0"/>
        </w:tabs>
        <w:bidi/>
        <w:spacing w:line="360" w:lineRule="auto"/>
        <w:ind w:left="1559" w:right="142"/>
        <w:jc w:val="both"/>
        <w:rPr>
          <w:rFonts w:cs="David"/>
          <w:sz w:val="24"/>
          <w:szCs w:val="24"/>
        </w:rPr>
      </w:pPr>
      <w:r w:rsidRPr="003715C5">
        <w:rPr>
          <w:rFonts w:cs="David" w:hint="cs"/>
          <w:sz w:val="24"/>
          <w:szCs w:val="24"/>
          <w:rtl/>
        </w:rPr>
        <w:t>תוגדר</w:t>
      </w:r>
      <w:r w:rsidR="005520F9" w:rsidRPr="003715C5">
        <w:rPr>
          <w:rFonts w:cs="David" w:hint="cs"/>
          <w:sz w:val="24"/>
          <w:szCs w:val="24"/>
          <w:rtl/>
        </w:rPr>
        <w:t>נה</w:t>
      </w:r>
      <w:r w:rsidRPr="003715C5">
        <w:rPr>
          <w:rFonts w:cs="David" w:hint="cs"/>
          <w:sz w:val="24"/>
          <w:szCs w:val="24"/>
          <w:rtl/>
        </w:rPr>
        <w:t xml:space="preserve"> השתלמו</w:t>
      </w:r>
      <w:r w:rsidR="005520F9" w:rsidRPr="003715C5">
        <w:rPr>
          <w:rFonts w:cs="David" w:hint="cs"/>
          <w:sz w:val="24"/>
          <w:szCs w:val="24"/>
          <w:rtl/>
        </w:rPr>
        <w:t>יו</w:t>
      </w:r>
      <w:r w:rsidRPr="003715C5">
        <w:rPr>
          <w:rFonts w:cs="David" w:hint="cs"/>
          <w:sz w:val="24"/>
          <w:szCs w:val="24"/>
          <w:rtl/>
        </w:rPr>
        <w:t xml:space="preserve">ת והשלמות ידע כתנאי לחידוש </w:t>
      </w:r>
      <w:r w:rsidR="00E624FF" w:rsidRPr="003715C5">
        <w:rPr>
          <w:rFonts w:cs="David" w:hint="cs"/>
          <w:sz w:val="24"/>
          <w:szCs w:val="24"/>
          <w:rtl/>
        </w:rPr>
        <w:t xml:space="preserve">כל </w:t>
      </w:r>
      <w:r w:rsidRPr="003715C5">
        <w:rPr>
          <w:rFonts w:cs="David" w:hint="cs"/>
          <w:sz w:val="24"/>
          <w:szCs w:val="24"/>
          <w:rtl/>
        </w:rPr>
        <w:t>רשיון.</w:t>
      </w:r>
    </w:p>
    <w:p w:rsidR="006116A6" w:rsidRPr="006116A6" w:rsidRDefault="006116A6" w:rsidP="004724AF">
      <w:pPr>
        <w:pStyle w:val="af6"/>
        <w:numPr>
          <w:ilvl w:val="3"/>
          <w:numId w:val="41"/>
        </w:numPr>
        <w:tabs>
          <w:tab w:val="left" w:pos="0"/>
        </w:tabs>
        <w:bidi/>
        <w:spacing w:line="360" w:lineRule="auto"/>
        <w:ind w:left="1559" w:right="142"/>
        <w:jc w:val="both"/>
        <w:rPr>
          <w:rFonts w:cs="David"/>
          <w:sz w:val="24"/>
          <w:szCs w:val="24"/>
        </w:rPr>
      </w:pPr>
      <w:r w:rsidRPr="006116A6">
        <w:rPr>
          <w:rFonts w:ascii="Arial" w:eastAsia="Batang" w:hAnsi="Arial" w:cs="David" w:hint="cs"/>
          <w:sz w:val="24"/>
          <w:szCs w:val="24"/>
          <w:rtl/>
        </w:rPr>
        <w:t xml:space="preserve">יוגדרו </w:t>
      </w:r>
      <w:r>
        <w:rPr>
          <w:rFonts w:ascii="Arial" w:eastAsia="Batang" w:hAnsi="Arial" w:cs="David" w:hint="cs"/>
          <w:sz w:val="24"/>
          <w:szCs w:val="24"/>
          <w:rtl/>
        </w:rPr>
        <w:t>קריטריונים שיגדירו את הדרישות ל</w:t>
      </w:r>
      <w:r w:rsidRPr="006116A6">
        <w:rPr>
          <w:rFonts w:ascii="Arial" w:eastAsia="Batang" w:hAnsi="Arial" w:cs="David" w:hint="cs"/>
          <w:sz w:val="24"/>
          <w:szCs w:val="24"/>
          <w:rtl/>
        </w:rPr>
        <w:t>מנחים/מורים/מרצים, ספרייה, מחשוב וכיו"ב.</w:t>
      </w:r>
    </w:p>
    <w:p w:rsidR="006116A6" w:rsidRDefault="006116A6" w:rsidP="004724AF">
      <w:pPr>
        <w:pStyle w:val="af6"/>
        <w:numPr>
          <w:ilvl w:val="3"/>
          <w:numId w:val="41"/>
        </w:numPr>
        <w:tabs>
          <w:tab w:val="left" w:pos="0"/>
        </w:tabs>
        <w:bidi/>
        <w:spacing w:line="360" w:lineRule="auto"/>
        <w:ind w:left="1559" w:right="142"/>
        <w:jc w:val="both"/>
        <w:rPr>
          <w:rFonts w:cs="David"/>
          <w:sz w:val="24"/>
          <w:szCs w:val="24"/>
        </w:rPr>
      </w:pPr>
      <w:r w:rsidRPr="006116A6">
        <w:rPr>
          <w:rFonts w:ascii="Arial" w:eastAsia="Batang" w:hAnsi="Arial" w:cs="David" w:hint="cs"/>
          <w:sz w:val="24"/>
          <w:szCs w:val="24"/>
          <w:rtl/>
        </w:rPr>
        <w:t>הכשרת הנדסאי ארכיטקטורה לא תפחת מ-2.5 שנים+פרויקט גמר+שנת נסיון+מבחנים מתאימים.</w:t>
      </w:r>
    </w:p>
    <w:p w:rsidR="00C67A0A" w:rsidRDefault="00C67A0A" w:rsidP="004724AF">
      <w:pPr>
        <w:pStyle w:val="af6"/>
        <w:numPr>
          <w:ilvl w:val="3"/>
          <w:numId w:val="41"/>
        </w:numPr>
        <w:tabs>
          <w:tab w:val="left" w:pos="0"/>
        </w:tabs>
        <w:bidi/>
        <w:spacing w:line="360" w:lineRule="auto"/>
        <w:ind w:left="1559" w:right="142"/>
        <w:jc w:val="both"/>
        <w:rPr>
          <w:rFonts w:cs="David"/>
          <w:sz w:val="24"/>
          <w:szCs w:val="24"/>
        </w:rPr>
      </w:pPr>
      <w:r>
        <w:rPr>
          <w:rFonts w:cs="David" w:hint="cs"/>
          <w:sz w:val="24"/>
          <w:szCs w:val="24"/>
          <w:rtl/>
        </w:rPr>
        <w:t>הכשרת אדריכלים לא תפחת מ-5.0 שנים.</w:t>
      </w:r>
    </w:p>
    <w:p w:rsidR="002F5CD0" w:rsidRDefault="006116A6" w:rsidP="004724AF">
      <w:pPr>
        <w:pStyle w:val="af6"/>
        <w:numPr>
          <w:ilvl w:val="3"/>
          <w:numId w:val="41"/>
        </w:numPr>
        <w:tabs>
          <w:tab w:val="left" w:pos="0"/>
        </w:tabs>
        <w:bidi/>
        <w:spacing w:line="360" w:lineRule="auto"/>
        <w:ind w:left="1559" w:right="142"/>
        <w:jc w:val="both"/>
        <w:rPr>
          <w:rFonts w:cs="David"/>
          <w:sz w:val="24"/>
          <w:szCs w:val="24"/>
        </w:rPr>
      </w:pPr>
      <w:r w:rsidRPr="00ED4848">
        <w:rPr>
          <w:rFonts w:ascii="Arial" w:eastAsia="Batang" w:hAnsi="Arial" w:cs="David" w:hint="cs"/>
          <w:sz w:val="24"/>
          <w:szCs w:val="24"/>
          <w:rtl/>
        </w:rPr>
        <w:t xml:space="preserve">תכנית ההכשרה תכלול התמקדות בפתוח עקרונות, ניתוח סביבה, יכולת למידה עצמית, עיצוב עירוני במרקמים קיימים, הכרה והבנה של סגנונות בניה, יכולת להבין ולנתח את התרבות בה נדרש התכנון, הכרת מערכות בבניה למגורים ואחסנה, משמעות האחריות הציבורית של המתכנן, יכולת לתכנן בתנאים משתנים ועוד. </w:t>
      </w:r>
    </w:p>
    <w:p w:rsidR="0052229B" w:rsidRPr="002639B2" w:rsidRDefault="0052229B" w:rsidP="002639B2">
      <w:pPr>
        <w:pStyle w:val="af6"/>
        <w:numPr>
          <w:ilvl w:val="3"/>
          <w:numId w:val="41"/>
        </w:numPr>
        <w:tabs>
          <w:tab w:val="left" w:pos="0"/>
        </w:tabs>
        <w:bidi/>
        <w:spacing w:line="360" w:lineRule="auto"/>
        <w:ind w:left="1559" w:right="142"/>
        <w:jc w:val="both"/>
        <w:rPr>
          <w:rFonts w:cs="David"/>
          <w:sz w:val="24"/>
          <w:szCs w:val="24"/>
        </w:rPr>
      </w:pPr>
      <w:r w:rsidRPr="0052229B">
        <w:rPr>
          <w:rFonts w:cs="David" w:hint="cs"/>
          <w:sz w:val="24"/>
          <w:szCs w:val="24"/>
          <w:rtl/>
        </w:rPr>
        <w:t>ב</w:t>
      </w:r>
      <w:r>
        <w:rPr>
          <w:rFonts w:cs="David" w:hint="cs"/>
          <w:sz w:val="24"/>
          <w:szCs w:val="24"/>
          <w:rtl/>
        </w:rPr>
        <w:t>הכשרת מהנדסים ואדריכלים קיימים מרבית</w:t>
      </w:r>
      <w:r w:rsidRPr="0052229B">
        <w:rPr>
          <w:rFonts w:cs="David" w:hint="cs"/>
          <w:sz w:val="24"/>
          <w:szCs w:val="24"/>
          <w:rtl/>
        </w:rPr>
        <w:t xml:space="preserve"> החומר</w:t>
      </w:r>
      <w:r w:rsidR="002639B2">
        <w:rPr>
          <w:rFonts w:cs="David" w:hint="cs"/>
          <w:sz w:val="24"/>
          <w:szCs w:val="24"/>
          <w:rtl/>
        </w:rPr>
        <w:t>ים</w:t>
      </w:r>
      <w:r w:rsidRPr="0052229B">
        <w:rPr>
          <w:rFonts w:cs="David" w:hint="cs"/>
          <w:sz w:val="24"/>
          <w:szCs w:val="24"/>
          <w:rtl/>
        </w:rPr>
        <w:t xml:space="preserve"> העיוני</w:t>
      </w:r>
      <w:r w:rsidR="002639B2">
        <w:rPr>
          <w:rFonts w:cs="David" w:hint="cs"/>
          <w:sz w:val="24"/>
          <w:szCs w:val="24"/>
          <w:rtl/>
        </w:rPr>
        <w:t>ים</w:t>
      </w:r>
      <w:r w:rsidRPr="0052229B">
        <w:rPr>
          <w:rFonts w:cs="David" w:hint="cs"/>
          <w:sz w:val="24"/>
          <w:szCs w:val="24"/>
          <w:rtl/>
        </w:rPr>
        <w:t xml:space="preserve"> המאפשר</w:t>
      </w:r>
      <w:r w:rsidR="002639B2">
        <w:rPr>
          <w:rFonts w:cs="David" w:hint="cs"/>
          <w:sz w:val="24"/>
          <w:szCs w:val="24"/>
          <w:rtl/>
        </w:rPr>
        <w:t xml:space="preserve">ים עריכת אנליזות, הסקת </w:t>
      </w:r>
      <w:r w:rsidRPr="0052229B">
        <w:rPr>
          <w:rFonts w:cs="David" w:hint="cs"/>
          <w:sz w:val="24"/>
          <w:szCs w:val="24"/>
          <w:rtl/>
        </w:rPr>
        <w:t>מסקנות ו</w:t>
      </w:r>
      <w:r w:rsidR="002639B2">
        <w:rPr>
          <w:rFonts w:cs="David" w:hint="cs"/>
          <w:sz w:val="24"/>
          <w:szCs w:val="24"/>
          <w:rtl/>
        </w:rPr>
        <w:t xml:space="preserve">קבלת </w:t>
      </w:r>
      <w:r w:rsidRPr="0052229B">
        <w:rPr>
          <w:rFonts w:cs="David" w:hint="cs"/>
          <w:sz w:val="24"/>
          <w:szCs w:val="24"/>
          <w:rtl/>
        </w:rPr>
        <w:t xml:space="preserve">החלטה </w:t>
      </w:r>
      <w:r w:rsidR="002639B2">
        <w:rPr>
          <w:rFonts w:cs="David" w:hint="cs"/>
          <w:sz w:val="24"/>
          <w:szCs w:val="24"/>
          <w:rtl/>
        </w:rPr>
        <w:t>מתאימה</w:t>
      </w:r>
      <w:r>
        <w:rPr>
          <w:rFonts w:cs="David" w:hint="cs"/>
          <w:sz w:val="24"/>
          <w:szCs w:val="24"/>
          <w:rtl/>
        </w:rPr>
        <w:t>. אין בכך</w:t>
      </w:r>
      <w:r w:rsidRPr="0052229B">
        <w:rPr>
          <w:rFonts w:cs="David" w:hint="cs"/>
          <w:sz w:val="24"/>
          <w:szCs w:val="24"/>
          <w:rtl/>
        </w:rPr>
        <w:t xml:space="preserve"> כדי לאפשר תכנון עצמאי רב מערכתי</w:t>
      </w:r>
      <w:r w:rsidR="002639B2">
        <w:rPr>
          <w:rFonts w:cs="David" w:hint="cs"/>
          <w:sz w:val="24"/>
          <w:szCs w:val="24"/>
          <w:rtl/>
        </w:rPr>
        <w:t xml:space="preserve"> בתום ההכשרה האקדמית</w:t>
      </w:r>
      <w:r>
        <w:rPr>
          <w:rFonts w:cs="David" w:hint="cs"/>
          <w:sz w:val="24"/>
          <w:szCs w:val="24"/>
          <w:rtl/>
        </w:rPr>
        <w:t xml:space="preserve"> הגם ש</w:t>
      </w:r>
      <w:r w:rsidR="002639B2">
        <w:rPr>
          <w:rFonts w:cs="David" w:hint="cs"/>
          <w:sz w:val="24"/>
          <w:szCs w:val="24"/>
          <w:rtl/>
        </w:rPr>
        <w:t>תהליך זה אינו נהיר לכלל הבוגרים</w:t>
      </w:r>
      <w:r w:rsidRPr="002639B2">
        <w:rPr>
          <w:rFonts w:cs="David" w:hint="cs"/>
          <w:sz w:val="24"/>
          <w:szCs w:val="24"/>
          <w:rtl/>
        </w:rPr>
        <w:t xml:space="preserve"> אין כל בח</w:t>
      </w:r>
      <w:r w:rsidR="002639B2" w:rsidRPr="002639B2">
        <w:rPr>
          <w:rFonts w:cs="David" w:hint="cs"/>
          <w:sz w:val="24"/>
          <w:szCs w:val="24"/>
          <w:rtl/>
        </w:rPr>
        <w:t xml:space="preserve">ינה ו/או הגדרת מטרה </w:t>
      </w:r>
      <w:r w:rsidRPr="002639B2">
        <w:rPr>
          <w:rFonts w:cs="David" w:hint="cs"/>
          <w:sz w:val="24"/>
          <w:szCs w:val="24"/>
          <w:rtl/>
        </w:rPr>
        <w:t xml:space="preserve">לתהליך </w:t>
      </w:r>
      <w:r w:rsidR="002639B2" w:rsidRPr="002639B2">
        <w:rPr>
          <w:rFonts w:cs="David" w:hint="cs"/>
          <w:sz w:val="24"/>
          <w:szCs w:val="24"/>
          <w:rtl/>
        </w:rPr>
        <w:t xml:space="preserve">זה </w:t>
      </w:r>
      <w:r w:rsidRPr="002639B2">
        <w:rPr>
          <w:rFonts w:cs="David" w:hint="cs"/>
          <w:sz w:val="24"/>
          <w:szCs w:val="24"/>
          <w:rtl/>
        </w:rPr>
        <w:t xml:space="preserve">הנידרש להיות מובנה בהיבטים המיקצועיים. </w:t>
      </w:r>
    </w:p>
    <w:p w:rsidR="002639B2" w:rsidRDefault="0052229B" w:rsidP="004724AF">
      <w:pPr>
        <w:pStyle w:val="af6"/>
        <w:numPr>
          <w:ilvl w:val="3"/>
          <w:numId w:val="41"/>
        </w:numPr>
        <w:tabs>
          <w:tab w:val="left" w:pos="0"/>
        </w:tabs>
        <w:bidi/>
        <w:spacing w:line="360" w:lineRule="auto"/>
        <w:ind w:left="1559" w:right="142"/>
        <w:jc w:val="both"/>
        <w:rPr>
          <w:rFonts w:cs="David"/>
          <w:sz w:val="24"/>
          <w:szCs w:val="24"/>
        </w:rPr>
      </w:pPr>
      <w:r w:rsidRPr="0052229B">
        <w:rPr>
          <w:rFonts w:cs="David" w:hint="cs"/>
          <w:sz w:val="24"/>
          <w:szCs w:val="24"/>
          <w:rtl/>
        </w:rPr>
        <w:t xml:space="preserve">תכני ההכשרה כמו גם הידע המצוי בידי בוגרי המוסדות להכשרה אינם מפוקחים על-ידי גופים מיקצועיים ו/או הרגולטור. </w:t>
      </w:r>
    </w:p>
    <w:p w:rsidR="0052229B" w:rsidRDefault="0052229B" w:rsidP="002639B2">
      <w:pPr>
        <w:pStyle w:val="af6"/>
        <w:numPr>
          <w:ilvl w:val="3"/>
          <w:numId w:val="41"/>
        </w:numPr>
        <w:tabs>
          <w:tab w:val="left" w:pos="0"/>
        </w:tabs>
        <w:bidi/>
        <w:spacing w:line="360" w:lineRule="auto"/>
        <w:ind w:left="1559" w:right="142"/>
        <w:jc w:val="both"/>
        <w:rPr>
          <w:rFonts w:cs="David"/>
          <w:sz w:val="24"/>
          <w:szCs w:val="24"/>
        </w:rPr>
      </w:pPr>
      <w:r w:rsidRPr="0052229B">
        <w:rPr>
          <w:rFonts w:cs="David" w:hint="cs"/>
          <w:sz w:val="24"/>
          <w:szCs w:val="24"/>
          <w:rtl/>
        </w:rPr>
        <w:t>הבחינות הנערכות להנדסאים אינן רלוונטיות לכלים הנדרשים לתכנון ובצוע הפרוייקט ולבוגרי האקדמיה אין כל בקרה ו/או מבחן מסכם.</w:t>
      </w:r>
    </w:p>
    <w:p w:rsidR="0052229B" w:rsidRDefault="0052229B" w:rsidP="004724AF">
      <w:pPr>
        <w:pStyle w:val="af6"/>
        <w:numPr>
          <w:ilvl w:val="3"/>
          <w:numId w:val="41"/>
        </w:numPr>
        <w:tabs>
          <w:tab w:val="left" w:pos="0"/>
        </w:tabs>
        <w:bidi/>
        <w:spacing w:line="360" w:lineRule="auto"/>
        <w:ind w:left="1559" w:right="142"/>
        <w:jc w:val="both"/>
        <w:rPr>
          <w:rFonts w:cs="David"/>
          <w:sz w:val="24"/>
          <w:szCs w:val="24"/>
        </w:rPr>
      </w:pPr>
      <w:r w:rsidRPr="0052229B">
        <w:rPr>
          <w:rFonts w:cs="David" w:hint="cs"/>
          <w:sz w:val="24"/>
          <w:szCs w:val="24"/>
          <w:rtl/>
        </w:rPr>
        <w:t>שלב ההתמחות, כפי הקיים היום, נדרש לרגולציה ממוקדת, מחייבת ומפורטת יותר. ההתמחות במתכונת הנערכת היום אין בה ממש תועלת ליכולת המיקצועית.</w:t>
      </w:r>
    </w:p>
    <w:p w:rsidR="00552220" w:rsidRPr="00552220" w:rsidRDefault="00552220" w:rsidP="00552220">
      <w:pPr>
        <w:pStyle w:val="af6"/>
        <w:numPr>
          <w:ilvl w:val="3"/>
          <w:numId w:val="41"/>
        </w:numPr>
        <w:tabs>
          <w:tab w:val="left" w:pos="0"/>
        </w:tabs>
        <w:bidi/>
        <w:spacing w:line="360" w:lineRule="auto"/>
        <w:ind w:left="1559" w:right="142"/>
        <w:jc w:val="both"/>
        <w:rPr>
          <w:rFonts w:cs="David"/>
          <w:sz w:val="24"/>
          <w:szCs w:val="24"/>
        </w:rPr>
      </w:pPr>
      <w:r w:rsidRPr="00552220">
        <w:rPr>
          <w:rFonts w:cs="David" w:hint="cs"/>
          <w:sz w:val="24"/>
          <w:szCs w:val="24"/>
          <w:rtl/>
        </w:rPr>
        <w:t>תכנון ועיצוב ערים נידרש לכלל הנושאים לתכנון מבנים במינונים שונים ובנוסף נדרשים כלים למחקר, תהליך עבודה, ניתוח סביבה וחברה, הבנת מרקמים והמרכביבים שלו, מערכי תנועה ותשתיות ציבוריות ועוד. חלק מן הכלים הללו מוענקים לבוגרי בתי הספר לאדריכלות וחלק אחר לא.</w:t>
      </w:r>
    </w:p>
    <w:p w:rsidR="0052229B" w:rsidRPr="0052229B" w:rsidRDefault="0052229B" w:rsidP="001170FC">
      <w:pPr>
        <w:pStyle w:val="af6"/>
        <w:numPr>
          <w:ilvl w:val="3"/>
          <w:numId w:val="41"/>
        </w:numPr>
        <w:tabs>
          <w:tab w:val="left" w:pos="0"/>
        </w:tabs>
        <w:bidi/>
        <w:spacing w:line="360" w:lineRule="auto"/>
        <w:ind w:left="1553" w:right="142" w:hanging="357"/>
        <w:jc w:val="both"/>
        <w:rPr>
          <w:rFonts w:cs="David"/>
          <w:sz w:val="24"/>
          <w:szCs w:val="24"/>
        </w:rPr>
      </w:pPr>
      <w:r w:rsidRPr="0052229B">
        <w:rPr>
          <w:rFonts w:cs="David" w:hint="cs"/>
          <w:sz w:val="24"/>
          <w:szCs w:val="24"/>
          <w:rtl/>
        </w:rPr>
        <w:t>בוגרי מוסדות מחו"ל- בעולם המערבי קיימות תוכניות הכשרה שונות. בעיקרן מותאמות לתנאים ולתרבות המקומית. במרבית המסלולים במוסדות להכשרה בעולם (כפי העולה מבדיקות אתרים רלוונטיים ומבוגרים כאלו המגיעים לרשום בישראל) אין כל התייחסות לתכנון ועיצוב עירוני ובנושא הנדסת מבנים, בחלק מן המדינות (גרמניה לדוגמא) לא קיימת כל הכשרה לרעידות אדמה. במרבית המדינות קיימת חובת התמחות מוסדרת שבסופה נערכות בחינות ממשלתיות- מאליו מסלול הכשרה אקדמי שכזה אינו כולל את סט הכלים הנדרשים לתכנון, והרשיון מתבסס על מכלול ההכשרה הכולל את ההכשרה האקדמית, התמחות ובחינה כיחידה אחת שלמה. בוגר המגיע לארץ אינו יכול להירשם ולתכנן מבנה כלשהו ללא השלמת הכשרתו בהתאם לארץ הכשרתו האקדמית ובהתאמה לנדרש בישראל.</w:t>
      </w:r>
    </w:p>
    <w:p w:rsidR="00B8390D" w:rsidRDefault="00B8390D" w:rsidP="00C70ACF">
      <w:pPr>
        <w:tabs>
          <w:tab w:val="left" w:pos="0"/>
        </w:tabs>
        <w:spacing w:line="360" w:lineRule="auto"/>
        <w:ind w:right="142"/>
        <w:jc w:val="both"/>
        <w:rPr>
          <w:rFonts w:cs="David"/>
          <w:noProof/>
          <w:sz w:val="24"/>
          <w:szCs w:val="24"/>
          <w:rtl/>
          <w:lang w:eastAsia="en-US"/>
        </w:rPr>
      </w:pPr>
    </w:p>
    <w:p w:rsidR="002C369F" w:rsidRDefault="002C369F" w:rsidP="00DC3F63">
      <w:pPr>
        <w:tabs>
          <w:tab w:val="left" w:pos="0"/>
        </w:tabs>
        <w:spacing w:line="360" w:lineRule="auto"/>
        <w:ind w:right="142"/>
        <w:jc w:val="both"/>
        <w:rPr>
          <w:rFonts w:cs="David"/>
          <w:sz w:val="24"/>
          <w:szCs w:val="24"/>
          <w:rtl/>
        </w:rPr>
      </w:pPr>
    </w:p>
    <w:p w:rsidR="00244288" w:rsidRDefault="00244288" w:rsidP="00DC3F63">
      <w:pPr>
        <w:tabs>
          <w:tab w:val="left" w:pos="0"/>
        </w:tabs>
        <w:spacing w:line="360" w:lineRule="auto"/>
        <w:ind w:right="142"/>
        <w:jc w:val="both"/>
        <w:rPr>
          <w:rFonts w:cs="David"/>
          <w:sz w:val="24"/>
          <w:szCs w:val="24"/>
          <w:rtl/>
        </w:rPr>
      </w:pPr>
    </w:p>
    <w:p w:rsidR="00244288" w:rsidRDefault="00244288" w:rsidP="00DC3F63">
      <w:pPr>
        <w:tabs>
          <w:tab w:val="left" w:pos="0"/>
        </w:tabs>
        <w:spacing w:line="360" w:lineRule="auto"/>
        <w:ind w:right="142"/>
        <w:jc w:val="both"/>
        <w:rPr>
          <w:rFonts w:cs="David"/>
          <w:sz w:val="24"/>
          <w:szCs w:val="24"/>
          <w:rtl/>
        </w:rPr>
      </w:pPr>
    </w:p>
    <w:p w:rsidR="00244288" w:rsidRDefault="00244288" w:rsidP="00DC3F63">
      <w:pPr>
        <w:tabs>
          <w:tab w:val="left" w:pos="0"/>
        </w:tabs>
        <w:spacing w:line="360" w:lineRule="auto"/>
        <w:ind w:right="142"/>
        <w:jc w:val="both"/>
        <w:rPr>
          <w:rFonts w:cs="David"/>
          <w:sz w:val="24"/>
          <w:szCs w:val="24"/>
          <w:rtl/>
        </w:rPr>
      </w:pPr>
    </w:p>
    <w:p w:rsidR="00244288" w:rsidRDefault="00244288" w:rsidP="00DC3F63">
      <w:pPr>
        <w:tabs>
          <w:tab w:val="left" w:pos="0"/>
        </w:tabs>
        <w:spacing w:line="360" w:lineRule="auto"/>
        <w:ind w:right="142"/>
        <w:jc w:val="both"/>
        <w:rPr>
          <w:rFonts w:cs="David"/>
          <w:sz w:val="24"/>
          <w:szCs w:val="24"/>
          <w:rtl/>
        </w:rPr>
      </w:pPr>
    </w:p>
    <w:p w:rsidR="001F2475" w:rsidRDefault="001F2475"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CD5C53" w:rsidRDefault="00CD5C53" w:rsidP="00DC3F63">
      <w:pPr>
        <w:tabs>
          <w:tab w:val="left" w:pos="0"/>
        </w:tabs>
        <w:spacing w:line="360" w:lineRule="auto"/>
        <w:ind w:right="142"/>
        <w:jc w:val="both"/>
        <w:rPr>
          <w:rFonts w:cs="David"/>
          <w:sz w:val="24"/>
          <w:szCs w:val="24"/>
          <w:rtl/>
        </w:rPr>
      </w:pPr>
    </w:p>
    <w:p w:rsidR="002262A2" w:rsidRPr="00DC3F63" w:rsidRDefault="002262A2" w:rsidP="00DC3F63">
      <w:pPr>
        <w:tabs>
          <w:tab w:val="left" w:pos="0"/>
        </w:tabs>
        <w:spacing w:line="360" w:lineRule="auto"/>
        <w:ind w:right="142"/>
        <w:jc w:val="both"/>
        <w:rPr>
          <w:rFonts w:cs="David"/>
          <w:sz w:val="24"/>
          <w:szCs w:val="24"/>
          <w:rtl/>
        </w:rPr>
      </w:pPr>
    </w:p>
    <w:p w:rsidR="000B3ACE" w:rsidRPr="003669DF" w:rsidRDefault="00CF38FD" w:rsidP="00C22486">
      <w:pPr>
        <w:tabs>
          <w:tab w:val="left" w:pos="0"/>
        </w:tabs>
        <w:spacing w:line="360" w:lineRule="auto"/>
        <w:ind w:right="142"/>
        <w:jc w:val="both"/>
        <w:rPr>
          <w:rFonts w:cs="David"/>
          <w:b/>
          <w:bCs/>
          <w:sz w:val="32"/>
          <w:szCs w:val="32"/>
          <w:u w:val="single"/>
          <w:rtl/>
        </w:rPr>
      </w:pPr>
      <w:r w:rsidRPr="003669DF">
        <w:rPr>
          <w:rFonts w:cs="David" w:hint="cs"/>
          <w:b/>
          <w:bCs/>
          <w:sz w:val="32"/>
          <w:szCs w:val="32"/>
          <w:rtl/>
        </w:rPr>
        <w:t xml:space="preserve">                    </w:t>
      </w:r>
      <w:r w:rsidR="00DB6DF1">
        <w:rPr>
          <w:rFonts w:cs="David" w:hint="cs"/>
          <w:b/>
          <w:bCs/>
          <w:sz w:val="32"/>
          <w:szCs w:val="32"/>
          <w:rtl/>
        </w:rPr>
        <w:t xml:space="preserve">                       </w:t>
      </w:r>
      <w:r w:rsidR="005A4656">
        <w:rPr>
          <w:rFonts w:cs="David" w:hint="cs"/>
          <w:b/>
          <w:bCs/>
          <w:sz w:val="32"/>
          <w:szCs w:val="32"/>
          <w:u w:val="single"/>
          <w:rtl/>
        </w:rPr>
        <w:t>פרק ג-</w:t>
      </w:r>
      <w:r w:rsidR="00C22486">
        <w:rPr>
          <w:rFonts w:cs="David" w:hint="cs"/>
          <w:b/>
          <w:bCs/>
          <w:sz w:val="32"/>
          <w:szCs w:val="32"/>
          <w:u w:val="single"/>
          <w:rtl/>
        </w:rPr>
        <w:t>המלצות הצוות</w:t>
      </w:r>
    </w:p>
    <w:p w:rsidR="00143E56" w:rsidRPr="003669DF" w:rsidRDefault="00143E56" w:rsidP="003669DF">
      <w:pPr>
        <w:tabs>
          <w:tab w:val="left" w:pos="0"/>
        </w:tabs>
        <w:autoSpaceDE w:val="0"/>
        <w:autoSpaceDN w:val="0"/>
        <w:adjustRightInd w:val="0"/>
        <w:spacing w:line="360" w:lineRule="auto"/>
        <w:ind w:right="142"/>
        <w:jc w:val="both"/>
        <w:rPr>
          <w:rFonts w:cs="David"/>
          <w:sz w:val="24"/>
          <w:szCs w:val="24"/>
          <w:u w:val="single"/>
          <w:rtl/>
        </w:rPr>
      </w:pPr>
    </w:p>
    <w:p w:rsidR="0037601C" w:rsidRDefault="009655D2" w:rsidP="0037601C">
      <w:pPr>
        <w:tabs>
          <w:tab w:val="left" w:pos="0"/>
        </w:tabs>
        <w:autoSpaceDE w:val="0"/>
        <w:autoSpaceDN w:val="0"/>
        <w:adjustRightInd w:val="0"/>
        <w:spacing w:line="360" w:lineRule="auto"/>
        <w:ind w:right="142"/>
        <w:jc w:val="both"/>
        <w:rPr>
          <w:rFonts w:cs="David"/>
          <w:b/>
          <w:bCs/>
          <w:sz w:val="28"/>
          <w:szCs w:val="28"/>
          <w:u w:val="single"/>
          <w:rtl/>
        </w:rPr>
      </w:pPr>
      <w:r>
        <w:rPr>
          <w:rFonts w:cs="David" w:hint="cs"/>
          <w:b/>
          <w:bCs/>
          <w:sz w:val="28"/>
          <w:szCs w:val="28"/>
          <w:u w:val="single"/>
          <w:rtl/>
        </w:rPr>
        <w:t>הקדמה</w:t>
      </w:r>
    </w:p>
    <w:p w:rsidR="00394126" w:rsidRDefault="00C5012F" w:rsidP="002B015A">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בשונה מה</w:t>
      </w:r>
      <w:r w:rsidR="00AB6CFD">
        <w:rPr>
          <w:rFonts w:cs="David" w:hint="cs"/>
          <w:sz w:val="24"/>
          <w:szCs w:val="24"/>
          <w:rtl/>
        </w:rPr>
        <w:t>עולם המערבי, במדינת ישראל</w:t>
      </w:r>
      <w:r w:rsidR="00394126">
        <w:rPr>
          <w:rFonts w:cs="David" w:hint="cs"/>
          <w:sz w:val="24"/>
          <w:szCs w:val="24"/>
          <w:rtl/>
        </w:rPr>
        <w:t xml:space="preserve">, הרשאת </w:t>
      </w:r>
      <w:r>
        <w:rPr>
          <w:rFonts w:cs="David" w:hint="cs"/>
          <w:sz w:val="24"/>
          <w:szCs w:val="24"/>
          <w:rtl/>
        </w:rPr>
        <w:t>התכנון</w:t>
      </w:r>
      <w:r w:rsidR="00394126">
        <w:rPr>
          <w:rFonts w:cs="David" w:hint="cs"/>
          <w:sz w:val="24"/>
          <w:szCs w:val="24"/>
          <w:rtl/>
        </w:rPr>
        <w:t xml:space="preserve"> </w:t>
      </w:r>
      <w:r w:rsidR="00050861">
        <w:rPr>
          <w:rFonts w:cs="David" w:hint="cs"/>
          <w:sz w:val="24"/>
          <w:szCs w:val="24"/>
          <w:rtl/>
        </w:rPr>
        <w:t xml:space="preserve">הסופית </w:t>
      </w:r>
      <w:r w:rsidR="00394126">
        <w:rPr>
          <w:rFonts w:cs="David" w:hint="cs"/>
          <w:sz w:val="24"/>
          <w:szCs w:val="24"/>
          <w:rtl/>
        </w:rPr>
        <w:t xml:space="preserve">המוענקת </w:t>
      </w:r>
      <w:r w:rsidR="00AB6CFD">
        <w:rPr>
          <w:rFonts w:cs="David" w:hint="cs"/>
          <w:sz w:val="24"/>
          <w:szCs w:val="24"/>
          <w:rtl/>
        </w:rPr>
        <w:t>היא כללית ללא הבחנה בהיקפים ו/או במורכבותם. הרשאת התכנון ל</w:t>
      </w:r>
      <w:r w:rsidR="00394126">
        <w:rPr>
          <w:rFonts w:cs="David" w:hint="cs"/>
          <w:sz w:val="24"/>
          <w:szCs w:val="24"/>
          <w:rtl/>
        </w:rPr>
        <w:t>אדריכלים</w:t>
      </w:r>
      <w:r w:rsidR="00AB6CFD">
        <w:rPr>
          <w:rFonts w:cs="David" w:hint="cs"/>
          <w:sz w:val="24"/>
          <w:szCs w:val="24"/>
          <w:rtl/>
        </w:rPr>
        <w:t>, לדוגמא,</w:t>
      </w:r>
      <w:r w:rsidR="00394126">
        <w:rPr>
          <w:rFonts w:cs="David" w:hint="cs"/>
          <w:sz w:val="24"/>
          <w:szCs w:val="24"/>
          <w:rtl/>
        </w:rPr>
        <w:t xml:space="preserve"> כו</w:t>
      </w:r>
      <w:r w:rsidR="001F2475">
        <w:rPr>
          <w:rFonts w:cs="David" w:hint="cs"/>
          <w:sz w:val="24"/>
          <w:szCs w:val="24"/>
          <w:rtl/>
        </w:rPr>
        <w:t xml:space="preserve">ללת את כלל נושאי התכנון במבנים </w:t>
      </w:r>
      <w:r w:rsidR="000A4560">
        <w:rPr>
          <w:rFonts w:cs="David" w:hint="cs"/>
          <w:sz w:val="24"/>
          <w:szCs w:val="24"/>
          <w:rtl/>
        </w:rPr>
        <w:t>בנוסף</w:t>
      </w:r>
      <w:r w:rsidR="001F2475">
        <w:rPr>
          <w:rFonts w:cs="David" w:hint="cs"/>
          <w:sz w:val="24"/>
          <w:szCs w:val="24"/>
          <w:rtl/>
        </w:rPr>
        <w:t xml:space="preserve"> להרשאה ב</w:t>
      </w:r>
      <w:r w:rsidR="0037601C">
        <w:rPr>
          <w:rFonts w:cs="David" w:hint="cs"/>
          <w:sz w:val="24"/>
          <w:szCs w:val="24"/>
          <w:rtl/>
        </w:rPr>
        <w:t>תכנון ו</w:t>
      </w:r>
      <w:r>
        <w:rPr>
          <w:rFonts w:cs="David" w:hint="cs"/>
          <w:sz w:val="24"/>
          <w:szCs w:val="24"/>
          <w:rtl/>
        </w:rPr>
        <w:t>עיצו</w:t>
      </w:r>
      <w:r w:rsidR="0037601C">
        <w:rPr>
          <w:rFonts w:cs="David" w:hint="cs"/>
          <w:sz w:val="24"/>
          <w:szCs w:val="24"/>
          <w:rtl/>
        </w:rPr>
        <w:t>ב עירוני</w:t>
      </w:r>
      <w:r w:rsidR="00ED4848">
        <w:rPr>
          <w:rFonts w:cs="David" w:hint="cs"/>
          <w:sz w:val="24"/>
          <w:szCs w:val="24"/>
          <w:rtl/>
        </w:rPr>
        <w:t xml:space="preserve">. </w:t>
      </w:r>
      <w:r w:rsidR="00C70ACF">
        <w:rPr>
          <w:rFonts w:cs="David" w:hint="cs"/>
          <w:sz w:val="24"/>
          <w:szCs w:val="24"/>
          <w:rtl/>
        </w:rPr>
        <w:t xml:space="preserve"> </w:t>
      </w:r>
      <w:r w:rsidR="00AB6CFD">
        <w:rPr>
          <w:rFonts w:cs="David" w:hint="cs"/>
          <w:sz w:val="24"/>
          <w:szCs w:val="24"/>
          <w:rtl/>
        </w:rPr>
        <w:t xml:space="preserve">להנדסאי ארכיטקטורה, </w:t>
      </w:r>
      <w:r w:rsidR="00394126">
        <w:rPr>
          <w:rFonts w:cs="David" w:hint="cs"/>
          <w:sz w:val="24"/>
          <w:szCs w:val="24"/>
          <w:rtl/>
        </w:rPr>
        <w:t xml:space="preserve"> הרשאת התכנון הינה כוללנית ל</w:t>
      </w:r>
      <w:r w:rsidR="00A903C2">
        <w:rPr>
          <w:rFonts w:cs="David" w:hint="cs"/>
          <w:sz w:val="24"/>
          <w:szCs w:val="24"/>
          <w:rtl/>
        </w:rPr>
        <w:t xml:space="preserve">מבנה פשוט </w:t>
      </w:r>
      <w:r w:rsidR="00B6344A">
        <w:rPr>
          <w:rFonts w:cs="David" w:hint="cs"/>
          <w:sz w:val="24"/>
          <w:szCs w:val="24"/>
          <w:rtl/>
        </w:rPr>
        <w:t xml:space="preserve">כוללות מגבלות טכניות </w:t>
      </w:r>
      <w:r w:rsidR="00A903C2">
        <w:rPr>
          <w:rFonts w:cs="David" w:hint="cs"/>
          <w:sz w:val="24"/>
          <w:szCs w:val="24"/>
          <w:rtl/>
        </w:rPr>
        <w:t>ל</w:t>
      </w:r>
      <w:r w:rsidR="00394126">
        <w:rPr>
          <w:rFonts w:cs="David" w:hint="cs"/>
          <w:sz w:val="24"/>
          <w:szCs w:val="24"/>
          <w:rtl/>
        </w:rPr>
        <w:t xml:space="preserve">לא קשר לתחומי הידע </w:t>
      </w:r>
      <w:r w:rsidR="00B6344A">
        <w:rPr>
          <w:rFonts w:cs="David" w:hint="cs"/>
          <w:sz w:val="24"/>
          <w:szCs w:val="24"/>
          <w:rtl/>
        </w:rPr>
        <w:t>הנדרשים ו</w:t>
      </w:r>
      <w:r w:rsidR="00394126">
        <w:rPr>
          <w:rFonts w:cs="David" w:hint="cs"/>
          <w:sz w:val="24"/>
          <w:szCs w:val="24"/>
          <w:rtl/>
        </w:rPr>
        <w:t>הנרכשים בבתי הספר</w:t>
      </w:r>
      <w:r w:rsidR="00C70ACF">
        <w:rPr>
          <w:rFonts w:cs="David" w:hint="cs"/>
          <w:sz w:val="24"/>
          <w:szCs w:val="24"/>
          <w:rtl/>
        </w:rPr>
        <w:t xml:space="preserve"> וללא קשר למורכבות המבנה </w:t>
      </w:r>
      <w:r w:rsidR="000A4560">
        <w:rPr>
          <w:rFonts w:cs="David" w:hint="cs"/>
          <w:sz w:val="24"/>
          <w:szCs w:val="24"/>
          <w:rtl/>
        </w:rPr>
        <w:t xml:space="preserve">בהיבטים השונים כגון </w:t>
      </w:r>
      <w:r w:rsidR="00C70ACF">
        <w:rPr>
          <w:rFonts w:cs="David" w:hint="cs"/>
          <w:sz w:val="24"/>
          <w:szCs w:val="24"/>
          <w:rtl/>
        </w:rPr>
        <w:t>במרחב הציבורי</w:t>
      </w:r>
      <w:r w:rsidR="000A4560">
        <w:rPr>
          <w:rFonts w:cs="David" w:hint="cs"/>
          <w:sz w:val="24"/>
          <w:szCs w:val="24"/>
          <w:rtl/>
        </w:rPr>
        <w:t xml:space="preserve"> ו/או במורכבות </w:t>
      </w:r>
      <w:r w:rsidR="00244288">
        <w:rPr>
          <w:rFonts w:cs="David" w:hint="cs"/>
          <w:sz w:val="24"/>
          <w:szCs w:val="24"/>
          <w:rtl/>
        </w:rPr>
        <w:t>הקונסטרוקציה</w:t>
      </w:r>
      <w:r w:rsidR="006F0BFA">
        <w:rPr>
          <w:rFonts w:cs="David" w:hint="cs"/>
          <w:sz w:val="24"/>
          <w:szCs w:val="24"/>
          <w:rtl/>
        </w:rPr>
        <w:t xml:space="preserve"> </w:t>
      </w:r>
      <w:r w:rsidR="000A4560">
        <w:rPr>
          <w:rFonts w:cs="David" w:hint="cs"/>
          <w:sz w:val="24"/>
          <w:szCs w:val="24"/>
          <w:rtl/>
        </w:rPr>
        <w:t>ו/או הניהול</w:t>
      </w:r>
      <w:r w:rsidR="00AB6CFD">
        <w:rPr>
          <w:rFonts w:cs="David" w:hint="cs"/>
          <w:sz w:val="24"/>
          <w:szCs w:val="24"/>
          <w:rtl/>
        </w:rPr>
        <w:t xml:space="preserve"> ו</w:t>
      </w:r>
      <w:r w:rsidR="000A4560">
        <w:rPr>
          <w:rFonts w:cs="David" w:hint="cs"/>
          <w:sz w:val="24"/>
          <w:szCs w:val="24"/>
          <w:rtl/>
        </w:rPr>
        <w:t>ל</w:t>
      </w:r>
      <w:r w:rsidR="00AB6CFD">
        <w:rPr>
          <w:rFonts w:cs="David" w:hint="cs"/>
          <w:sz w:val="24"/>
          <w:szCs w:val="24"/>
          <w:rtl/>
        </w:rPr>
        <w:t>אחרים</w:t>
      </w:r>
      <w:r w:rsidR="00394126">
        <w:rPr>
          <w:rFonts w:cs="David" w:hint="cs"/>
          <w:sz w:val="24"/>
          <w:szCs w:val="24"/>
          <w:rtl/>
        </w:rPr>
        <w:t>.</w:t>
      </w:r>
      <w:r w:rsidR="00AB6CFD">
        <w:rPr>
          <w:rFonts w:cs="David" w:hint="cs"/>
          <w:sz w:val="24"/>
          <w:szCs w:val="24"/>
          <w:rtl/>
        </w:rPr>
        <w:t xml:space="preserve"> לחלק מן המקצועות </w:t>
      </w:r>
      <w:r w:rsidR="007C1C02">
        <w:rPr>
          <w:rFonts w:cs="David" w:hint="cs"/>
          <w:sz w:val="24"/>
          <w:szCs w:val="24"/>
          <w:rtl/>
        </w:rPr>
        <w:t xml:space="preserve">שנוצרו בעשורים האחרונים </w:t>
      </w:r>
      <w:r w:rsidR="00AB6CFD">
        <w:rPr>
          <w:rFonts w:cs="David" w:hint="cs"/>
          <w:sz w:val="24"/>
          <w:szCs w:val="24"/>
          <w:rtl/>
        </w:rPr>
        <w:t>אין כל הכשרה בישראל וההסתמכות היא על כלים בסיסיים, יכולת אישית ויושרה מקצועית כגון: אינסטלציה וביוב.</w:t>
      </w:r>
    </w:p>
    <w:p w:rsidR="00C5012F" w:rsidRDefault="00C5012F" w:rsidP="003B41B9">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במדינות שונ</w:t>
      </w:r>
      <w:r w:rsidR="00ED4848">
        <w:rPr>
          <w:rFonts w:cs="David" w:hint="cs"/>
          <w:sz w:val="24"/>
          <w:szCs w:val="24"/>
          <w:rtl/>
        </w:rPr>
        <w:t>ות בעולם קיימות</w:t>
      </w:r>
      <w:r>
        <w:rPr>
          <w:rFonts w:cs="David" w:hint="cs"/>
          <w:sz w:val="24"/>
          <w:szCs w:val="24"/>
          <w:rtl/>
        </w:rPr>
        <w:t xml:space="preserve"> מערכות שונות להבטחת </w:t>
      </w:r>
      <w:r w:rsidR="003B41B9">
        <w:rPr>
          <w:rFonts w:cs="David" w:hint="cs"/>
          <w:sz w:val="24"/>
          <w:szCs w:val="24"/>
          <w:rtl/>
        </w:rPr>
        <w:t xml:space="preserve">הימצאות תחומי הידע בידי בעלי המקצוע וזאת באמצעים שונים כגון: תהליך הכשרה שלם הכולל אקדמיה והתמחות, מבחני רישוי, דרוג הרשאות התכנון, </w:t>
      </w:r>
      <w:r w:rsidR="00ED4848">
        <w:rPr>
          <w:rFonts w:cs="David" w:hint="cs"/>
          <w:sz w:val="24"/>
          <w:szCs w:val="24"/>
          <w:rtl/>
        </w:rPr>
        <w:t xml:space="preserve">רגולציה מפורטת מאד ו/או באמצעות </w:t>
      </w:r>
      <w:r w:rsidR="002B015A">
        <w:rPr>
          <w:rFonts w:cs="David" w:hint="cs"/>
          <w:sz w:val="24"/>
          <w:szCs w:val="24"/>
          <w:rtl/>
        </w:rPr>
        <w:t>מוסדות התכנון ו</w:t>
      </w:r>
      <w:r w:rsidR="00F05BE5">
        <w:rPr>
          <w:rFonts w:cs="David" w:hint="cs"/>
          <w:sz w:val="24"/>
          <w:szCs w:val="24"/>
          <w:rtl/>
        </w:rPr>
        <w:t xml:space="preserve">/או באמצעות בקרה ואבטחה של </w:t>
      </w:r>
      <w:r w:rsidR="002B015A">
        <w:rPr>
          <w:rFonts w:cs="David" w:hint="cs"/>
          <w:sz w:val="24"/>
          <w:szCs w:val="24"/>
          <w:rtl/>
        </w:rPr>
        <w:t xml:space="preserve">חברות הביטוח. </w:t>
      </w:r>
    </w:p>
    <w:p w:rsidR="000025C1" w:rsidRDefault="003B41B9" w:rsidP="002B015A">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הכשרה של בעל מקצוע למיומנות מלאה אינה </w:t>
      </w:r>
      <w:r w:rsidR="002B015A">
        <w:rPr>
          <w:rFonts w:cs="David" w:hint="cs"/>
          <w:sz w:val="24"/>
          <w:szCs w:val="24"/>
          <w:rtl/>
        </w:rPr>
        <w:t xml:space="preserve">מותנית </w:t>
      </w:r>
      <w:r w:rsidR="00F05BE5">
        <w:rPr>
          <w:rFonts w:cs="David" w:hint="cs"/>
          <w:sz w:val="24"/>
          <w:szCs w:val="24"/>
          <w:rtl/>
        </w:rPr>
        <w:t xml:space="preserve">רק </w:t>
      </w:r>
      <w:r w:rsidR="002B015A">
        <w:rPr>
          <w:rFonts w:cs="David" w:hint="cs"/>
          <w:sz w:val="24"/>
          <w:szCs w:val="24"/>
          <w:rtl/>
        </w:rPr>
        <w:t>בקיומו של</w:t>
      </w:r>
      <w:r>
        <w:rPr>
          <w:rFonts w:cs="David" w:hint="cs"/>
          <w:sz w:val="24"/>
          <w:szCs w:val="24"/>
          <w:rtl/>
        </w:rPr>
        <w:t xml:space="preserve"> הליך כזה או אחר אלא מצויה גם </w:t>
      </w:r>
      <w:r w:rsidR="00AB48E1">
        <w:rPr>
          <w:rFonts w:cs="David" w:hint="cs"/>
          <w:sz w:val="24"/>
          <w:szCs w:val="24"/>
          <w:rtl/>
        </w:rPr>
        <w:t xml:space="preserve">בתוך הקודים הנורמות התרבותיים והחברתיים כמו גם בנורמות </w:t>
      </w:r>
      <w:r w:rsidR="00F05BE5">
        <w:rPr>
          <w:rFonts w:cs="David" w:hint="cs"/>
          <w:sz w:val="24"/>
          <w:szCs w:val="24"/>
          <w:rtl/>
        </w:rPr>
        <w:t>ול</w:t>
      </w:r>
      <w:r w:rsidR="00AB48E1">
        <w:rPr>
          <w:rFonts w:cs="David" w:hint="cs"/>
          <w:sz w:val="24"/>
          <w:szCs w:val="24"/>
          <w:rtl/>
        </w:rPr>
        <w:t>נורמות ה</w:t>
      </w:r>
      <w:r w:rsidR="002B015A">
        <w:rPr>
          <w:rFonts w:cs="David" w:hint="cs"/>
          <w:sz w:val="24"/>
          <w:szCs w:val="24"/>
          <w:rtl/>
        </w:rPr>
        <w:t>מקצועיות הקיימ</w:t>
      </w:r>
      <w:r w:rsidR="00F05BE5">
        <w:rPr>
          <w:rFonts w:cs="David" w:hint="cs"/>
          <w:sz w:val="24"/>
          <w:szCs w:val="24"/>
          <w:rtl/>
        </w:rPr>
        <w:t>ו</w:t>
      </w:r>
      <w:r w:rsidR="00C70ACF">
        <w:rPr>
          <w:rFonts w:cs="David" w:hint="cs"/>
          <w:sz w:val="24"/>
          <w:szCs w:val="24"/>
          <w:rtl/>
        </w:rPr>
        <w:t>ת בכל מדינה</w:t>
      </w:r>
      <w:r w:rsidR="002B015A">
        <w:rPr>
          <w:rFonts w:cs="David" w:hint="cs"/>
          <w:sz w:val="24"/>
          <w:szCs w:val="24"/>
          <w:rtl/>
        </w:rPr>
        <w:t xml:space="preserve">. למדינת ישראל תהליכים ותנאים מיוחדים שאינם מאפשרים אימוץ מודל </w:t>
      </w:r>
      <w:r w:rsidR="00C70ACF">
        <w:rPr>
          <w:rFonts w:cs="David" w:hint="cs"/>
          <w:sz w:val="24"/>
          <w:szCs w:val="24"/>
          <w:rtl/>
        </w:rPr>
        <w:t xml:space="preserve">קיים </w:t>
      </w:r>
      <w:r w:rsidR="002B015A">
        <w:rPr>
          <w:rFonts w:cs="David" w:hint="cs"/>
          <w:sz w:val="24"/>
          <w:szCs w:val="24"/>
          <w:rtl/>
        </w:rPr>
        <w:t xml:space="preserve">ללא התאמה מקומית. </w:t>
      </w:r>
    </w:p>
    <w:p w:rsidR="002C634B" w:rsidRDefault="002C634B" w:rsidP="002B015A">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העולם המערבי הפנים את הדרישה  הגבוה להשכלה ודאג ליצירת מנגנונים שונים להבטחת איכותו של המתכנן והתכנון בעיקר על-ידי הבחנה ברורה בין הכשרה אקדמית להרשאת תכנון מקצועי. מנגנונים אלו מושגים כאמור, על-ידי בחינות+ ניסיון, בקרה, </w:t>
      </w:r>
      <w:r w:rsidR="00721050">
        <w:rPr>
          <w:rFonts w:cs="David" w:hint="cs"/>
          <w:sz w:val="24"/>
          <w:szCs w:val="24"/>
          <w:rtl/>
        </w:rPr>
        <w:t>ביטוח, מוסדות תכנון ציבוריים, רגולציה כבדה ומדויקת ועוד.  היכולת הנדרשת מוגדרת ומושגת באמצעות תאום והשלמה של שלבי ההכשרה השונים.</w:t>
      </w:r>
      <w:r>
        <w:rPr>
          <w:rFonts w:cs="David" w:hint="cs"/>
          <w:sz w:val="24"/>
          <w:szCs w:val="24"/>
          <w:rtl/>
        </w:rPr>
        <w:t xml:space="preserve"> </w:t>
      </w:r>
    </w:p>
    <w:p w:rsidR="00475D80" w:rsidRDefault="00721050" w:rsidP="002B015A">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בישראל,  לעומת זו, </w:t>
      </w:r>
      <w:r w:rsidR="0037601C">
        <w:rPr>
          <w:rFonts w:cs="David" w:hint="cs"/>
          <w:sz w:val="24"/>
          <w:szCs w:val="24"/>
          <w:rtl/>
        </w:rPr>
        <w:t>שלבי ההכשרה,</w:t>
      </w:r>
      <w:r>
        <w:rPr>
          <w:rFonts w:cs="David" w:hint="cs"/>
          <w:sz w:val="24"/>
          <w:szCs w:val="24"/>
          <w:rtl/>
        </w:rPr>
        <w:t xml:space="preserve"> בתי הספר וההתמחות</w:t>
      </w:r>
      <w:r w:rsidR="00475D80">
        <w:rPr>
          <w:rFonts w:cs="David" w:hint="cs"/>
          <w:sz w:val="24"/>
          <w:szCs w:val="24"/>
          <w:rtl/>
        </w:rPr>
        <w:t xml:space="preserve"> אינם מוגדרים ו</w:t>
      </w:r>
      <w:r w:rsidR="00C22FD2">
        <w:rPr>
          <w:rFonts w:cs="David" w:hint="cs"/>
          <w:sz w:val="24"/>
          <w:szCs w:val="24"/>
          <w:rtl/>
        </w:rPr>
        <w:t>אינם</w:t>
      </w:r>
      <w:r>
        <w:rPr>
          <w:rFonts w:cs="David" w:hint="cs"/>
          <w:sz w:val="24"/>
          <w:szCs w:val="24"/>
          <w:rtl/>
        </w:rPr>
        <w:t xml:space="preserve"> מתואמים ו/או</w:t>
      </w:r>
      <w:r w:rsidR="00C22FD2">
        <w:rPr>
          <w:rFonts w:cs="David" w:hint="cs"/>
          <w:sz w:val="24"/>
          <w:szCs w:val="24"/>
          <w:rtl/>
        </w:rPr>
        <w:t xml:space="preserve"> </w:t>
      </w:r>
      <w:r w:rsidR="00475D80">
        <w:rPr>
          <w:rFonts w:cs="David" w:hint="cs"/>
          <w:sz w:val="24"/>
          <w:szCs w:val="24"/>
          <w:rtl/>
        </w:rPr>
        <w:t>מפוקחים על-ידי הרגולטו</w:t>
      </w:r>
      <w:r w:rsidR="00674965">
        <w:rPr>
          <w:rFonts w:cs="David" w:hint="cs"/>
          <w:sz w:val="24"/>
          <w:szCs w:val="24"/>
          <w:rtl/>
        </w:rPr>
        <w:t xml:space="preserve">ר ובפועל אינם מהווים תהליך </w:t>
      </w:r>
      <w:r w:rsidR="00AB48E1">
        <w:rPr>
          <w:rFonts w:cs="David" w:hint="cs"/>
          <w:sz w:val="24"/>
          <w:szCs w:val="24"/>
          <w:rtl/>
        </w:rPr>
        <w:t>מבונה המכשיר בעלי מקצוע מיומנים.</w:t>
      </w:r>
    </w:p>
    <w:p w:rsidR="00674965" w:rsidRDefault="00674965" w:rsidP="00674965">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נכון להיום </w:t>
      </w:r>
      <w:r w:rsidR="00AB48E1">
        <w:rPr>
          <w:rFonts w:cs="David" w:hint="cs"/>
          <w:sz w:val="24"/>
          <w:szCs w:val="24"/>
          <w:rtl/>
        </w:rPr>
        <w:t>תהליך ההכשרה ב</w:t>
      </w:r>
      <w:r>
        <w:rPr>
          <w:rFonts w:cs="David" w:hint="cs"/>
          <w:sz w:val="24"/>
          <w:szCs w:val="24"/>
          <w:rtl/>
        </w:rPr>
        <w:t>בתי הספר כמו גם ההתמחות והבחינות</w:t>
      </w:r>
      <w:r w:rsidR="00AB48E1">
        <w:rPr>
          <w:rFonts w:cs="David" w:hint="cs"/>
          <w:sz w:val="24"/>
          <w:szCs w:val="24"/>
          <w:rtl/>
        </w:rPr>
        <w:t xml:space="preserve"> אינו מכוון מטרה ומאליו אינו משקף</w:t>
      </w:r>
      <w:r>
        <w:rPr>
          <w:rFonts w:cs="David" w:hint="cs"/>
          <w:sz w:val="24"/>
          <w:szCs w:val="24"/>
          <w:rtl/>
        </w:rPr>
        <w:t xml:space="preserve"> את</w:t>
      </w:r>
      <w:r w:rsidR="00050861">
        <w:rPr>
          <w:rFonts w:cs="David" w:hint="cs"/>
          <w:sz w:val="24"/>
          <w:szCs w:val="24"/>
          <w:rtl/>
        </w:rPr>
        <w:t xml:space="preserve"> </w:t>
      </w:r>
      <w:r w:rsidR="00CA4410">
        <w:rPr>
          <w:rFonts w:cs="David" w:hint="cs"/>
          <w:sz w:val="24"/>
          <w:szCs w:val="24"/>
          <w:rtl/>
        </w:rPr>
        <w:t>הימצאותם של הכלים הנדרשים ל</w:t>
      </w:r>
      <w:r w:rsidR="00AB48E1">
        <w:rPr>
          <w:rFonts w:cs="David" w:hint="cs"/>
          <w:sz w:val="24"/>
          <w:szCs w:val="24"/>
          <w:rtl/>
        </w:rPr>
        <w:t>תהליך התכנון במאה ה-21</w:t>
      </w:r>
      <w:r w:rsidR="00CA4410">
        <w:rPr>
          <w:rFonts w:cs="David" w:hint="cs"/>
          <w:sz w:val="24"/>
          <w:szCs w:val="24"/>
          <w:rtl/>
        </w:rPr>
        <w:t>. הצלחה או כישלון במבחן</w:t>
      </w:r>
      <w:r w:rsidR="00BA0B9C">
        <w:rPr>
          <w:rFonts w:cs="David" w:hint="cs"/>
          <w:sz w:val="24"/>
          <w:szCs w:val="24"/>
          <w:rtl/>
        </w:rPr>
        <w:t xml:space="preserve"> הרישוי ו/או בתהליך ההכשרה בבתי הספר אינם מוכחים</w:t>
      </w:r>
      <w:r w:rsidR="00CA4410">
        <w:rPr>
          <w:rFonts w:cs="David" w:hint="cs"/>
          <w:sz w:val="24"/>
          <w:szCs w:val="24"/>
          <w:rtl/>
        </w:rPr>
        <w:t xml:space="preserve"> ידע</w:t>
      </w:r>
      <w:r w:rsidR="00AB48E1">
        <w:rPr>
          <w:rFonts w:cs="David" w:hint="cs"/>
          <w:sz w:val="24"/>
          <w:szCs w:val="24"/>
          <w:rtl/>
        </w:rPr>
        <w:t>/שליטה</w:t>
      </w:r>
      <w:r w:rsidR="00CA4410">
        <w:rPr>
          <w:rFonts w:cs="David" w:hint="cs"/>
          <w:sz w:val="24"/>
          <w:szCs w:val="24"/>
          <w:rtl/>
        </w:rPr>
        <w:t xml:space="preserve"> או חוסר ידע/שליטה בתהליך התכנון </w:t>
      </w:r>
      <w:r>
        <w:rPr>
          <w:rFonts w:cs="David" w:hint="cs"/>
          <w:sz w:val="24"/>
          <w:szCs w:val="24"/>
          <w:rtl/>
        </w:rPr>
        <w:t>אם לאור</w:t>
      </w:r>
      <w:r w:rsidR="00AB48E1">
        <w:rPr>
          <w:rFonts w:cs="David" w:hint="cs"/>
          <w:sz w:val="24"/>
          <w:szCs w:val="24"/>
          <w:rtl/>
        </w:rPr>
        <w:t xml:space="preserve"> רמת </w:t>
      </w:r>
      <w:r>
        <w:rPr>
          <w:rFonts w:cs="David" w:hint="cs"/>
          <w:sz w:val="24"/>
          <w:szCs w:val="24"/>
          <w:rtl/>
        </w:rPr>
        <w:t xml:space="preserve"> הבחינות הלא רלו</w:t>
      </w:r>
      <w:r w:rsidR="00015525">
        <w:rPr>
          <w:rFonts w:cs="David" w:hint="cs"/>
          <w:sz w:val="24"/>
          <w:szCs w:val="24"/>
          <w:rtl/>
        </w:rPr>
        <w:t>ונטי</w:t>
      </w:r>
      <w:r w:rsidR="00CA4410">
        <w:rPr>
          <w:rFonts w:cs="David" w:hint="cs"/>
          <w:sz w:val="24"/>
          <w:szCs w:val="24"/>
          <w:rtl/>
        </w:rPr>
        <w:t>ת</w:t>
      </w:r>
      <w:r w:rsidR="00AB48E1">
        <w:rPr>
          <w:rFonts w:cs="David" w:hint="cs"/>
          <w:sz w:val="24"/>
          <w:szCs w:val="24"/>
          <w:rtl/>
        </w:rPr>
        <w:t xml:space="preserve"> לצרכים ולהוכחת הימצאות הכלים</w:t>
      </w:r>
      <w:r w:rsidR="00CA4410">
        <w:rPr>
          <w:rFonts w:cs="David" w:hint="cs"/>
          <w:sz w:val="24"/>
          <w:szCs w:val="24"/>
          <w:rtl/>
        </w:rPr>
        <w:t xml:space="preserve"> </w:t>
      </w:r>
      <w:r>
        <w:rPr>
          <w:rFonts w:cs="David" w:hint="cs"/>
          <w:sz w:val="24"/>
          <w:szCs w:val="24"/>
          <w:rtl/>
        </w:rPr>
        <w:t>ואם</w:t>
      </w:r>
      <w:r w:rsidR="00050861">
        <w:rPr>
          <w:rFonts w:cs="David" w:hint="cs"/>
          <w:sz w:val="24"/>
          <w:szCs w:val="24"/>
          <w:rtl/>
        </w:rPr>
        <w:t xml:space="preserve"> לאור רצון בתי הספר</w:t>
      </w:r>
      <w:r w:rsidR="00AB6CFD">
        <w:rPr>
          <w:rFonts w:cs="David" w:hint="cs"/>
          <w:sz w:val="24"/>
          <w:szCs w:val="24"/>
          <w:rtl/>
        </w:rPr>
        <w:t>, המכללות ומשרדי הממשלה</w:t>
      </w:r>
      <w:r w:rsidR="00050861">
        <w:rPr>
          <w:rFonts w:cs="David" w:hint="cs"/>
          <w:sz w:val="24"/>
          <w:szCs w:val="24"/>
          <w:rtl/>
        </w:rPr>
        <w:t xml:space="preserve"> להציג פחות </w:t>
      </w:r>
      <w:r w:rsidR="00CA4410">
        <w:rPr>
          <w:rFonts w:cs="David" w:hint="cs"/>
          <w:sz w:val="24"/>
          <w:szCs w:val="24"/>
          <w:rtl/>
        </w:rPr>
        <w:t>נכשלים</w:t>
      </w:r>
      <w:r>
        <w:rPr>
          <w:rFonts w:cs="David" w:hint="cs"/>
          <w:sz w:val="24"/>
          <w:szCs w:val="24"/>
          <w:rtl/>
        </w:rPr>
        <w:t xml:space="preserve">. </w:t>
      </w:r>
    </w:p>
    <w:p w:rsidR="008E3AF1" w:rsidRDefault="001D70DA" w:rsidP="008E3AF1">
      <w:pPr>
        <w:tabs>
          <w:tab w:val="left" w:pos="0"/>
        </w:tabs>
        <w:autoSpaceDE w:val="0"/>
        <w:autoSpaceDN w:val="0"/>
        <w:adjustRightInd w:val="0"/>
        <w:spacing w:line="360" w:lineRule="auto"/>
        <w:ind w:right="142"/>
        <w:jc w:val="both"/>
        <w:rPr>
          <w:rFonts w:cs="David"/>
          <w:sz w:val="24"/>
          <w:szCs w:val="24"/>
          <w:rtl/>
        </w:rPr>
      </w:pPr>
      <w:r w:rsidRPr="003669DF">
        <w:rPr>
          <w:rFonts w:cs="David" w:hint="cs"/>
          <w:sz w:val="24"/>
          <w:szCs w:val="24"/>
          <w:rtl/>
        </w:rPr>
        <w:t xml:space="preserve">מסלולי ההכשרה </w:t>
      </w:r>
      <w:r w:rsidR="00143E56" w:rsidRPr="003669DF">
        <w:rPr>
          <w:rFonts w:cs="David" w:hint="cs"/>
          <w:sz w:val="24"/>
          <w:szCs w:val="24"/>
          <w:rtl/>
        </w:rPr>
        <w:t xml:space="preserve">בבתי הספר השונים </w:t>
      </w:r>
      <w:r w:rsidRPr="003669DF">
        <w:rPr>
          <w:rFonts w:cs="David" w:hint="cs"/>
          <w:sz w:val="24"/>
          <w:szCs w:val="24"/>
          <w:rtl/>
        </w:rPr>
        <w:t>לא התעדכנו</w:t>
      </w:r>
      <w:r w:rsidR="00C22FD2">
        <w:rPr>
          <w:rFonts w:cs="David" w:hint="cs"/>
          <w:sz w:val="24"/>
          <w:szCs w:val="24"/>
          <w:rtl/>
        </w:rPr>
        <w:t xml:space="preserve"> ולא הותאמו לתנאי ותהליכי התכנון הנדרשים</w:t>
      </w:r>
      <w:r w:rsidR="00143E56" w:rsidRPr="003669DF">
        <w:rPr>
          <w:rFonts w:cs="David" w:hint="cs"/>
          <w:sz w:val="24"/>
          <w:szCs w:val="24"/>
          <w:rtl/>
        </w:rPr>
        <w:t xml:space="preserve"> מיום כתיבתם</w:t>
      </w:r>
      <w:r w:rsidR="00467327">
        <w:rPr>
          <w:rFonts w:cs="David" w:hint="cs"/>
          <w:sz w:val="24"/>
          <w:szCs w:val="24"/>
          <w:rtl/>
        </w:rPr>
        <w:t>.</w:t>
      </w:r>
      <w:r w:rsidR="00101488">
        <w:rPr>
          <w:rFonts w:cs="David" w:hint="cs"/>
          <w:sz w:val="24"/>
          <w:szCs w:val="24"/>
          <w:rtl/>
        </w:rPr>
        <w:t xml:space="preserve"> אצל ההנדסאים</w:t>
      </w:r>
      <w:r w:rsidR="00467327">
        <w:rPr>
          <w:rFonts w:cs="David" w:hint="cs"/>
          <w:sz w:val="24"/>
          <w:szCs w:val="24"/>
          <w:rtl/>
        </w:rPr>
        <w:t>,</w:t>
      </w:r>
      <w:r w:rsidR="00101488">
        <w:rPr>
          <w:rFonts w:cs="David" w:hint="cs"/>
          <w:sz w:val="24"/>
          <w:szCs w:val="24"/>
          <w:rtl/>
        </w:rPr>
        <w:t xml:space="preserve"> משנת 1995 ובמוסדות הא</w:t>
      </w:r>
      <w:r w:rsidR="0037601C">
        <w:rPr>
          <w:rFonts w:cs="David" w:hint="cs"/>
          <w:sz w:val="24"/>
          <w:szCs w:val="24"/>
          <w:rtl/>
        </w:rPr>
        <w:t>קדמיים עודכנו חלקית בהתאם לתפ</w:t>
      </w:r>
      <w:r w:rsidR="00527F31">
        <w:rPr>
          <w:rFonts w:cs="David" w:hint="cs"/>
          <w:sz w:val="24"/>
          <w:szCs w:val="24"/>
          <w:rtl/>
        </w:rPr>
        <w:t>יסה נקודתית של מרצה/ראש בית ספר וללא כל קשר למחקרים בנושא</w:t>
      </w:r>
      <w:r w:rsidR="00AB6CFD">
        <w:rPr>
          <w:rFonts w:cs="David" w:hint="cs"/>
          <w:sz w:val="24"/>
          <w:szCs w:val="24"/>
          <w:rtl/>
        </w:rPr>
        <w:t xml:space="preserve"> ו/או לגישות ולתכנים עדכניים</w:t>
      </w:r>
      <w:r w:rsidR="00527F31">
        <w:rPr>
          <w:rFonts w:cs="David" w:hint="cs"/>
          <w:sz w:val="24"/>
          <w:szCs w:val="24"/>
          <w:rtl/>
        </w:rPr>
        <w:t>.</w:t>
      </w:r>
      <w:r w:rsidR="00101488">
        <w:rPr>
          <w:rFonts w:cs="David" w:hint="cs"/>
          <w:sz w:val="24"/>
          <w:szCs w:val="24"/>
          <w:rtl/>
        </w:rPr>
        <w:t xml:space="preserve"> </w:t>
      </w:r>
      <w:r w:rsidR="00CA4410">
        <w:rPr>
          <w:rFonts w:cs="David" w:hint="cs"/>
          <w:sz w:val="24"/>
          <w:szCs w:val="24"/>
          <w:rtl/>
        </w:rPr>
        <w:t>מכלל הבדיקות לא נירא</w:t>
      </w:r>
      <w:r w:rsidR="00AB6CFD">
        <w:rPr>
          <w:rFonts w:cs="David" w:hint="cs"/>
          <w:sz w:val="24"/>
          <w:szCs w:val="24"/>
          <w:rtl/>
        </w:rPr>
        <w:t>ה כי נערכו מחקרים רציניים להגדרת</w:t>
      </w:r>
      <w:r w:rsidR="00CA4410">
        <w:rPr>
          <w:rFonts w:cs="David" w:hint="cs"/>
          <w:sz w:val="24"/>
          <w:szCs w:val="24"/>
          <w:rtl/>
        </w:rPr>
        <w:t xml:space="preserve"> הכלים והדרך להשגתם כמו גם </w:t>
      </w:r>
      <w:r w:rsidR="00101488">
        <w:rPr>
          <w:rFonts w:cs="David" w:hint="cs"/>
          <w:sz w:val="24"/>
          <w:szCs w:val="24"/>
          <w:rtl/>
        </w:rPr>
        <w:t xml:space="preserve">לא </w:t>
      </w:r>
      <w:r w:rsidR="00CA4410">
        <w:rPr>
          <w:rFonts w:cs="David" w:hint="cs"/>
          <w:sz w:val="24"/>
          <w:szCs w:val="24"/>
          <w:rtl/>
        </w:rPr>
        <w:t xml:space="preserve">נערך </w:t>
      </w:r>
      <w:r w:rsidR="000657D5">
        <w:rPr>
          <w:rFonts w:cs="David" w:hint="cs"/>
          <w:sz w:val="24"/>
          <w:szCs w:val="24"/>
          <w:rtl/>
        </w:rPr>
        <w:t>ניתוח ו</w:t>
      </w:r>
      <w:r w:rsidR="00101488">
        <w:rPr>
          <w:rFonts w:cs="David" w:hint="cs"/>
          <w:sz w:val="24"/>
          <w:szCs w:val="24"/>
          <w:rtl/>
        </w:rPr>
        <w:t>השוואה אל הכלים הנדרשים</w:t>
      </w:r>
      <w:r w:rsidR="00C6521B">
        <w:rPr>
          <w:rFonts w:cs="David" w:hint="cs"/>
          <w:sz w:val="24"/>
          <w:szCs w:val="24"/>
          <w:rtl/>
        </w:rPr>
        <w:t xml:space="preserve"> וללא כל קו מנחה התואם לדרישות המקצועיות.</w:t>
      </w:r>
      <w:r w:rsidR="00050861">
        <w:rPr>
          <w:rFonts w:cs="David" w:hint="cs"/>
          <w:sz w:val="24"/>
          <w:szCs w:val="24"/>
          <w:rtl/>
        </w:rPr>
        <w:t xml:space="preserve"> קיבעון זה גורם להגדלת הפער המקצועי בין בוגרי בתי הספר לצרכים המקצועיים</w:t>
      </w:r>
      <w:r w:rsidR="0074003C">
        <w:rPr>
          <w:rFonts w:cs="David" w:hint="cs"/>
          <w:sz w:val="24"/>
          <w:szCs w:val="24"/>
          <w:rtl/>
        </w:rPr>
        <w:t>-פער, ההולך ומתרחב עם הזמן</w:t>
      </w:r>
      <w:r w:rsidR="00050861">
        <w:rPr>
          <w:rFonts w:cs="David" w:hint="cs"/>
          <w:sz w:val="24"/>
          <w:szCs w:val="24"/>
          <w:rtl/>
        </w:rPr>
        <w:t>.</w:t>
      </w:r>
    </w:p>
    <w:p w:rsidR="00101488" w:rsidRDefault="006E4774" w:rsidP="00101488">
      <w:pPr>
        <w:tabs>
          <w:tab w:val="left" w:pos="0"/>
        </w:tabs>
        <w:autoSpaceDE w:val="0"/>
        <w:autoSpaceDN w:val="0"/>
        <w:adjustRightInd w:val="0"/>
        <w:spacing w:line="360" w:lineRule="auto"/>
        <w:ind w:right="142"/>
        <w:jc w:val="both"/>
        <w:rPr>
          <w:rFonts w:cs="David"/>
          <w:sz w:val="24"/>
          <w:szCs w:val="24"/>
          <w:rtl/>
        </w:rPr>
      </w:pPr>
      <w:r w:rsidRPr="003669DF">
        <w:rPr>
          <w:rFonts w:cs="David" w:hint="cs"/>
          <w:sz w:val="24"/>
          <w:szCs w:val="24"/>
          <w:rtl/>
        </w:rPr>
        <w:t xml:space="preserve">במהלך השנים נוספו ו/או </w:t>
      </w:r>
      <w:r w:rsidR="001F4BC7">
        <w:rPr>
          <w:rFonts w:cs="David" w:hint="cs"/>
          <w:sz w:val="24"/>
          <w:szCs w:val="24"/>
          <w:rtl/>
        </w:rPr>
        <w:t>שונו קורסים שונים</w:t>
      </w:r>
      <w:r w:rsidR="000C5265" w:rsidRPr="003669DF">
        <w:rPr>
          <w:rFonts w:cs="David" w:hint="cs"/>
          <w:sz w:val="24"/>
          <w:szCs w:val="24"/>
          <w:rtl/>
        </w:rPr>
        <w:t>,</w:t>
      </w:r>
      <w:r w:rsidR="00EC4A14" w:rsidRPr="003669DF">
        <w:rPr>
          <w:rFonts w:cs="David" w:hint="cs"/>
          <w:sz w:val="24"/>
          <w:szCs w:val="24"/>
          <w:rtl/>
        </w:rPr>
        <w:t xml:space="preserve"> ו</w:t>
      </w:r>
      <w:r w:rsidR="008752CC" w:rsidRPr="003669DF">
        <w:rPr>
          <w:rFonts w:cs="David" w:hint="cs"/>
          <w:sz w:val="24"/>
          <w:szCs w:val="24"/>
          <w:rtl/>
        </w:rPr>
        <w:t xml:space="preserve">אולם, שינויים אלו </w:t>
      </w:r>
      <w:r w:rsidRPr="003669DF">
        <w:rPr>
          <w:rFonts w:cs="David" w:hint="cs"/>
          <w:sz w:val="24"/>
          <w:szCs w:val="24"/>
          <w:rtl/>
        </w:rPr>
        <w:t>לא</w:t>
      </w:r>
      <w:r w:rsidR="008752CC" w:rsidRPr="003669DF">
        <w:rPr>
          <w:rFonts w:cs="David" w:hint="cs"/>
          <w:sz w:val="24"/>
          <w:szCs w:val="24"/>
          <w:rtl/>
        </w:rPr>
        <w:t xml:space="preserve"> נערכו</w:t>
      </w:r>
      <w:r w:rsidR="00FC6B4A" w:rsidRPr="003669DF">
        <w:rPr>
          <w:rFonts w:cs="David" w:hint="cs"/>
          <w:sz w:val="24"/>
          <w:szCs w:val="24"/>
          <w:rtl/>
        </w:rPr>
        <w:t xml:space="preserve"> </w:t>
      </w:r>
      <w:r w:rsidR="008752CC" w:rsidRPr="003669DF">
        <w:rPr>
          <w:rFonts w:cs="David" w:hint="cs"/>
          <w:sz w:val="24"/>
          <w:szCs w:val="24"/>
          <w:rtl/>
        </w:rPr>
        <w:t xml:space="preserve">מתוך </w:t>
      </w:r>
      <w:r w:rsidRPr="003669DF">
        <w:rPr>
          <w:rFonts w:cs="David" w:hint="cs"/>
          <w:sz w:val="24"/>
          <w:szCs w:val="24"/>
          <w:rtl/>
        </w:rPr>
        <w:t>תפיסה יסודית המבקרת את התוצר של מסלולים אלו והתאמת</w:t>
      </w:r>
      <w:r w:rsidR="00050861">
        <w:rPr>
          <w:rFonts w:cs="David" w:hint="cs"/>
          <w:sz w:val="24"/>
          <w:szCs w:val="24"/>
          <w:rtl/>
        </w:rPr>
        <w:t>ם לכלים המקצועיים</w:t>
      </w:r>
      <w:r w:rsidR="008752CC" w:rsidRPr="003669DF">
        <w:rPr>
          <w:rFonts w:cs="David" w:hint="cs"/>
          <w:sz w:val="24"/>
          <w:szCs w:val="24"/>
          <w:rtl/>
        </w:rPr>
        <w:t xml:space="preserve"> ה</w:t>
      </w:r>
      <w:r w:rsidR="00050861">
        <w:rPr>
          <w:rFonts w:cs="David" w:hint="cs"/>
          <w:sz w:val="24"/>
          <w:szCs w:val="24"/>
          <w:rtl/>
        </w:rPr>
        <w:t>נדרשים</w:t>
      </w:r>
      <w:r w:rsidR="00D20BDD" w:rsidRPr="003669DF">
        <w:rPr>
          <w:rFonts w:cs="David" w:hint="cs"/>
          <w:sz w:val="24"/>
          <w:szCs w:val="24"/>
          <w:rtl/>
        </w:rPr>
        <w:t>,</w:t>
      </w:r>
      <w:r w:rsidR="00FC6B4A" w:rsidRPr="003669DF">
        <w:rPr>
          <w:rFonts w:cs="David" w:hint="cs"/>
          <w:sz w:val="24"/>
          <w:szCs w:val="24"/>
          <w:rtl/>
        </w:rPr>
        <w:t xml:space="preserve"> אלא מתוך שינוי/תפיסה </w:t>
      </w:r>
      <w:r w:rsidR="007A1751">
        <w:rPr>
          <w:rFonts w:cs="David" w:hint="cs"/>
          <w:sz w:val="24"/>
          <w:szCs w:val="24"/>
          <w:rtl/>
        </w:rPr>
        <w:t>של גישה אקדמית ו/או אחרת</w:t>
      </w:r>
      <w:r w:rsidR="008752CC" w:rsidRPr="003669DF">
        <w:rPr>
          <w:rFonts w:cs="David" w:hint="cs"/>
          <w:sz w:val="24"/>
          <w:szCs w:val="24"/>
          <w:rtl/>
        </w:rPr>
        <w:t xml:space="preserve"> ל</w:t>
      </w:r>
      <w:r w:rsidR="00143E56" w:rsidRPr="003669DF">
        <w:rPr>
          <w:rFonts w:cs="David" w:hint="cs"/>
          <w:sz w:val="24"/>
          <w:szCs w:val="24"/>
          <w:rtl/>
        </w:rPr>
        <w:t>קורס כזה או אחר</w:t>
      </w:r>
      <w:r w:rsidR="00D20BDD" w:rsidRPr="003669DF">
        <w:rPr>
          <w:rFonts w:cs="David" w:hint="cs"/>
          <w:sz w:val="24"/>
          <w:szCs w:val="24"/>
          <w:rtl/>
        </w:rPr>
        <w:t xml:space="preserve"> ו/או מת</w:t>
      </w:r>
      <w:r w:rsidR="000C5265" w:rsidRPr="003669DF">
        <w:rPr>
          <w:rFonts w:cs="David" w:hint="cs"/>
          <w:sz w:val="24"/>
          <w:szCs w:val="24"/>
          <w:rtl/>
        </w:rPr>
        <w:t xml:space="preserve">וך הבנה אישית של מורה/מרצה/מנחה. כלל </w:t>
      </w:r>
      <w:r w:rsidR="007A1751">
        <w:rPr>
          <w:rFonts w:cs="David" w:hint="cs"/>
          <w:sz w:val="24"/>
          <w:szCs w:val="24"/>
          <w:rtl/>
        </w:rPr>
        <w:t>ה</w:t>
      </w:r>
      <w:r w:rsidR="00D20BDD" w:rsidRPr="003669DF">
        <w:rPr>
          <w:rFonts w:cs="David" w:hint="cs"/>
          <w:sz w:val="24"/>
          <w:szCs w:val="24"/>
          <w:rtl/>
        </w:rPr>
        <w:t>שינויים היו נקודתיים ולא מערכתיים</w:t>
      </w:r>
      <w:r w:rsidR="004E6BEC">
        <w:rPr>
          <w:rFonts w:cs="David" w:hint="cs"/>
          <w:sz w:val="24"/>
          <w:szCs w:val="24"/>
          <w:rtl/>
        </w:rPr>
        <w:t>.</w:t>
      </w:r>
    </w:p>
    <w:p w:rsidR="008E3AF1" w:rsidRDefault="008E3AF1" w:rsidP="008E3AF1">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שינויים </w:t>
      </w:r>
      <w:r w:rsidR="00050861">
        <w:rPr>
          <w:rFonts w:cs="David" w:hint="cs"/>
          <w:sz w:val="24"/>
          <w:szCs w:val="24"/>
          <w:rtl/>
        </w:rPr>
        <w:t xml:space="preserve">מינוריים, ולא רלוונטיים אלו </w:t>
      </w:r>
      <w:r w:rsidR="00101488">
        <w:rPr>
          <w:rFonts w:cs="David" w:hint="cs"/>
          <w:sz w:val="24"/>
          <w:szCs w:val="24"/>
          <w:rtl/>
        </w:rPr>
        <w:t>לא הדביקו את הפער</w:t>
      </w:r>
      <w:r>
        <w:rPr>
          <w:rFonts w:cs="David" w:hint="cs"/>
          <w:sz w:val="24"/>
          <w:szCs w:val="24"/>
          <w:rtl/>
        </w:rPr>
        <w:t>,</w:t>
      </w:r>
      <w:r w:rsidR="00101488">
        <w:rPr>
          <w:rFonts w:cs="David" w:hint="cs"/>
          <w:sz w:val="24"/>
          <w:szCs w:val="24"/>
          <w:rtl/>
        </w:rPr>
        <w:t xml:space="preserve"> שהלך וגדל</w:t>
      </w:r>
      <w:r>
        <w:rPr>
          <w:rFonts w:cs="David" w:hint="cs"/>
          <w:sz w:val="24"/>
          <w:szCs w:val="24"/>
          <w:rtl/>
        </w:rPr>
        <w:t>,</w:t>
      </w:r>
      <w:r w:rsidR="00101488">
        <w:rPr>
          <w:rFonts w:cs="David" w:hint="cs"/>
          <w:sz w:val="24"/>
          <w:szCs w:val="24"/>
          <w:rtl/>
        </w:rPr>
        <w:t xml:space="preserve"> בין </w:t>
      </w:r>
      <w:r w:rsidR="00467327">
        <w:rPr>
          <w:rFonts w:cs="David" w:hint="cs"/>
          <w:sz w:val="24"/>
          <w:szCs w:val="24"/>
          <w:rtl/>
        </w:rPr>
        <w:t>הצרכים ו</w:t>
      </w:r>
      <w:r w:rsidR="00101488">
        <w:rPr>
          <w:rFonts w:cs="David" w:hint="cs"/>
          <w:sz w:val="24"/>
          <w:szCs w:val="24"/>
          <w:rtl/>
        </w:rPr>
        <w:t>הד</w:t>
      </w:r>
      <w:r w:rsidR="00050861">
        <w:rPr>
          <w:rFonts w:cs="David" w:hint="cs"/>
          <w:sz w:val="24"/>
          <w:szCs w:val="24"/>
          <w:rtl/>
        </w:rPr>
        <w:t xml:space="preserve">רישות המקצועיות לתכנים </w:t>
      </w:r>
      <w:r>
        <w:rPr>
          <w:rFonts w:cs="David" w:hint="cs"/>
          <w:sz w:val="24"/>
          <w:szCs w:val="24"/>
          <w:rtl/>
        </w:rPr>
        <w:t xml:space="preserve">באוניברסיטאות </w:t>
      </w:r>
      <w:r w:rsidR="00101488">
        <w:rPr>
          <w:rFonts w:cs="David" w:hint="cs"/>
          <w:sz w:val="24"/>
          <w:szCs w:val="24"/>
          <w:rtl/>
        </w:rPr>
        <w:t>ובמכללות.</w:t>
      </w:r>
    </w:p>
    <w:p w:rsidR="007836EE" w:rsidRDefault="00467327" w:rsidP="00527F31">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המשמעות של מגמות התכנון</w:t>
      </w:r>
      <w:r w:rsidR="008E3AF1">
        <w:rPr>
          <w:rFonts w:cs="David" w:hint="cs"/>
          <w:sz w:val="24"/>
          <w:szCs w:val="24"/>
          <w:rtl/>
        </w:rPr>
        <w:t xml:space="preserve"> החדשות כמו גם צרכי הציבור אינם</w:t>
      </w:r>
      <w:r w:rsidR="007836EE">
        <w:rPr>
          <w:rFonts w:cs="David" w:hint="cs"/>
          <w:sz w:val="24"/>
          <w:szCs w:val="24"/>
          <w:rtl/>
        </w:rPr>
        <w:t xml:space="preserve"> </w:t>
      </w:r>
      <w:r w:rsidR="0074003C">
        <w:rPr>
          <w:rFonts w:cs="David" w:hint="cs"/>
          <w:sz w:val="24"/>
          <w:szCs w:val="24"/>
          <w:rtl/>
        </w:rPr>
        <w:t>יכולים לבוא</w:t>
      </w:r>
      <w:r w:rsidR="008E3AF1">
        <w:rPr>
          <w:rFonts w:cs="David" w:hint="cs"/>
          <w:sz w:val="24"/>
          <w:szCs w:val="24"/>
          <w:rtl/>
        </w:rPr>
        <w:t xml:space="preserve"> לידי ביטוי בשינוי קורס</w:t>
      </w:r>
      <w:r>
        <w:rPr>
          <w:rFonts w:cs="David" w:hint="cs"/>
          <w:sz w:val="24"/>
          <w:szCs w:val="24"/>
          <w:rtl/>
        </w:rPr>
        <w:t xml:space="preserve"> </w:t>
      </w:r>
      <w:r w:rsidR="008E3AF1">
        <w:rPr>
          <w:rFonts w:cs="David" w:hint="cs"/>
          <w:sz w:val="24"/>
          <w:szCs w:val="24"/>
          <w:rtl/>
        </w:rPr>
        <w:t xml:space="preserve">כזה </w:t>
      </w:r>
      <w:r>
        <w:rPr>
          <w:rFonts w:cs="David" w:hint="cs"/>
          <w:sz w:val="24"/>
          <w:szCs w:val="24"/>
          <w:rtl/>
        </w:rPr>
        <w:t>או אחר</w:t>
      </w:r>
      <w:r w:rsidR="008E3AF1">
        <w:rPr>
          <w:rFonts w:cs="David" w:hint="cs"/>
          <w:sz w:val="24"/>
          <w:szCs w:val="24"/>
          <w:rtl/>
        </w:rPr>
        <w:t xml:space="preserve"> אלא </w:t>
      </w:r>
      <w:r w:rsidR="007836EE">
        <w:rPr>
          <w:rFonts w:cs="David" w:hint="cs"/>
          <w:sz w:val="24"/>
          <w:szCs w:val="24"/>
          <w:rtl/>
        </w:rPr>
        <w:t>בעיקר ב</w:t>
      </w:r>
      <w:r w:rsidR="00F07EA5">
        <w:rPr>
          <w:rFonts w:cs="David" w:hint="cs"/>
          <w:sz w:val="24"/>
          <w:szCs w:val="24"/>
          <w:rtl/>
        </w:rPr>
        <w:t>הגדרת הכלים וב</w:t>
      </w:r>
      <w:r w:rsidR="007836EE">
        <w:rPr>
          <w:rFonts w:cs="David" w:hint="cs"/>
          <w:sz w:val="24"/>
          <w:szCs w:val="24"/>
          <w:rtl/>
        </w:rPr>
        <w:t>קנה המידה</w:t>
      </w:r>
      <w:r w:rsidR="00F07EA5">
        <w:rPr>
          <w:rFonts w:cs="David" w:hint="cs"/>
          <w:sz w:val="24"/>
          <w:szCs w:val="24"/>
          <w:rtl/>
        </w:rPr>
        <w:t xml:space="preserve"> של השינויים ובאופן ומהות ההכשרה הנדרשת.</w:t>
      </w:r>
      <w:r w:rsidR="008E3AF1">
        <w:rPr>
          <w:rFonts w:cs="David" w:hint="cs"/>
          <w:sz w:val="24"/>
          <w:szCs w:val="24"/>
          <w:rtl/>
        </w:rPr>
        <w:t xml:space="preserve"> </w:t>
      </w:r>
    </w:p>
    <w:p w:rsidR="008E3AF1" w:rsidRDefault="00F07EA5" w:rsidP="008E3AF1">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חוסר בהכוונת ומיקוד ההכשרה מזה שנים רבות גרם לפערים הולכים וגדלים </w:t>
      </w:r>
      <w:r w:rsidR="004E6BEC">
        <w:rPr>
          <w:rFonts w:cs="David" w:hint="cs"/>
          <w:sz w:val="24"/>
          <w:szCs w:val="24"/>
          <w:rtl/>
        </w:rPr>
        <w:t>בין תכני הה</w:t>
      </w:r>
      <w:r>
        <w:rPr>
          <w:rFonts w:cs="David" w:hint="cs"/>
          <w:sz w:val="24"/>
          <w:szCs w:val="24"/>
          <w:rtl/>
        </w:rPr>
        <w:t>כשרה בבתי הספר לדרישות בפרקטיקה</w:t>
      </w:r>
      <w:r w:rsidR="008E55AF">
        <w:rPr>
          <w:rFonts w:cs="David" w:hint="cs"/>
          <w:sz w:val="24"/>
          <w:szCs w:val="24"/>
          <w:rtl/>
        </w:rPr>
        <w:t xml:space="preserve"> </w:t>
      </w:r>
      <w:r>
        <w:rPr>
          <w:rFonts w:cs="David" w:hint="cs"/>
          <w:sz w:val="24"/>
          <w:szCs w:val="24"/>
          <w:rtl/>
        </w:rPr>
        <w:t xml:space="preserve">עד כי, היום </w:t>
      </w:r>
      <w:r w:rsidR="004E6BEC">
        <w:rPr>
          <w:rFonts w:cs="David" w:hint="cs"/>
          <w:sz w:val="24"/>
          <w:szCs w:val="24"/>
          <w:rtl/>
        </w:rPr>
        <w:t xml:space="preserve"> </w:t>
      </w:r>
      <w:r>
        <w:rPr>
          <w:rFonts w:cs="David" w:hint="cs"/>
          <w:sz w:val="24"/>
          <w:szCs w:val="24"/>
          <w:rtl/>
        </w:rPr>
        <w:t>קשה עד בלתי אפשרי להשלימם</w:t>
      </w:r>
      <w:r w:rsidR="008E3AF1">
        <w:rPr>
          <w:rFonts w:cs="David" w:hint="cs"/>
          <w:sz w:val="24"/>
          <w:szCs w:val="24"/>
          <w:rtl/>
        </w:rPr>
        <w:t xml:space="preserve"> בשלוש שנות התמ</w:t>
      </w:r>
      <w:r w:rsidR="008E55AF">
        <w:rPr>
          <w:rFonts w:cs="David" w:hint="cs"/>
          <w:sz w:val="24"/>
          <w:szCs w:val="24"/>
          <w:rtl/>
        </w:rPr>
        <w:t>חות במיוחד לאור תלילות גרף המידע והשינויים בשנים האחרונות</w:t>
      </w:r>
      <w:r w:rsidR="008E3AF1">
        <w:rPr>
          <w:rFonts w:cs="David" w:hint="cs"/>
          <w:sz w:val="24"/>
          <w:szCs w:val="24"/>
          <w:rtl/>
        </w:rPr>
        <w:t xml:space="preserve">. ניתן לצמצם </w:t>
      </w:r>
      <w:r w:rsidR="008E55AF">
        <w:rPr>
          <w:rFonts w:cs="David" w:hint="cs"/>
          <w:sz w:val="24"/>
          <w:szCs w:val="24"/>
          <w:rtl/>
        </w:rPr>
        <w:t xml:space="preserve">פערים אצל חלק מן הבוגרים/מתמחים רק על-ידי עריכת שינויים והתאמות </w:t>
      </w:r>
      <w:r w:rsidR="004E6BEC">
        <w:rPr>
          <w:rFonts w:cs="David" w:hint="cs"/>
          <w:sz w:val="24"/>
          <w:szCs w:val="24"/>
          <w:rtl/>
        </w:rPr>
        <w:t>בתכני ההכשרה ו</w:t>
      </w:r>
      <w:r w:rsidR="008E55AF">
        <w:rPr>
          <w:rFonts w:cs="David" w:hint="cs"/>
          <w:sz w:val="24"/>
          <w:szCs w:val="24"/>
          <w:rtl/>
        </w:rPr>
        <w:t>התמחות</w:t>
      </w:r>
      <w:r w:rsidR="008E3AF1">
        <w:rPr>
          <w:rFonts w:cs="David" w:hint="cs"/>
          <w:sz w:val="24"/>
          <w:szCs w:val="24"/>
          <w:rtl/>
        </w:rPr>
        <w:t>.</w:t>
      </w:r>
    </w:p>
    <w:p w:rsidR="00015525" w:rsidRDefault="00015525" w:rsidP="00EA1BF1">
      <w:pPr>
        <w:tabs>
          <w:tab w:val="left" w:pos="0"/>
        </w:tabs>
        <w:autoSpaceDE w:val="0"/>
        <w:autoSpaceDN w:val="0"/>
        <w:adjustRightInd w:val="0"/>
        <w:spacing w:line="360" w:lineRule="auto"/>
        <w:ind w:right="142"/>
        <w:jc w:val="both"/>
        <w:rPr>
          <w:rFonts w:cs="David"/>
          <w:sz w:val="24"/>
          <w:szCs w:val="24"/>
          <w:rtl/>
        </w:rPr>
      </w:pPr>
    </w:p>
    <w:p w:rsidR="007C1C02" w:rsidRDefault="00015525" w:rsidP="00892318">
      <w:pPr>
        <w:tabs>
          <w:tab w:val="left" w:pos="0"/>
        </w:tabs>
        <w:autoSpaceDE w:val="0"/>
        <w:autoSpaceDN w:val="0"/>
        <w:adjustRightInd w:val="0"/>
        <w:spacing w:line="360" w:lineRule="auto"/>
        <w:ind w:right="142"/>
        <w:jc w:val="both"/>
        <w:rPr>
          <w:rFonts w:cs="David"/>
          <w:b/>
          <w:bCs/>
          <w:sz w:val="28"/>
          <w:szCs w:val="28"/>
          <w:u w:val="single"/>
          <w:rtl/>
        </w:rPr>
      </w:pPr>
      <w:r>
        <w:rPr>
          <w:rFonts w:cs="David" w:hint="cs"/>
          <w:b/>
          <w:bCs/>
          <w:sz w:val="28"/>
          <w:szCs w:val="28"/>
          <w:u w:val="single"/>
          <w:rtl/>
        </w:rPr>
        <w:t xml:space="preserve">ג.1. </w:t>
      </w:r>
      <w:r w:rsidR="002F5CD0" w:rsidRPr="00C243E7">
        <w:rPr>
          <w:rFonts w:cs="David" w:hint="cs"/>
          <w:b/>
          <w:bCs/>
          <w:sz w:val="28"/>
          <w:szCs w:val="28"/>
          <w:u w:val="single"/>
          <w:rtl/>
        </w:rPr>
        <w:t>המלצות הצוות לשינויים:</w:t>
      </w:r>
    </w:p>
    <w:p w:rsidR="00892318" w:rsidRPr="00015525" w:rsidRDefault="00892318" w:rsidP="00892318">
      <w:pPr>
        <w:tabs>
          <w:tab w:val="left" w:pos="0"/>
        </w:tabs>
        <w:autoSpaceDE w:val="0"/>
        <w:autoSpaceDN w:val="0"/>
        <w:adjustRightInd w:val="0"/>
        <w:spacing w:line="360" w:lineRule="auto"/>
        <w:ind w:right="142"/>
        <w:jc w:val="both"/>
        <w:rPr>
          <w:rFonts w:cs="David"/>
          <w:b/>
          <w:bCs/>
          <w:sz w:val="28"/>
          <w:szCs w:val="28"/>
          <w:u w:val="single"/>
          <w:rtl/>
        </w:rPr>
      </w:pPr>
    </w:p>
    <w:p w:rsidR="00C243E7" w:rsidRPr="00C243E7" w:rsidRDefault="00D42B48" w:rsidP="00AD6517">
      <w:pPr>
        <w:tabs>
          <w:tab w:val="left" w:pos="0"/>
        </w:tabs>
        <w:autoSpaceDE w:val="0"/>
        <w:autoSpaceDN w:val="0"/>
        <w:adjustRightInd w:val="0"/>
        <w:spacing w:line="360" w:lineRule="auto"/>
        <w:ind w:right="142"/>
        <w:jc w:val="both"/>
        <w:rPr>
          <w:rFonts w:cs="David"/>
          <w:sz w:val="24"/>
          <w:szCs w:val="24"/>
          <w:rtl/>
        </w:rPr>
      </w:pPr>
      <w:r w:rsidRPr="00C243E7">
        <w:rPr>
          <w:rFonts w:cs="David" w:hint="cs"/>
          <w:sz w:val="24"/>
          <w:szCs w:val="24"/>
          <w:u w:val="single"/>
          <w:rtl/>
        </w:rPr>
        <w:t>בתי ספר לאדריכלים-</w:t>
      </w:r>
      <w:r w:rsidRPr="00C243E7">
        <w:rPr>
          <w:rFonts w:cs="David" w:hint="cs"/>
          <w:sz w:val="24"/>
          <w:szCs w:val="24"/>
          <w:rtl/>
        </w:rPr>
        <w:t xml:space="preserve"> </w:t>
      </w:r>
    </w:p>
    <w:p w:rsidR="00042BA6" w:rsidRDefault="000144C4" w:rsidP="00B6344A">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מהות ההכשרה באקדמיה עוסקת</w:t>
      </w:r>
      <w:r w:rsidR="00693E76">
        <w:rPr>
          <w:rFonts w:cs="David" w:hint="cs"/>
          <w:sz w:val="24"/>
          <w:szCs w:val="24"/>
          <w:rtl/>
        </w:rPr>
        <w:t xml:space="preserve"> </w:t>
      </w:r>
      <w:r>
        <w:rPr>
          <w:rFonts w:cs="David" w:hint="cs"/>
          <w:sz w:val="24"/>
          <w:szCs w:val="24"/>
          <w:rtl/>
        </w:rPr>
        <w:t>ב</w:t>
      </w:r>
      <w:r w:rsidR="00693E76">
        <w:rPr>
          <w:rFonts w:cs="David" w:hint="cs"/>
          <w:sz w:val="24"/>
          <w:szCs w:val="24"/>
          <w:rtl/>
        </w:rPr>
        <w:t>תכנים ו</w:t>
      </w:r>
      <w:r>
        <w:rPr>
          <w:rFonts w:cs="David" w:hint="cs"/>
          <w:sz w:val="24"/>
          <w:szCs w:val="24"/>
          <w:rtl/>
        </w:rPr>
        <w:t>ב</w:t>
      </w:r>
      <w:r w:rsidR="00693E76">
        <w:rPr>
          <w:rFonts w:cs="David" w:hint="cs"/>
          <w:sz w:val="24"/>
          <w:szCs w:val="24"/>
          <w:rtl/>
        </w:rPr>
        <w:t xml:space="preserve">יכולות אקדמיות </w:t>
      </w:r>
      <w:r>
        <w:rPr>
          <w:rFonts w:cs="David" w:hint="cs"/>
          <w:sz w:val="24"/>
          <w:szCs w:val="24"/>
          <w:rtl/>
        </w:rPr>
        <w:t>שהן חיוניות לכל תהליך תכנון ויכולות היו להספיק בעבר</w:t>
      </w:r>
      <w:r w:rsidR="00E86BAC">
        <w:rPr>
          <w:rFonts w:cs="David" w:hint="cs"/>
          <w:sz w:val="24"/>
          <w:szCs w:val="24"/>
          <w:rtl/>
        </w:rPr>
        <w:t xml:space="preserve">. </w:t>
      </w:r>
      <w:r>
        <w:rPr>
          <w:rFonts w:cs="David" w:hint="cs"/>
          <w:sz w:val="24"/>
          <w:szCs w:val="24"/>
          <w:rtl/>
        </w:rPr>
        <w:t>נכון להיום,</w:t>
      </w:r>
      <w:r w:rsidR="00693E76">
        <w:rPr>
          <w:rFonts w:cs="David" w:hint="cs"/>
          <w:sz w:val="24"/>
          <w:szCs w:val="24"/>
          <w:rtl/>
        </w:rPr>
        <w:t xml:space="preserve"> רמת</w:t>
      </w:r>
      <w:r w:rsidR="00E86BAC">
        <w:rPr>
          <w:rFonts w:cs="David" w:hint="cs"/>
          <w:sz w:val="24"/>
          <w:szCs w:val="24"/>
          <w:rtl/>
        </w:rPr>
        <w:t xml:space="preserve"> וכמות הידע והחומרים</w:t>
      </w:r>
      <w:r>
        <w:rPr>
          <w:rFonts w:cs="David" w:hint="cs"/>
          <w:sz w:val="24"/>
          <w:szCs w:val="24"/>
          <w:rtl/>
        </w:rPr>
        <w:t xml:space="preserve"> הטכניים/טכנ</w:t>
      </w:r>
      <w:r w:rsidR="00E86BAC">
        <w:rPr>
          <w:rFonts w:cs="David" w:hint="cs"/>
          <w:sz w:val="24"/>
          <w:szCs w:val="24"/>
          <w:rtl/>
        </w:rPr>
        <w:t>ולוגיים כמו גם ההתחדשות וכמות</w:t>
      </w:r>
      <w:r>
        <w:rPr>
          <w:rFonts w:cs="David" w:hint="cs"/>
          <w:sz w:val="24"/>
          <w:szCs w:val="24"/>
          <w:rtl/>
        </w:rPr>
        <w:t xml:space="preserve"> השינויים  היא הרבה מעבר למה שאקדמיה יכולה ללמד או סטודנט יכול </w:t>
      </w:r>
      <w:r w:rsidR="008B17B2">
        <w:rPr>
          <w:rFonts w:cs="David" w:hint="cs"/>
          <w:sz w:val="24"/>
          <w:szCs w:val="24"/>
          <w:rtl/>
        </w:rPr>
        <w:t xml:space="preserve"> או צריך </w:t>
      </w:r>
      <w:r>
        <w:rPr>
          <w:rFonts w:cs="David" w:hint="cs"/>
          <w:sz w:val="24"/>
          <w:szCs w:val="24"/>
          <w:rtl/>
        </w:rPr>
        <w:t>לשנן. התפיסה</w:t>
      </w:r>
      <w:r w:rsidR="00AC15C3">
        <w:rPr>
          <w:rFonts w:cs="David" w:hint="cs"/>
          <w:sz w:val="24"/>
          <w:szCs w:val="24"/>
          <w:rtl/>
        </w:rPr>
        <w:t xml:space="preserve"> שכמות</w:t>
      </w:r>
      <w:r w:rsidR="00E86BAC">
        <w:rPr>
          <w:rFonts w:cs="David" w:hint="cs"/>
          <w:sz w:val="24"/>
          <w:szCs w:val="24"/>
          <w:rtl/>
        </w:rPr>
        <w:t xml:space="preserve"> הפתרונות היא קבועה וכי תהליכי </w:t>
      </w:r>
      <w:r w:rsidR="00AC15C3">
        <w:rPr>
          <w:rFonts w:cs="David" w:hint="cs"/>
          <w:sz w:val="24"/>
          <w:szCs w:val="24"/>
          <w:rtl/>
        </w:rPr>
        <w:t xml:space="preserve">שינוי </w:t>
      </w:r>
      <w:r w:rsidR="00E86BAC">
        <w:rPr>
          <w:rFonts w:cs="David" w:hint="cs"/>
          <w:sz w:val="24"/>
          <w:szCs w:val="24"/>
          <w:rtl/>
        </w:rPr>
        <w:t xml:space="preserve"> בכמות ואיכות המידע </w:t>
      </w:r>
      <w:r w:rsidR="00AC15C3">
        <w:rPr>
          <w:rFonts w:cs="David" w:hint="cs"/>
          <w:sz w:val="24"/>
          <w:szCs w:val="24"/>
          <w:rtl/>
        </w:rPr>
        <w:t>הם איטיים אינה מתאימה יותר למאה ה-21</w:t>
      </w:r>
      <w:r w:rsidR="008B17B2">
        <w:rPr>
          <w:rFonts w:cs="David" w:hint="cs"/>
          <w:sz w:val="24"/>
          <w:szCs w:val="24"/>
          <w:rtl/>
        </w:rPr>
        <w:t xml:space="preserve">. האקדמיה נדרשת להכין </w:t>
      </w:r>
      <w:r w:rsidR="00AC15C3">
        <w:rPr>
          <w:rFonts w:cs="David" w:hint="cs"/>
          <w:sz w:val="24"/>
          <w:szCs w:val="24"/>
          <w:rtl/>
        </w:rPr>
        <w:t>ולתרגל את הסטודנטים להבנת השינויים ו</w:t>
      </w:r>
      <w:r w:rsidR="00042BA6">
        <w:rPr>
          <w:rFonts w:cs="David" w:hint="cs"/>
          <w:sz w:val="24"/>
          <w:szCs w:val="24"/>
          <w:rtl/>
        </w:rPr>
        <w:t>ליכולת לנתחם ולהתאימם למאגר הכלים הנדרשים לתכנון</w:t>
      </w:r>
      <w:r w:rsidR="00B6344A">
        <w:rPr>
          <w:rFonts w:cs="David" w:hint="cs"/>
          <w:sz w:val="24"/>
          <w:szCs w:val="24"/>
          <w:rtl/>
        </w:rPr>
        <w:t xml:space="preserve"> ובהתאם </w:t>
      </w:r>
      <w:r w:rsidR="008E1E80">
        <w:rPr>
          <w:rFonts w:cs="David" w:hint="cs"/>
          <w:sz w:val="24"/>
          <w:szCs w:val="24"/>
          <w:rtl/>
        </w:rPr>
        <w:t>הצוות ממליץ</w:t>
      </w:r>
      <w:r w:rsidR="00B6344A">
        <w:rPr>
          <w:rFonts w:cs="David" w:hint="cs"/>
          <w:sz w:val="24"/>
          <w:szCs w:val="24"/>
          <w:rtl/>
        </w:rPr>
        <w:t xml:space="preserve"> כי מוסדות ההכשרה</w:t>
      </w:r>
      <w:r w:rsidR="00042BA6">
        <w:rPr>
          <w:rFonts w:cs="David" w:hint="cs"/>
          <w:sz w:val="24"/>
          <w:szCs w:val="24"/>
          <w:rtl/>
        </w:rPr>
        <w:t>:</w:t>
      </w:r>
    </w:p>
    <w:p w:rsidR="00E86BAC" w:rsidRPr="00E86BAC" w:rsidRDefault="00B6344A" w:rsidP="004724AF">
      <w:pPr>
        <w:pStyle w:val="af6"/>
        <w:numPr>
          <w:ilvl w:val="3"/>
          <w:numId w:val="35"/>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 xml:space="preserve"> י</w:t>
      </w:r>
      <w:r w:rsidR="00AD6517" w:rsidRPr="00042BA6">
        <w:rPr>
          <w:rFonts w:cs="David" w:hint="cs"/>
          <w:sz w:val="24"/>
          <w:szCs w:val="24"/>
          <w:rtl/>
        </w:rPr>
        <w:t>נתח</w:t>
      </w:r>
      <w:r>
        <w:rPr>
          <w:rFonts w:cs="David" w:hint="cs"/>
          <w:sz w:val="24"/>
          <w:szCs w:val="24"/>
          <w:rtl/>
        </w:rPr>
        <w:t>ו</w:t>
      </w:r>
      <w:r w:rsidR="00E316CC" w:rsidRPr="00042BA6">
        <w:rPr>
          <w:rFonts w:cs="David" w:hint="cs"/>
          <w:sz w:val="24"/>
          <w:szCs w:val="24"/>
          <w:rtl/>
        </w:rPr>
        <w:t xml:space="preserve"> </w:t>
      </w:r>
      <w:r>
        <w:rPr>
          <w:rFonts w:cs="David" w:hint="cs"/>
          <w:sz w:val="24"/>
          <w:szCs w:val="24"/>
          <w:rtl/>
        </w:rPr>
        <w:t>וי</w:t>
      </w:r>
      <w:r w:rsidR="008E1E80" w:rsidRPr="00042BA6">
        <w:rPr>
          <w:rFonts w:cs="David" w:hint="cs"/>
          <w:sz w:val="24"/>
          <w:szCs w:val="24"/>
          <w:rtl/>
        </w:rPr>
        <w:t>גדיר</w:t>
      </w:r>
      <w:r>
        <w:rPr>
          <w:rFonts w:cs="David" w:hint="cs"/>
          <w:sz w:val="24"/>
          <w:szCs w:val="24"/>
          <w:rtl/>
        </w:rPr>
        <w:t>ו</w:t>
      </w:r>
      <w:r w:rsidR="008E1E80" w:rsidRPr="00042BA6">
        <w:rPr>
          <w:rFonts w:cs="David" w:hint="cs"/>
          <w:sz w:val="24"/>
          <w:szCs w:val="24"/>
          <w:rtl/>
        </w:rPr>
        <w:t xml:space="preserve"> את </w:t>
      </w:r>
      <w:r w:rsidR="00042BA6">
        <w:rPr>
          <w:rFonts w:cs="David" w:hint="cs"/>
          <w:sz w:val="24"/>
          <w:szCs w:val="24"/>
          <w:rtl/>
        </w:rPr>
        <w:t xml:space="preserve">דרך ומטרת ההכשרה בהתאם לכלים </w:t>
      </w:r>
      <w:r w:rsidR="00A131B9">
        <w:rPr>
          <w:rFonts w:cs="David" w:hint="cs"/>
          <w:sz w:val="24"/>
          <w:szCs w:val="24"/>
          <w:rtl/>
        </w:rPr>
        <w:t>ולתפ</w:t>
      </w:r>
      <w:r w:rsidR="00E86BAC">
        <w:rPr>
          <w:rFonts w:cs="David" w:hint="cs"/>
          <w:sz w:val="24"/>
          <w:szCs w:val="24"/>
          <w:rtl/>
        </w:rPr>
        <w:t xml:space="preserve">קידים הממלאים האדריכלים/מהנדסים נכון </w:t>
      </w:r>
      <w:r w:rsidR="00042BA6">
        <w:rPr>
          <w:rFonts w:cs="David" w:hint="cs"/>
          <w:sz w:val="24"/>
          <w:szCs w:val="24"/>
          <w:rtl/>
        </w:rPr>
        <w:t>היום.</w:t>
      </w:r>
    </w:p>
    <w:p w:rsidR="00E86BAC" w:rsidRDefault="00042BA6" w:rsidP="004724AF">
      <w:pPr>
        <w:pStyle w:val="af6"/>
        <w:numPr>
          <w:ilvl w:val="3"/>
          <w:numId w:val="35"/>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 xml:space="preserve">להתאים את </w:t>
      </w:r>
      <w:r w:rsidR="00B37B8F" w:rsidRPr="00042BA6">
        <w:rPr>
          <w:rFonts w:cs="David" w:hint="cs"/>
          <w:sz w:val="24"/>
          <w:szCs w:val="24"/>
          <w:rtl/>
        </w:rPr>
        <w:t xml:space="preserve">כלי ותהליכי התכנון </w:t>
      </w:r>
      <w:r w:rsidR="008E1E80" w:rsidRPr="00042BA6">
        <w:rPr>
          <w:rFonts w:cs="David" w:hint="cs"/>
          <w:sz w:val="24"/>
          <w:szCs w:val="24"/>
          <w:rtl/>
        </w:rPr>
        <w:t>תוך הפרדה בין החלקים העיוניים</w:t>
      </w:r>
      <w:r>
        <w:rPr>
          <w:rFonts w:cs="David" w:hint="cs"/>
          <w:sz w:val="24"/>
          <w:szCs w:val="24"/>
          <w:rtl/>
        </w:rPr>
        <w:t xml:space="preserve">/תאורטיים </w:t>
      </w:r>
      <w:r w:rsidR="008E1E80" w:rsidRPr="00042BA6">
        <w:rPr>
          <w:rFonts w:cs="David" w:hint="cs"/>
          <w:sz w:val="24"/>
          <w:szCs w:val="24"/>
          <w:rtl/>
        </w:rPr>
        <w:t xml:space="preserve"> לחלקים המ</w:t>
      </w:r>
      <w:r>
        <w:rPr>
          <w:rFonts w:cs="David" w:hint="cs"/>
          <w:sz w:val="24"/>
          <w:szCs w:val="24"/>
          <w:rtl/>
        </w:rPr>
        <w:t>קצועיים.</w:t>
      </w:r>
    </w:p>
    <w:p w:rsidR="00A131B9" w:rsidRPr="00E86BAC" w:rsidRDefault="005A0A8D" w:rsidP="004724AF">
      <w:pPr>
        <w:pStyle w:val="af6"/>
        <w:numPr>
          <w:ilvl w:val="3"/>
          <w:numId w:val="35"/>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התאמת ההכשרה והקורסים לצרכים הקיימים.</w:t>
      </w:r>
    </w:p>
    <w:p w:rsidR="007E27BB" w:rsidRPr="00042BA6" w:rsidRDefault="00E86BAC" w:rsidP="004724AF">
      <w:pPr>
        <w:pStyle w:val="af6"/>
        <w:numPr>
          <w:ilvl w:val="3"/>
          <w:numId w:val="35"/>
        </w:numPr>
        <w:tabs>
          <w:tab w:val="left" w:pos="0"/>
        </w:tabs>
        <w:autoSpaceDE w:val="0"/>
        <w:autoSpaceDN w:val="0"/>
        <w:bidi/>
        <w:adjustRightInd w:val="0"/>
        <w:spacing w:line="360" w:lineRule="auto"/>
        <w:ind w:right="142"/>
        <w:jc w:val="both"/>
        <w:rPr>
          <w:rFonts w:cs="David"/>
          <w:sz w:val="24"/>
          <w:szCs w:val="24"/>
          <w:rtl/>
        </w:rPr>
      </w:pPr>
      <w:r>
        <w:rPr>
          <w:rFonts w:cs="David" w:hint="cs"/>
          <w:sz w:val="24"/>
          <w:szCs w:val="24"/>
          <w:rtl/>
        </w:rPr>
        <w:t xml:space="preserve"> הקניית</w:t>
      </w:r>
      <w:r w:rsidR="00042BA6">
        <w:rPr>
          <w:rFonts w:cs="David" w:hint="cs"/>
          <w:sz w:val="24"/>
          <w:szCs w:val="24"/>
          <w:rtl/>
        </w:rPr>
        <w:t xml:space="preserve"> חשיבה </w:t>
      </w:r>
      <w:r w:rsidR="00AD6517" w:rsidRPr="00042BA6">
        <w:rPr>
          <w:rFonts w:cs="David" w:hint="cs"/>
          <w:sz w:val="24"/>
          <w:szCs w:val="24"/>
          <w:rtl/>
        </w:rPr>
        <w:t xml:space="preserve">רב מערכתית תוך </w:t>
      </w:r>
      <w:r w:rsidR="00E2219A" w:rsidRPr="00042BA6">
        <w:rPr>
          <w:rFonts w:cs="David" w:hint="cs"/>
          <w:sz w:val="24"/>
          <w:szCs w:val="24"/>
          <w:rtl/>
        </w:rPr>
        <w:t>אינטגרציה כוללת</w:t>
      </w:r>
      <w:r w:rsidR="00AD6BFE" w:rsidRPr="00042BA6">
        <w:rPr>
          <w:rFonts w:cs="David" w:hint="cs"/>
          <w:sz w:val="24"/>
          <w:szCs w:val="24"/>
          <w:rtl/>
        </w:rPr>
        <w:t xml:space="preserve"> ו</w:t>
      </w:r>
      <w:r w:rsidR="007C1C02" w:rsidRPr="00042BA6">
        <w:rPr>
          <w:rFonts w:cs="David" w:hint="cs"/>
          <w:sz w:val="24"/>
          <w:szCs w:val="24"/>
          <w:rtl/>
        </w:rPr>
        <w:t xml:space="preserve">תרגול </w:t>
      </w:r>
      <w:r w:rsidR="00AD6BFE" w:rsidRPr="00042BA6">
        <w:rPr>
          <w:rFonts w:cs="David" w:hint="cs"/>
          <w:sz w:val="24"/>
          <w:szCs w:val="24"/>
          <w:rtl/>
        </w:rPr>
        <w:t>דרך החשיבה הנדרשת לכך</w:t>
      </w:r>
      <w:r w:rsidR="00E2219A" w:rsidRPr="00042BA6">
        <w:rPr>
          <w:rFonts w:cs="David" w:hint="cs"/>
          <w:sz w:val="24"/>
          <w:szCs w:val="24"/>
          <w:rtl/>
        </w:rPr>
        <w:t>.</w:t>
      </w:r>
    </w:p>
    <w:p w:rsidR="00C243E7" w:rsidRPr="00D4615F" w:rsidRDefault="00C243E7" w:rsidP="00674965">
      <w:pPr>
        <w:tabs>
          <w:tab w:val="left" w:pos="0"/>
        </w:tabs>
        <w:autoSpaceDE w:val="0"/>
        <w:autoSpaceDN w:val="0"/>
        <w:adjustRightInd w:val="0"/>
        <w:spacing w:line="360" w:lineRule="auto"/>
        <w:ind w:right="142"/>
        <w:jc w:val="both"/>
        <w:rPr>
          <w:rFonts w:cs="David"/>
          <w:sz w:val="24"/>
          <w:szCs w:val="24"/>
          <w:rtl/>
        </w:rPr>
      </w:pPr>
    </w:p>
    <w:p w:rsidR="00C243E7" w:rsidRPr="00C243E7" w:rsidRDefault="00F971BE" w:rsidP="000A4078">
      <w:pPr>
        <w:tabs>
          <w:tab w:val="left" w:pos="0"/>
        </w:tabs>
        <w:autoSpaceDE w:val="0"/>
        <w:autoSpaceDN w:val="0"/>
        <w:adjustRightInd w:val="0"/>
        <w:spacing w:line="360" w:lineRule="auto"/>
        <w:ind w:right="142"/>
        <w:jc w:val="both"/>
        <w:rPr>
          <w:rFonts w:cs="David"/>
          <w:sz w:val="24"/>
          <w:szCs w:val="24"/>
          <w:rtl/>
        </w:rPr>
      </w:pPr>
      <w:r w:rsidRPr="00C243E7">
        <w:rPr>
          <w:rFonts w:cs="David" w:hint="cs"/>
          <w:sz w:val="24"/>
          <w:szCs w:val="24"/>
          <w:u w:val="single"/>
          <w:rtl/>
        </w:rPr>
        <w:t>בתי ספר להנדסאים</w:t>
      </w:r>
    </w:p>
    <w:p w:rsidR="00297AFD" w:rsidRDefault="00F971BE" w:rsidP="000A4078">
      <w:pPr>
        <w:tabs>
          <w:tab w:val="left" w:pos="0"/>
        </w:tabs>
        <w:autoSpaceDE w:val="0"/>
        <w:autoSpaceDN w:val="0"/>
        <w:adjustRightInd w:val="0"/>
        <w:spacing w:line="360" w:lineRule="auto"/>
        <w:ind w:right="142"/>
        <w:jc w:val="both"/>
        <w:rPr>
          <w:rFonts w:cs="David"/>
          <w:sz w:val="24"/>
          <w:szCs w:val="24"/>
          <w:rtl/>
        </w:rPr>
      </w:pPr>
      <w:r w:rsidRPr="00D4615F">
        <w:rPr>
          <w:rFonts w:cs="David" w:hint="cs"/>
          <w:sz w:val="24"/>
          <w:szCs w:val="24"/>
          <w:rtl/>
        </w:rPr>
        <w:t xml:space="preserve"> מהות הה</w:t>
      </w:r>
      <w:r w:rsidR="00AD6BFE" w:rsidRPr="00D4615F">
        <w:rPr>
          <w:rFonts w:cs="David" w:hint="cs"/>
          <w:sz w:val="24"/>
          <w:szCs w:val="24"/>
          <w:rtl/>
        </w:rPr>
        <w:t>כשרה</w:t>
      </w:r>
      <w:r w:rsidR="0013743C">
        <w:rPr>
          <w:rFonts w:cs="David" w:hint="cs"/>
          <w:sz w:val="24"/>
          <w:szCs w:val="24"/>
          <w:rtl/>
        </w:rPr>
        <w:t xml:space="preserve"> בבתי הספר להנדסאים</w:t>
      </w:r>
      <w:r w:rsidR="00AD6BFE" w:rsidRPr="00D4615F">
        <w:rPr>
          <w:rFonts w:cs="David" w:hint="cs"/>
          <w:sz w:val="24"/>
          <w:szCs w:val="24"/>
          <w:rtl/>
        </w:rPr>
        <w:t xml:space="preserve"> אינה כוללת </w:t>
      </w:r>
      <w:r w:rsidRPr="00D4615F">
        <w:rPr>
          <w:rFonts w:cs="David" w:hint="cs"/>
          <w:sz w:val="24"/>
          <w:szCs w:val="24"/>
          <w:rtl/>
        </w:rPr>
        <w:t>כלים עיוניים ותאורטיים מקיפים</w:t>
      </w:r>
      <w:r w:rsidR="00D42B48" w:rsidRPr="00D4615F">
        <w:rPr>
          <w:rFonts w:cs="David" w:hint="cs"/>
          <w:sz w:val="24"/>
          <w:szCs w:val="24"/>
          <w:rtl/>
        </w:rPr>
        <w:t xml:space="preserve"> ו</w:t>
      </w:r>
      <w:r w:rsidR="00AD6BFE" w:rsidRPr="00D4615F">
        <w:rPr>
          <w:rFonts w:cs="David" w:hint="cs"/>
          <w:sz w:val="24"/>
          <w:szCs w:val="24"/>
          <w:rtl/>
        </w:rPr>
        <w:t xml:space="preserve">בעיקרה </w:t>
      </w:r>
      <w:r w:rsidR="0013743C">
        <w:rPr>
          <w:rFonts w:cs="David" w:hint="cs"/>
          <w:sz w:val="24"/>
          <w:szCs w:val="24"/>
          <w:rtl/>
        </w:rPr>
        <w:t>מכוונת ל</w:t>
      </w:r>
      <w:r w:rsidR="00AD6BFE" w:rsidRPr="00D4615F">
        <w:rPr>
          <w:rFonts w:cs="David" w:hint="cs"/>
          <w:sz w:val="24"/>
          <w:szCs w:val="24"/>
          <w:rtl/>
        </w:rPr>
        <w:t xml:space="preserve">הקניית כלים טכניים </w:t>
      </w:r>
      <w:r w:rsidR="00D42B48" w:rsidRPr="00D4615F">
        <w:rPr>
          <w:rFonts w:cs="David" w:hint="cs"/>
          <w:sz w:val="24"/>
          <w:szCs w:val="24"/>
          <w:rtl/>
        </w:rPr>
        <w:t>חלקיים</w:t>
      </w:r>
      <w:r w:rsidR="000A4078">
        <w:rPr>
          <w:rFonts w:cs="David" w:hint="cs"/>
          <w:sz w:val="24"/>
          <w:szCs w:val="24"/>
          <w:rtl/>
        </w:rPr>
        <w:t xml:space="preserve">. אין בהכשרה </w:t>
      </w:r>
      <w:r w:rsidR="0074003C">
        <w:rPr>
          <w:rFonts w:cs="David" w:hint="cs"/>
          <w:sz w:val="24"/>
          <w:szCs w:val="24"/>
          <w:rtl/>
        </w:rPr>
        <w:t>זו את הכלים הנדרשים ל</w:t>
      </w:r>
      <w:r w:rsidR="0013743C">
        <w:rPr>
          <w:rFonts w:cs="David" w:hint="cs"/>
          <w:sz w:val="24"/>
          <w:szCs w:val="24"/>
          <w:rtl/>
        </w:rPr>
        <w:t>הקניית כלים ל</w:t>
      </w:r>
      <w:r w:rsidR="000A4078">
        <w:rPr>
          <w:rFonts w:cs="David" w:hint="cs"/>
          <w:sz w:val="24"/>
          <w:szCs w:val="24"/>
          <w:rtl/>
        </w:rPr>
        <w:t xml:space="preserve">תהליכי עבודה </w:t>
      </w:r>
      <w:r w:rsidR="00E86BAC">
        <w:rPr>
          <w:rFonts w:cs="David" w:hint="cs"/>
          <w:sz w:val="24"/>
          <w:szCs w:val="24"/>
          <w:rtl/>
        </w:rPr>
        <w:t>ותכנון מוסדרים.</w:t>
      </w:r>
      <w:r w:rsidR="000A4078">
        <w:rPr>
          <w:rFonts w:cs="David" w:hint="cs"/>
          <w:sz w:val="24"/>
          <w:szCs w:val="24"/>
          <w:rtl/>
        </w:rPr>
        <w:t xml:space="preserve"> תהליכים סטטוטוריים, </w:t>
      </w:r>
      <w:r w:rsidR="0013743C">
        <w:rPr>
          <w:rFonts w:cs="David" w:hint="cs"/>
          <w:sz w:val="24"/>
          <w:szCs w:val="24"/>
          <w:rtl/>
        </w:rPr>
        <w:t xml:space="preserve">ניתוח סביבתי ומרקמי, ניתוח מגבלות שונות והסקת מסקנות, </w:t>
      </w:r>
      <w:r w:rsidR="000A4078">
        <w:rPr>
          <w:rFonts w:cs="David" w:hint="cs"/>
          <w:sz w:val="24"/>
          <w:szCs w:val="24"/>
          <w:rtl/>
        </w:rPr>
        <w:t>התמודד</w:t>
      </w:r>
      <w:r w:rsidR="0013743C">
        <w:rPr>
          <w:rFonts w:cs="David" w:hint="cs"/>
          <w:sz w:val="24"/>
          <w:szCs w:val="24"/>
          <w:rtl/>
        </w:rPr>
        <w:t>ות</w:t>
      </w:r>
      <w:r w:rsidR="000A4078">
        <w:rPr>
          <w:rFonts w:cs="David" w:hint="cs"/>
          <w:sz w:val="24"/>
          <w:szCs w:val="24"/>
          <w:rtl/>
        </w:rPr>
        <w:t xml:space="preserve"> עם מערכות </w:t>
      </w:r>
      <w:r w:rsidR="0013743C">
        <w:rPr>
          <w:rFonts w:cs="David" w:hint="cs"/>
          <w:sz w:val="24"/>
          <w:szCs w:val="24"/>
          <w:rtl/>
        </w:rPr>
        <w:t>מורכבות ו/או מש</w:t>
      </w:r>
      <w:r w:rsidR="00485804">
        <w:rPr>
          <w:rFonts w:cs="David" w:hint="cs"/>
          <w:sz w:val="24"/>
          <w:szCs w:val="24"/>
          <w:rtl/>
        </w:rPr>
        <w:t>תנות על בסיס ידע חדש ועוד</w:t>
      </w:r>
      <w:r w:rsidR="00BD430F">
        <w:rPr>
          <w:rFonts w:cs="David" w:hint="cs"/>
          <w:sz w:val="24"/>
          <w:szCs w:val="24"/>
          <w:rtl/>
        </w:rPr>
        <w:t>.</w:t>
      </w:r>
      <w:r w:rsidR="00E86BAC">
        <w:rPr>
          <w:rFonts w:cs="David" w:hint="cs"/>
          <w:sz w:val="24"/>
          <w:szCs w:val="24"/>
          <w:rtl/>
        </w:rPr>
        <w:t xml:space="preserve"> אלו הם כלים הנדרשים ל</w:t>
      </w:r>
      <w:r w:rsidR="00BD430F">
        <w:rPr>
          <w:rFonts w:cs="David" w:hint="cs"/>
          <w:sz w:val="24"/>
          <w:szCs w:val="24"/>
          <w:rtl/>
        </w:rPr>
        <w:t>פעולות רבות והנדרשים</w:t>
      </w:r>
      <w:r w:rsidR="00E86BAC">
        <w:rPr>
          <w:rFonts w:cs="David" w:hint="cs"/>
          <w:sz w:val="24"/>
          <w:szCs w:val="24"/>
          <w:rtl/>
        </w:rPr>
        <w:t xml:space="preserve"> כבסיס להכשרה</w:t>
      </w:r>
      <w:r w:rsidR="00BD430F">
        <w:rPr>
          <w:rFonts w:cs="David" w:hint="cs"/>
          <w:sz w:val="24"/>
          <w:szCs w:val="24"/>
          <w:rtl/>
        </w:rPr>
        <w:t xml:space="preserve"> בסביבת העבודה העכשווית</w:t>
      </w:r>
      <w:r w:rsidR="00485804">
        <w:rPr>
          <w:rFonts w:cs="David" w:hint="cs"/>
          <w:sz w:val="24"/>
          <w:szCs w:val="24"/>
          <w:rtl/>
        </w:rPr>
        <w:t>. ב</w:t>
      </w:r>
      <w:r w:rsidR="0013743C">
        <w:rPr>
          <w:rFonts w:cs="David" w:hint="cs"/>
          <w:sz w:val="24"/>
          <w:szCs w:val="24"/>
          <w:rtl/>
        </w:rPr>
        <w:t xml:space="preserve">דיונים שהתקיימו בנושא </w:t>
      </w:r>
      <w:r w:rsidR="00421259" w:rsidRPr="00D4615F">
        <w:rPr>
          <w:rFonts w:cs="David" w:hint="cs"/>
          <w:sz w:val="24"/>
          <w:szCs w:val="24"/>
          <w:rtl/>
        </w:rPr>
        <w:t>עם מומחים ל</w:t>
      </w:r>
      <w:r w:rsidRPr="00D4615F">
        <w:rPr>
          <w:rFonts w:cs="David" w:hint="cs"/>
          <w:sz w:val="24"/>
          <w:szCs w:val="24"/>
          <w:rtl/>
        </w:rPr>
        <w:t>הכשרת הנדסאים</w:t>
      </w:r>
      <w:r w:rsidR="00334F17" w:rsidRPr="00D4615F">
        <w:rPr>
          <w:rFonts w:cs="David" w:hint="cs"/>
          <w:sz w:val="24"/>
          <w:szCs w:val="24"/>
          <w:rtl/>
        </w:rPr>
        <w:t>,</w:t>
      </w:r>
      <w:r w:rsidRPr="00D4615F">
        <w:rPr>
          <w:rFonts w:cs="David" w:hint="cs"/>
          <w:sz w:val="24"/>
          <w:szCs w:val="24"/>
          <w:rtl/>
        </w:rPr>
        <w:t xml:space="preserve"> עולה כי </w:t>
      </w:r>
      <w:r w:rsidR="0013743C">
        <w:rPr>
          <w:rFonts w:cs="David" w:hint="cs"/>
          <w:sz w:val="24"/>
          <w:szCs w:val="24"/>
          <w:rtl/>
        </w:rPr>
        <w:t>קיימות רמות שונות מאד ב</w:t>
      </w:r>
      <w:r w:rsidR="00485804">
        <w:rPr>
          <w:rFonts w:cs="David" w:hint="cs"/>
          <w:sz w:val="24"/>
          <w:szCs w:val="24"/>
          <w:rtl/>
        </w:rPr>
        <w:t>בתי הספר ל</w:t>
      </w:r>
      <w:r w:rsidR="0013743C">
        <w:rPr>
          <w:rFonts w:cs="David" w:hint="cs"/>
          <w:sz w:val="24"/>
          <w:szCs w:val="24"/>
          <w:rtl/>
        </w:rPr>
        <w:t xml:space="preserve">הכשרת הנדסאים. בחלק מבתי הספר </w:t>
      </w:r>
      <w:r w:rsidRPr="00D4615F">
        <w:rPr>
          <w:rFonts w:cs="David" w:hint="cs"/>
          <w:sz w:val="24"/>
          <w:szCs w:val="24"/>
          <w:rtl/>
        </w:rPr>
        <w:t>ישנו ני</w:t>
      </w:r>
      <w:r w:rsidR="00334F17" w:rsidRPr="00D4615F">
        <w:rPr>
          <w:rFonts w:cs="David" w:hint="cs"/>
          <w:sz w:val="24"/>
          <w:szCs w:val="24"/>
          <w:rtl/>
        </w:rPr>
        <w:t>סיון</w:t>
      </w:r>
      <w:r w:rsidR="00485804">
        <w:rPr>
          <w:rFonts w:cs="David" w:hint="cs"/>
          <w:sz w:val="24"/>
          <w:szCs w:val="24"/>
          <w:rtl/>
        </w:rPr>
        <w:t xml:space="preserve"> מקומי </w:t>
      </w:r>
      <w:r w:rsidR="00334F17" w:rsidRPr="00D4615F">
        <w:rPr>
          <w:rFonts w:cs="David" w:hint="cs"/>
          <w:sz w:val="24"/>
          <w:szCs w:val="24"/>
          <w:rtl/>
        </w:rPr>
        <w:t xml:space="preserve"> </w:t>
      </w:r>
      <w:r w:rsidR="0013743C">
        <w:rPr>
          <w:rFonts w:cs="David" w:hint="cs"/>
          <w:sz w:val="24"/>
          <w:szCs w:val="24"/>
          <w:rtl/>
        </w:rPr>
        <w:t>ו</w:t>
      </w:r>
      <w:r w:rsidR="00334F17" w:rsidRPr="00D4615F">
        <w:rPr>
          <w:rFonts w:cs="David" w:hint="cs"/>
          <w:sz w:val="24"/>
          <w:szCs w:val="24"/>
          <w:rtl/>
        </w:rPr>
        <w:t xml:space="preserve">חלקי </w:t>
      </w:r>
      <w:r w:rsidR="00E2219A" w:rsidRPr="00D4615F">
        <w:rPr>
          <w:rFonts w:cs="David" w:hint="cs"/>
          <w:sz w:val="24"/>
          <w:szCs w:val="24"/>
          <w:rtl/>
        </w:rPr>
        <w:t>להכשרה</w:t>
      </w:r>
      <w:r w:rsidR="00485804">
        <w:rPr>
          <w:rFonts w:cs="David" w:hint="cs"/>
          <w:sz w:val="24"/>
          <w:szCs w:val="24"/>
          <w:rtl/>
        </w:rPr>
        <w:t xml:space="preserve"> עיונית יותר. </w:t>
      </w:r>
      <w:r w:rsidR="0013743C">
        <w:rPr>
          <w:rFonts w:cs="David" w:hint="cs"/>
          <w:sz w:val="24"/>
          <w:szCs w:val="24"/>
          <w:rtl/>
        </w:rPr>
        <w:t>ה</w:t>
      </w:r>
      <w:r w:rsidRPr="00D4615F">
        <w:rPr>
          <w:rFonts w:cs="David" w:hint="cs"/>
          <w:sz w:val="24"/>
          <w:szCs w:val="24"/>
          <w:rtl/>
        </w:rPr>
        <w:t xml:space="preserve">תכנית </w:t>
      </w:r>
      <w:r w:rsidR="0013743C">
        <w:rPr>
          <w:rFonts w:cs="David" w:hint="cs"/>
          <w:sz w:val="24"/>
          <w:szCs w:val="24"/>
          <w:rtl/>
        </w:rPr>
        <w:t>ה</w:t>
      </w:r>
      <w:r w:rsidRPr="00D4615F">
        <w:rPr>
          <w:rFonts w:cs="David" w:hint="cs"/>
          <w:sz w:val="24"/>
          <w:szCs w:val="24"/>
          <w:rtl/>
        </w:rPr>
        <w:t>מחייבת</w:t>
      </w:r>
      <w:r w:rsidR="00BD430F">
        <w:rPr>
          <w:rFonts w:cs="David" w:hint="cs"/>
          <w:sz w:val="24"/>
          <w:szCs w:val="24"/>
          <w:rtl/>
        </w:rPr>
        <w:t xml:space="preserve"> אינה כוללת את </w:t>
      </w:r>
      <w:r w:rsidR="0013743C">
        <w:rPr>
          <w:rFonts w:cs="David" w:hint="cs"/>
          <w:sz w:val="24"/>
          <w:szCs w:val="24"/>
          <w:rtl/>
        </w:rPr>
        <w:t>הכלים הללו. התוכנית הקיימת יוצאת מהנחה שלאור תנאי הסף</w:t>
      </w:r>
      <w:r w:rsidR="007946AF">
        <w:rPr>
          <w:rFonts w:cs="David" w:hint="cs"/>
          <w:sz w:val="24"/>
          <w:szCs w:val="24"/>
          <w:rtl/>
        </w:rPr>
        <w:t xml:space="preserve"> הנמוכים</w:t>
      </w:r>
      <w:r w:rsidR="0013743C">
        <w:rPr>
          <w:rFonts w:cs="David" w:hint="cs"/>
          <w:sz w:val="24"/>
          <w:szCs w:val="24"/>
          <w:rtl/>
        </w:rPr>
        <w:t xml:space="preserve"> לא נ</w:t>
      </w:r>
      <w:r w:rsidR="00297AFD">
        <w:rPr>
          <w:rFonts w:cs="David" w:hint="cs"/>
          <w:sz w:val="24"/>
          <w:szCs w:val="24"/>
          <w:rtl/>
        </w:rPr>
        <w:t>יתן יהיה ללמד חלק ניכר מהכלים</w:t>
      </w:r>
      <w:r w:rsidR="0013743C">
        <w:rPr>
          <w:rFonts w:cs="David" w:hint="cs"/>
          <w:sz w:val="24"/>
          <w:szCs w:val="24"/>
          <w:rtl/>
        </w:rPr>
        <w:t xml:space="preserve"> הללו</w:t>
      </w:r>
      <w:r w:rsidRPr="00D4615F">
        <w:rPr>
          <w:rFonts w:cs="David" w:hint="cs"/>
          <w:sz w:val="24"/>
          <w:szCs w:val="24"/>
          <w:rtl/>
        </w:rPr>
        <w:t>.</w:t>
      </w:r>
    </w:p>
    <w:p w:rsidR="00BD430F" w:rsidRDefault="00BD430F" w:rsidP="000A4078">
      <w:pPr>
        <w:tabs>
          <w:tab w:val="left" w:pos="0"/>
        </w:tabs>
        <w:autoSpaceDE w:val="0"/>
        <w:autoSpaceDN w:val="0"/>
        <w:adjustRightInd w:val="0"/>
        <w:spacing w:line="360" w:lineRule="auto"/>
        <w:ind w:right="142"/>
        <w:jc w:val="both"/>
        <w:rPr>
          <w:rFonts w:cs="David"/>
          <w:sz w:val="24"/>
          <w:szCs w:val="24"/>
          <w:rtl/>
        </w:rPr>
      </w:pPr>
    </w:p>
    <w:p w:rsidR="00A131B9" w:rsidRDefault="00A131B9" w:rsidP="000A4078">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הצוות ממליץ:</w:t>
      </w:r>
    </w:p>
    <w:p w:rsidR="008543DB" w:rsidRDefault="008543DB" w:rsidP="004724AF">
      <w:pPr>
        <w:pStyle w:val="af6"/>
        <w:numPr>
          <w:ilvl w:val="0"/>
          <w:numId w:val="48"/>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 xml:space="preserve">לנתח ולהגדיר את </w:t>
      </w:r>
      <w:r w:rsidR="00A131B9">
        <w:rPr>
          <w:rFonts w:cs="David" w:hint="cs"/>
          <w:sz w:val="24"/>
          <w:szCs w:val="24"/>
          <w:rtl/>
        </w:rPr>
        <w:t>מטרת ההכשרה בהתאם לכלים ולתפקידים הנדרשים</w:t>
      </w:r>
      <w:r>
        <w:rPr>
          <w:rFonts w:cs="David" w:hint="cs"/>
          <w:sz w:val="24"/>
          <w:szCs w:val="24"/>
          <w:rtl/>
        </w:rPr>
        <w:t>.</w:t>
      </w:r>
    </w:p>
    <w:p w:rsidR="00A131B9" w:rsidRDefault="00A131B9" w:rsidP="004724AF">
      <w:pPr>
        <w:pStyle w:val="af6"/>
        <w:numPr>
          <w:ilvl w:val="0"/>
          <w:numId w:val="48"/>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הגדרת תפקיד ההנדסאי- חוסר הבהירות הוא בין הגורמים העיקריים לחוסר הכשרה ממוקדת.</w:t>
      </w:r>
    </w:p>
    <w:p w:rsidR="00A131B9" w:rsidRDefault="008543DB" w:rsidP="004724AF">
      <w:pPr>
        <w:pStyle w:val="af6"/>
        <w:numPr>
          <w:ilvl w:val="0"/>
          <w:numId w:val="48"/>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הגדרת תנאי הסף</w:t>
      </w:r>
      <w:r w:rsidR="00A131B9">
        <w:rPr>
          <w:rFonts w:cs="David" w:hint="cs"/>
          <w:sz w:val="24"/>
          <w:szCs w:val="24"/>
          <w:rtl/>
        </w:rPr>
        <w:t xml:space="preserve"> בהתאמה לכלים הנדרשים. נכון להיום קיים פער רציני</w:t>
      </w:r>
      <w:r>
        <w:rPr>
          <w:rFonts w:cs="David" w:hint="cs"/>
          <w:sz w:val="24"/>
          <w:szCs w:val="24"/>
          <w:rtl/>
        </w:rPr>
        <w:t xml:space="preserve"> בין תנאי הסף</w:t>
      </w:r>
      <w:r w:rsidR="00BD430F">
        <w:rPr>
          <w:rFonts w:cs="David" w:hint="cs"/>
          <w:sz w:val="24"/>
          <w:szCs w:val="24"/>
          <w:rtl/>
        </w:rPr>
        <w:t xml:space="preserve"> ליכולות הנדרשות</w:t>
      </w:r>
      <w:r w:rsidR="00A131B9">
        <w:rPr>
          <w:rFonts w:cs="David" w:hint="cs"/>
          <w:sz w:val="24"/>
          <w:szCs w:val="24"/>
          <w:rtl/>
        </w:rPr>
        <w:t xml:space="preserve"> לתכנון בכל רמה.</w:t>
      </w:r>
    </w:p>
    <w:p w:rsidR="008543DB" w:rsidRDefault="008543DB" w:rsidP="004724AF">
      <w:pPr>
        <w:pStyle w:val="af6"/>
        <w:numPr>
          <w:ilvl w:val="0"/>
          <w:numId w:val="48"/>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 xml:space="preserve"> </w:t>
      </w:r>
      <w:r w:rsidR="00A131B9">
        <w:rPr>
          <w:rFonts w:cs="David" w:hint="cs"/>
          <w:sz w:val="24"/>
          <w:szCs w:val="24"/>
          <w:rtl/>
        </w:rPr>
        <w:t>התאמת תכנית ההכשרה, תכני הקורסים ומורכבותם לכלים הנדרשים לתכנון.</w:t>
      </w:r>
    </w:p>
    <w:p w:rsidR="00A131B9" w:rsidRDefault="00A131B9" w:rsidP="00721050">
      <w:pPr>
        <w:tabs>
          <w:tab w:val="left" w:pos="0"/>
        </w:tabs>
        <w:autoSpaceDE w:val="0"/>
        <w:autoSpaceDN w:val="0"/>
        <w:adjustRightInd w:val="0"/>
        <w:spacing w:line="360" w:lineRule="auto"/>
        <w:ind w:right="142"/>
        <w:jc w:val="both"/>
        <w:rPr>
          <w:rFonts w:cs="David"/>
          <w:sz w:val="24"/>
          <w:szCs w:val="24"/>
          <w:rtl/>
        </w:rPr>
      </w:pPr>
    </w:p>
    <w:p w:rsidR="00757754" w:rsidRDefault="00015525" w:rsidP="003669DF">
      <w:pPr>
        <w:tabs>
          <w:tab w:val="left" w:pos="0"/>
        </w:tabs>
        <w:autoSpaceDE w:val="0"/>
        <w:autoSpaceDN w:val="0"/>
        <w:adjustRightInd w:val="0"/>
        <w:spacing w:line="360" w:lineRule="auto"/>
        <w:ind w:right="142"/>
        <w:jc w:val="both"/>
        <w:rPr>
          <w:rFonts w:cs="David"/>
          <w:b/>
          <w:bCs/>
          <w:sz w:val="24"/>
          <w:szCs w:val="24"/>
          <w:u w:val="single"/>
          <w:rtl/>
        </w:rPr>
      </w:pPr>
      <w:r>
        <w:rPr>
          <w:rFonts w:cs="David" w:hint="cs"/>
          <w:b/>
          <w:bCs/>
          <w:sz w:val="24"/>
          <w:szCs w:val="24"/>
          <w:rtl/>
        </w:rPr>
        <w:t xml:space="preserve">  </w:t>
      </w:r>
      <w:r w:rsidR="00757754" w:rsidRPr="00757754">
        <w:rPr>
          <w:rFonts w:cs="David" w:hint="cs"/>
          <w:b/>
          <w:bCs/>
          <w:sz w:val="24"/>
          <w:szCs w:val="24"/>
          <w:rtl/>
        </w:rPr>
        <w:t xml:space="preserve">  </w:t>
      </w:r>
      <w:r w:rsidR="00757754" w:rsidRPr="00757754">
        <w:rPr>
          <w:rFonts w:cs="David" w:hint="cs"/>
          <w:b/>
          <w:bCs/>
          <w:sz w:val="24"/>
          <w:szCs w:val="24"/>
          <w:u w:val="single"/>
          <w:rtl/>
        </w:rPr>
        <w:t>הצעות</w:t>
      </w:r>
      <w:r w:rsidR="00380FD0">
        <w:rPr>
          <w:rFonts w:cs="David" w:hint="cs"/>
          <w:b/>
          <w:bCs/>
          <w:sz w:val="24"/>
          <w:szCs w:val="24"/>
          <w:u w:val="single"/>
          <w:rtl/>
        </w:rPr>
        <w:t xml:space="preserve"> הצוות</w:t>
      </w:r>
      <w:r w:rsidR="00757754" w:rsidRPr="00757754">
        <w:rPr>
          <w:rFonts w:cs="David" w:hint="cs"/>
          <w:b/>
          <w:bCs/>
          <w:sz w:val="24"/>
          <w:szCs w:val="24"/>
          <w:u w:val="single"/>
          <w:rtl/>
        </w:rPr>
        <w:t>:</w:t>
      </w:r>
    </w:p>
    <w:p w:rsidR="004D5756" w:rsidRDefault="004D5756" w:rsidP="00C243E7">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    </w:t>
      </w:r>
    </w:p>
    <w:p w:rsidR="00015525" w:rsidRDefault="00C243E7" w:rsidP="004724AF">
      <w:pPr>
        <w:pStyle w:val="af6"/>
        <w:numPr>
          <w:ilvl w:val="0"/>
          <w:numId w:val="46"/>
        </w:numPr>
        <w:tabs>
          <w:tab w:val="left" w:pos="0"/>
        </w:tabs>
        <w:autoSpaceDE w:val="0"/>
        <w:autoSpaceDN w:val="0"/>
        <w:bidi/>
        <w:adjustRightInd w:val="0"/>
        <w:spacing w:line="360" w:lineRule="auto"/>
        <w:ind w:right="142"/>
        <w:jc w:val="both"/>
        <w:rPr>
          <w:rFonts w:ascii="FrankRuehl" w:cs="David"/>
          <w:sz w:val="24"/>
          <w:szCs w:val="24"/>
        </w:rPr>
      </w:pPr>
      <w:r w:rsidRPr="00015525">
        <w:rPr>
          <w:rFonts w:ascii="FrankRuehl" w:cs="David" w:hint="cs"/>
          <w:sz w:val="24"/>
          <w:szCs w:val="24"/>
          <w:rtl/>
        </w:rPr>
        <w:t>תכני</w:t>
      </w:r>
      <w:r w:rsidR="007212A3">
        <w:rPr>
          <w:rFonts w:ascii="FrankRuehl" w:cs="David" w:hint="cs"/>
          <w:sz w:val="24"/>
          <w:szCs w:val="24"/>
          <w:rtl/>
        </w:rPr>
        <w:t>ות ההכשרה בבתי הספר יעסקו</w:t>
      </w:r>
      <w:r w:rsidRPr="00015525">
        <w:rPr>
          <w:rFonts w:ascii="FrankRuehl" w:cs="David" w:hint="cs"/>
          <w:sz w:val="24"/>
          <w:szCs w:val="24"/>
          <w:rtl/>
        </w:rPr>
        <w:t xml:space="preserve"> ב: ניתוח, הסקת מסקנות, יכולת למידה, תכנון בהתאם להרשאה המכסימלית, עיצוב, היסטוריה, סביבה, ניהול צוות יועצים, הכרת והבנת תהליכי תכנון ובצוע הבניה, הכרת והבנת כלל המערכות ברמה שתאפשר ניהול והנחיית הי</w:t>
      </w:r>
      <w:r w:rsidR="00015525">
        <w:rPr>
          <w:rFonts w:ascii="FrankRuehl" w:cs="David" w:hint="cs"/>
          <w:sz w:val="24"/>
          <w:szCs w:val="24"/>
          <w:rtl/>
        </w:rPr>
        <w:t xml:space="preserve">ועצים השונים, תאום תכנון, פקוח, </w:t>
      </w:r>
      <w:r w:rsidRPr="00015525">
        <w:rPr>
          <w:rFonts w:ascii="FrankRuehl" w:cs="David" w:hint="cs"/>
          <w:sz w:val="24"/>
          <w:szCs w:val="24"/>
          <w:rtl/>
        </w:rPr>
        <w:t>חומרים, תהליך עבודה ותהליכים סטטוטוריים, יכולת ביטוי והצגת נושאים שונים ועוד.</w:t>
      </w:r>
      <w:r w:rsidR="002C634B">
        <w:rPr>
          <w:rFonts w:ascii="FrankRuehl" w:cs="David" w:hint="cs"/>
          <w:sz w:val="24"/>
          <w:szCs w:val="24"/>
          <w:rtl/>
        </w:rPr>
        <w:t xml:space="preserve"> </w:t>
      </w:r>
    </w:p>
    <w:p w:rsidR="002C634B" w:rsidRPr="002C634B" w:rsidRDefault="00033640" w:rsidP="004724AF">
      <w:pPr>
        <w:pStyle w:val="af6"/>
        <w:numPr>
          <w:ilvl w:val="0"/>
          <w:numId w:val="46"/>
        </w:numPr>
        <w:tabs>
          <w:tab w:val="left" w:pos="0"/>
        </w:tabs>
        <w:autoSpaceDE w:val="0"/>
        <w:autoSpaceDN w:val="0"/>
        <w:bidi/>
        <w:adjustRightInd w:val="0"/>
        <w:spacing w:line="360" w:lineRule="auto"/>
        <w:ind w:right="142"/>
        <w:jc w:val="both"/>
        <w:rPr>
          <w:rFonts w:ascii="FrankRuehl" w:cs="David"/>
          <w:sz w:val="24"/>
          <w:szCs w:val="24"/>
        </w:rPr>
      </w:pPr>
      <w:r>
        <w:rPr>
          <w:rFonts w:ascii="FrankRuehl" w:cs="David" w:hint="cs"/>
          <w:sz w:val="24"/>
          <w:szCs w:val="24"/>
          <w:rtl/>
        </w:rPr>
        <w:t xml:space="preserve">יש להתאים את תנאי הסף, </w:t>
      </w:r>
      <w:r w:rsidR="002C634B">
        <w:rPr>
          <w:rFonts w:ascii="FrankRuehl" w:cs="David" w:hint="cs"/>
          <w:sz w:val="24"/>
          <w:szCs w:val="24"/>
          <w:rtl/>
        </w:rPr>
        <w:t>לרמה שתאפשר קבלת מ</w:t>
      </w:r>
      <w:r w:rsidR="00A131B9">
        <w:rPr>
          <w:rFonts w:ascii="FrankRuehl" w:cs="David" w:hint="cs"/>
          <w:sz w:val="24"/>
          <w:szCs w:val="24"/>
          <w:rtl/>
        </w:rPr>
        <w:t>ועמדים בעלי התאמה ל</w:t>
      </w:r>
      <w:r w:rsidR="007212A3">
        <w:rPr>
          <w:rFonts w:ascii="FrankRuehl" w:cs="David" w:hint="cs"/>
          <w:sz w:val="24"/>
          <w:szCs w:val="24"/>
          <w:rtl/>
        </w:rPr>
        <w:t>יכולות ללמוד ולהבין את ה</w:t>
      </w:r>
      <w:r w:rsidR="00A131B9">
        <w:rPr>
          <w:rFonts w:ascii="FrankRuehl" w:cs="David" w:hint="cs"/>
          <w:sz w:val="24"/>
          <w:szCs w:val="24"/>
          <w:rtl/>
        </w:rPr>
        <w:t>כלים הנדרשים.</w:t>
      </w:r>
    </w:p>
    <w:p w:rsidR="001D2926" w:rsidRDefault="00C243E7" w:rsidP="004724AF">
      <w:pPr>
        <w:pStyle w:val="af6"/>
        <w:numPr>
          <w:ilvl w:val="0"/>
          <w:numId w:val="46"/>
        </w:numPr>
        <w:tabs>
          <w:tab w:val="left" w:pos="0"/>
        </w:tabs>
        <w:autoSpaceDE w:val="0"/>
        <w:autoSpaceDN w:val="0"/>
        <w:bidi/>
        <w:adjustRightInd w:val="0"/>
        <w:spacing w:line="360" w:lineRule="auto"/>
        <w:ind w:right="142"/>
        <w:jc w:val="both"/>
        <w:rPr>
          <w:rFonts w:ascii="FrankRuehl" w:cs="David"/>
          <w:sz w:val="24"/>
          <w:szCs w:val="24"/>
        </w:rPr>
      </w:pPr>
      <w:r w:rsidRPr="00015525">
        <w:rPr>
          <w:rFonts w:cs="David" w:hint="cs"/>
          <w:sz w:val="24"/>
          <w:szCs w:val="24"/>
          <w:rtl/>
        </w:rPr>
        <w:t>יש להגדיר את מטרות ויעדי ההכשרה בכל שלב. היעדים</w:t>
      </w:r>
      <w:r w:rsidR="00015525">
        <w:rPr>
          <w:rFonts w:cs="David" w:hint="cs"/>
          <w:sz w:val="24"/>
          <w:szCs w:val="24"/>
          <w:rtl/>
        </w:rPr>
        <w:t xml:space="preserve"> יחולקו כך שחלק מן היעדים יושג </w:t>
      </w:r>
      <w:r w:rsidRPr="00015525">
        <w:rPr>
          <w:rFonts w:cs="David" w:hint="cs"/>
          <w:sz w:val="24"/>
          <w:szCs w:val="24"/>
          <w:rtl/>
        </w:rPr>
        <w:t xml:space="preserve"> בתכנית ההכשרה הבית ספרית ואחרים במסגרת ההתמחות.</w:t>
      </w:r>
    </w:p>
    <w:p w:rsidR="00101488" w:rsidRDefault="00101488" w:rsidP="004724AF">
      <w:pPr>
        <w:pStyle w:val="af6"/>
        <w:numPr>
          <w:ilvl w:val="0"/>
          <w:numId w:val="46"/>
        </w:numPr>
        <w:tabs>
          <w:tab w:val="left" w:pos="0"/>
        </w:tabs>
        <w:autoSpaceDE w:val="0"/>
        <w:autoSpaceDN w:val="0"/>
        <w:bidi/>
        <w:adjustRightInd w:val="0"/>
        <w:spacing w:line="360" w:lineRule="auto"/>
        <w:ind w:right="142"/>
        <w:jc w:val="both"/>
        <w:rPr>
          <w:rFonts w:ascii="FrankRuehl" w:cs="David"/>
          <w:sz w:val="24"/>
          <w:szCs w:val="24"/>
        </w:rPr>
      </w:pPr>
      <w:r w:rsidRPr="00015525">
        <w:rPr>
          <w:rFonts w:cs="David" w:hint="cs"/>
          <w:sz w:val="24"/>
          <w:szCs w:val="24"/>
          <w:rtl/>
        </w:rPr>
        <w:t xml:space="preserve">ההכשרה </w:t>
      </w:r>
      <w:r w:rsidR="00BA217F" w:rsidRPr="00015525">
        <w:rPr>
          <w:rFonts w:cs="David" w:hint="cs"/>
          <w:sz w:val="24"/>
          <w:szCs w:val="24"/>
          <w:rtl/>
        </w:rPr>
        <w:t>בבתי הספר ובמכללות</w:t>
      </w:r>
      <w:r w:rsidR="00E8249A" w:rsidRPr="00015525">
        <w:rPr>
          <w:rFonts w:cs="David" w:hint="cs"/>
          <w:sz w:val="24"/>
          <w:szCs w:val="24"/>
          <w:rtl/>
        </w:rPr>
        <w:t xml:space="preserve"> </w:t>
      </w:r>
      <w:r w:rsidR="00015525">
        <w:rPr>
          <w:rFonts w:cs="David" w:hint="cs"/>
          <w:sz w:val="24"/>
          <w:szCs w:val="24"/>
          <w:rtl/>
        </w:rPr>
        <w:t>תערך</w:t>
      </w:r>
      <w:r w:rsidRPr="00015525">
        <w:rPr>
          <w:rFonts w:cs="David" w:hint="cs"/>
          <w:sz w:val="24"/>
          <w:szCs w:val="24"/>
          <w:rtl/>
        </w:rPr>
        <w:t xml:space="preserve"> </w:t>
      </w:r>
      <w:r w:rsidR="00015525">
        <w:rPr>
          <w:rFonts w:cs="David" w:hint="cs"/>
          <w:sz w:val="24"/>
          <w:szCs w:val="24"/>
          <w:rtl/>
        </w:rPr>
        <w:t>ב</w:t>
      </w:r>
      <w:r w:rsidRPr="00015525">
        <w:rPr>
          <w:rFonts w:cs="David" w:hint="cs"/>
          <w:sz w:val="24"/>
          <w:szCs w:val="24"/>
          <w:rtl/>
        </w:rPr>
        <w:t>שיתוף</w:t>
      </w:r>
      <w:r w:rsidR="00721050">
        <w:rPr>
          <w:rFonts w:cs="David" w:hint="cs"/>
          <w:sz w:val="24"/>
          <w:szCs w:val="24"/>
          <w:rtl/>
        </w:rPr>
        <w:t xml:space="preserve"> </w:t>
      </w:r>
      <w:r w:rsidR="004D5756" w:rsidRPr="00015525">
        <w:rPr>
          <w:rFonts w:cs="David" w:hint="cs"/>
          <w:sz w:val="24"/>
          <w:szCs w:val="24"/>
          <w:rtl/>
        </w:rPr>
        <w:t>מלא בין</w:t>
      </w:r>
      <w:r w:rsidRPr="00015525">
        <w:rPr>
          <w:rFonts w:cs="David" w:hint="cs"/>
          <w:sz w:val="24"/>
          <w:szCs w:val="24"/>
          <w:rtl/>
        </w:rPr>
        <w:t xml:space="preserve"> מוסדות ההכשרה </w:t>
      </w:r>
      <w:r w:rsidR="00BA217F" w:rsidRPr="00015525">
        <w:rPr>
          <w:rFonts w:cs="David" w:hint="cs"/>
          <w:sz w:val="24"/>
          <w:szCs w:val="24"/>
          <w:rtl/>
        </w:rPr>
        <w:t>לבין הרגולטור</w:t>
      </w:r>
      <w:r w:rsidR="004D5756" w:rsidRPr="00015525">
        <w:rPr>
          <w:rFonts w:cs="David" w:hint="cs"/>
          <w:sz w:val="24"/>
          <w:szCs w:val="24"/>
          <w:rtl/>
        </w:rPr>
        <w:t xml:space="preserve"> </w:t>
      </w:r>
      <w:r w:rsidR="00AD6517" w:rsidRPr="00015525">
        <w:rPr>
          <w:rFonts w:cs="David" w:hint="cs"/>
          <w:sz w:val="24"/>
          <w:szCs w:val="24"/>
          <w:rtl/>
        </w:rPr>
        <w:t>תוך הימנ</w:t>
      </w:r>
      <w:r w:rsidR="007212A3">
        <w:rPr>
          <w:rFonts w:cs="David" w:hint="cs"/>
          <w:sz w:val="24"/>
          <w:szCs w:val="24"/>
          <w:rtl/>
        </w:rPr>
        <w:t>עות מחדירה לחופש האקדמי והייחוד של כל מוסד הכשרה</w:t>
      </w:r>
      <w:r w:rsidR="00AD6517" w:rsidRPr="00015525">
        <w:rPr>
          <w:rFonts w:cs="David" w:hint="cs"/>
          <w:sz w:val="24"/>
          <w:szCs w:val="24"/>
          <w:rtl/>
        </w:rPr>
        <w:t>.</w:t>
      </w:r>
    </w:p>
    <w:p w:rsidR="007212A3" w:rsidRPr="007212A3" w:rsidRDefault="00BA217F" w:rsidP="004724AF">
      <w:pPr>
        <w:pStyle w:val="af6"/>
        <w:numPr>
          <w:ilvl w:val="0"/>
          <w:numId w:val="46"/>
        </w:numPr>
        <w:tabs>
          <w:tab w:val="left" w:pos="0"/>
        </w:tabs>
        <w:autoSpaceDE w:val="0"/>
        <w:autoSpaceDN w:val="0"/>
        <w:bidi/>
        <w:adjustRightInd w:val="0"/>
        <w:spacing w:line="360" w:lineRule="auto"/>
        <w:ind w:right="142"/>
        <w:jc w:val="both"/>
        <w:rPr>
          <w:rFonts w:ascii="FrankRuehl" w:cs="David"/>
          <w:sz w:val="24"/>
          <w:szCs w:val="24"/>
        </w:rPr>
      </w:pPr>
      <w:r w:rsidRPr="00015525">
        <w:rPr>
          <w:rFonts w:cs="David" w:hint="cs"/>
          <w:sz w:val="24"/>
          <w:szCs w:val="24"/>
          <w:rtl/>
        </w:rPr>
        <w:t xml:space="preserve">הצוות מציע </w:t>
      </w:r>
      <w:r w:rsidR="001D2926" w:rsidRPr="00015525">
        <w:rPr>
          <w:rFonts w:cs="David" w:hint="cs"/>
          <w:sz w:val="24"/>
          <w:szCs w:val="24"/>
          <w:rtl/>
        </w:rPr>
        <w:t xml:space="preserve">כי </w:t>
      </w:r>
      <w:r w:rsidR="004D5756" w:rsidRPr="00015525">
        <w:rPr>
          <w:rFonts w:cs="David" w:hint="cs"/>
          <w:sz w:val="24"/>
          <w:szCs w:val="24"/>
          <w:rtl/>
        </w:rPr>
        <w:t>תכני</w:t>
      </w:r>
      <w:r w:rsidR="007212A3">
        <w:rPr>
          <w:rFonts w:cs="David" w:hint="cs"/>
          <w:sz w:val="24"/>
          <w:szCs w:val="24"/>
          <w:rtl/>
        </w:rPr>
        <w:t>ו</w:t>
      </w:r>
      <w:r w:rsidR="004D5756" w:rsidRPr="00015525">
        <w:rPr>
          <w:rFonts w:cs="David" w:hint="cs"/>
          <w:sz w:val="24"/>
          <w:szCs w:val="24"/>
          <w:rtl/>
        </w:rPr>
        <w:t xml:space="preserve">ת </w:t>
      </w:r>
      <w:r w:rsidR="007212A3">
        <w:rPr>
          <w:rFonts w:cs="David" w:hint="cs"/>
          <w:sz w:val="24"/>
          <w:szCs w:val="24"/>
          <w:rtl/>
        </w:rPr>
        <w:t>ההכשרה</w:t>
      </w:r>
      <w:r w:rsidR="001D2926" w:rsidRPr="00015525">
        <w:rPr>
          <w:rFonts w:cs="David" w:hint="cs"/>
          <w:sz w:val="24"/>
          <w:szCs w:val="24"/>
          <w:rtl/>
        </w:rPr>
        <w:t xml:space="preserve"> </w:t>
      </w:r>
      <w:r w:rsidR="007212A3">
        <w:rPr>
          <w:rFonts w:cs="David" w:hint="cs"/>
          <w:sz w:val="24"/>
          <w:szCs w:val="24"/>
          <w:rtl/>
        </w:rPr>
        <w:t>בישראל ייאוחדו לכדי תכנית משלימה ורב שלבית בתארים ובהרשאות העיסוק כך שהתואר הנדסאי תהווה חלק מהתואר המלא כאדריכל ו/או כמהנדס</w:t>
      </w:r>
      <w:r w:rsidR="0001113E" w:rsidRPr="00015525">
        <w:rPr>
          <w:rFonts w:cs="David" w:hint="cs"/>
          <w:sz w:val="24"/>
          <w:szCs w:val="24"/>
          <w:rtl/>
        </w:rPr>
        <w:t xml:space="preserve">. </w:t>
      </w:r>
      <w:r w:rsidR="007212A3">
        <w:rPr>
          <w:rFonts w:cs="David" w:hint="cs"/>
          <w:sz w:val="24"/>
          <w:szCs w:val="24"/>
          <w:rtl/>
        </w:rPr>
        <w:t xml:space="preserve"> </w:t>
      </w:r>
    </w:p>
    <w:p w:rsidR="008E1777" w:rsidRPr="007212A3" w:rsidRDefault="007212A3" w:rsidP="004724AF">
      <w:pPr>
        <w:pStyle w:val="af6"/>
        <w:numPr>
          <w:ilvl w:val="0"/>
          <w:numId w:val="46"/>
        </w:numPr>
        <w:tabs>
          <w:tab w:val="left" w:pos="0"/>
        </w:tabs>
        <w:autoSpaceDE w:val="0"/>
        <w:autoSpaceDN w:val="0"/>
        <w:bidi/>
        <w:adjustRightInd w:val="0"/>
        <w:spacing w:line="360" w:lineRule="auto"/>
        <w:ind w:right="142"/>
        <w:jc w:val="both"/>
        <w:rPr>
          <w:rFonts w:ascii="FrankRuehl" w:cs="David"/>
          <w:sz w:val="24"/>
          <w:szCs w:val="24"/>
        </w:rPr>
      </w:pPr>
      <w:r>
        <w:rPr>
          <w:rFonts w:cs="David" w:hint="cs"/>
          <w:sz w:val="24"/>
          <w:szCs w:val="24"/>
          <w:rtl/>
        </w:rPr>
        <w:t xml:space="preserve">לפרקטיקה ולתרבות המיקצועית תהליך הכשרה זה מבורך בין היתר שמנעד ההזדמנויות לעבודה במשרדים ו/או </w:t>
      </w:r>
      <w:r w:rsidR="0001113E" w:rsidRPr="00015525">
        <w:rPr>
          <w:rFonts w:cs="David" w:hint="cs"/>
          <w:sz w:val="24"/>
          <w:szCs w:val="24"/>
          <w:rtl/>
        </w:rPr>
        <w:t xml:space="preserve">במקצועות היקפיים </w:t>
      </w:r>
      <w:r>
        <w:rPr>
          <w:rFonts w:cs="David" w:hint="cs"/>
          <w:sz w:val="24"/>
          <w:szCs w:val="24"/>
          <w:rtl/>
        </w:rPr>
        <w:t>ו/או במוסדות התכנון ייחוד לבוגרים במסלולים השונים הללו תוך התאמת הכשרתם ל</w:t>
      </w:r>
      <w:r w:rsidR="001D2926" w:rsidRPr="007212A3">
        <w:rPr>
          <w:rFonts w:cs="David" w:hint="cs"/>
          <w:sz w:val="24"/>
          <w:szCs w:val="24"/>
          <w:rtl/>
        </w:rPr>
        <w:t>התמחותם</w:t>
      </w:r>
      <w:r>
        <w:rPr>
          <w:rFonts w:cs="David" w:hint="cs"/>
          <w:sz w:val="24"/>
          <w:szCs w:val="24"/>
          <w:rtl/>
        </w:rPr>
        <w:t xml:space="preserve"> בתהלי</w:t>
      </w:r>
      <w:r w:rsidR="008172AC">
        <w:rPr>
          <w:rFonts w:cs="David" w:hint="cs"/>
          <w:sz w:val="24"/>
          <w:szCs w:val="24"/>
          <w:rtl/>
        </w:rPr>
        <w:t>ך הלימודים עם קביעת מסלול עיסוקם</w:t>
      </w:r>
      <w:r>
        <w:rPr>
          <w:rFonts w:cs="David" w:hint="cs"/>
          <w:sz w:val="24"/>
          <w:szCs w:val="24"/>
          <w:rtl/>
        </w:rPr>
        <w:t>.</w:t>
      </w:r>
      <w:r w:rsidR="001D2926" w:rsidRPr="007212A3">
        <w:rPr>
          <w:rFonts w:cs="David" w:hint="cs"/>
          <w:sz w:val="24"/>
          <w:szCs w:val="24"/>
          <w:rtl/>
        </w:rPr>
        <w:t xml:space="preserve"> </w:t>
      </w:r>
    </w:p>
    <w:p w:rsidR="00033640" w:rsidRDefault="00015525" w:rsidP="00033640">
      <w:pPr>
        <w:pStyle w:val="af6"/>
        <w:numPr>
          <w:ilvl w:val="0"/>
          <w:numId w:val="46"/>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נדרש לחדד את</w:t>
      </w:r>
      <w:r w:rsidR="00BA217F" w:rsidRPr="00015525">
        <w:rPr>
          <w:rFonts w:cs="David" w:hint="cs"/>
          <w:sz w:val="24"/>
          <w:szCs w:val="24"/>
          <w:rtl/>
        </w:rPr>
        <w:t xml:space="preserve"> ה</w:t>
      </w:r>
      <w:r>
        <w:rPr>
          <w:rFonts w:cs="David" w:hint="cs"/>
          <w:sz w:val="24"/>
          <w:szCs w:val="24"/>
          <w:rtl/>
        </w:rPr>
        <w:t>א</w:t>
      </w:r>
      <w:r w:rsidR="00BA217F" w:rsidRPr="00015525">
        <w:rPr>
          <w:rFonts w:cs="David" w:hint="cs"/>
          <w:sz w:val="24"/>
          <w:szCs w:val="24"/>
          <w:rtl/>
        </w:rPr>
        <w:t>בחנה בין ההכשרה בבתי הס</w:t>
      </w:r>
      <w:r w:rsidR="00297AFD" w:rsidRPr="00015525">
        <w:rPr>
          <w:rFonts w:cs="David" w:hint="cs"/>
          <w:sz w:val="24"/>
          <w:szCs w:val="24"/>
          <w:rtl/>
        </w:rPr>
        <w:t>פר כהשכלה לבין ההכשרה המקצועית כמקצוע.</w:t>
      </w:r>
      <w:r w:rsidR="007C1C02">
        <w:rPr>
          <w:rFonts w:cs="David" w:hint="cs"/>
          <w:sz w:val="24"/>
          <w:szCs w:val="24"/>
          <w:rtl/>
        </w:rPr>
        <w:t xml:space="preserve"> </w:t>
      </w:r>
      <w:r w:rsidR="00AF5F87" w:rsidRPr="00015525">
        <w:rPr>
          <w:rFonts w:cs="David" w:hint="cs"/>
          <w:sz w:val="24"/>
          <w:szCs w:val="24"/>
          <w:rtl/>
        </w:rPr>
        <w:t>בע</w:t>
      </w:r>
      <w:r w:rsidR="00BA217F" w:rsidRPr="00015525">
        <w:rPr>
          <w:rFonts w:cs="David" w:hint="cs"/>
          <w:sz w:val="24"/>
          <w:szCs w:val="24"/>
          <w:rtl/>
        </w:rPr>
        <w:t xml:space="preserve">ולם המערבי שבו קיימת הבחנה זו סך המתכננים בעלי הרשאת התכנון מהווים כ-15%-20% </w:t>
      </w:r>
      <w:r w:rsidR="00AF5F87" w:rsidRPr="00015525">
        <w:rPr>
          <w:rFonts w:cs="David" w:hint="cs"/>
          <w:sz w:val="24"/>
          <w:szCs w:val="24"/>
          <w:rtl/>
        </w:rPr>
        <w:t xml:space="preserve">מבין </w:t>
      </w:r>
      <w:r w:rsidR="00BA217F" w:rsidRPr="00015525">
        <w:rPr>
          <w:rFonts w:cs="David" w:hint="cs"/>
          <w:sz w:val="24"/>
          <w:szCs w:val="24"/>
          <w:rtl/>
        </w:rPr>
        <w:t>רוכשי ההשכלה</w:t>
      </w:r>
      <w:r w:rsidR="00033640">
        <w:rPr>
          <w:rFonts w:cs="David" w:hint="cs"/>
          <w:sz w:val="24"/>
          <w:szCs w:val="24"/>
          <w:rtl/>
        </w:rPr>
        <w:t xml:space="preserve"> המלאה.</w:t>
      </w:r>
    </w:p>
    <w:p w:rsidR="008172AC" w:rsidRPr="003669DF" w:rsidRDefault="00033640" w:rsidP="00033640">
      <w:pPr>
        <w:pStyle w:val="af6"/>
        <w:tabs>
          <w:tab w:val="left" w:pos="0"/>
        </w:tabs>
        <w:autoSpaceDE w:val="0"/>
        <w:autoSpaceDN w:val="0"/>
        <w:bidi/>
        <w:adjustRightInd w:val="0"/>
        <w:spacing w:line="360" w:lineRule="auto"/>
        <w:ind w:left="1494" w:right="142"/>
        <w:jc w:val="both"/>
        <w:rPr>
          <w:rFonts w:cs="David"/>
          <w:sz w:val="24"/>
          <w:szCs w:val="24"/>
          <w:rtl/>
        </w:rPr>
      </w:pPr>
      <w:r w:rsidRPr="003669DF">
        <w:rPr>
          <w:rFonts w:cs="David"/>
          <w:sz w:val="24"/>
          <w:szCs w:val="24"/>
          <w:rtl/>
        </w:rPr>
        <w:t xml:space="preserve"> </w:t>
      </w:r>
    </w:p>
    <w:p w:rsidR="008172AC" w:rsidRPr="008172AC" w:rsidRDefault="00CF38FD" w:rsidP="008172AC">
      <w:pPr>
        <w:tabs>
          <w:tab w:val="left" w:pos="0"/>
        </w:tabs>
        <w:autoSpaceDE w:val="0"/>
        <w:autoSpaceDN w:val="0"/>
        <w:adjustRightInd w:val="0"/>
        <w:spacing w:line="360" w:lineRule="auto"/>
        <w:ind w:right="142"/>
        <w:jc w:val="both"/>
        <w:rPr>
          <w:rFonts w:cs="David"/>
          <w:b/>
          <w:bCs/>
          <w:sz w:val="28"/>
          <w:szCs w:val="28"/>
          <w:u w:val="single"/>
          <w:rtl/>
        </w:rPr>
      </w:pPr>
      <w:r w:rsidRPr="003669DF">
        <w:rPr>
          <w:rFonts w:cs="David" w:hint="cs"/>
          <w:b/>
          <w:bCs/>
          <w:sz w:val="28"/>
          <w:szCs w:val="28"/>
          <w:u w:val="single"/>
          <w:rtl/>
        </w:rPr>
        <w:t xml:space="preserve">ג.2.   </w:t>
      </w:r>
      <w:r w:rsidR="00E2219A" w:rsidRPr="003669DF">
        <w:rPr>
          <w:rFonts w:cs="David" w:hint="cs"/>
          <w:b/>
          <w:bCs/>
          <w:sz w:val="28"/>
          <w:szCs w:val="28"/>
          <w:u w:val="single"/>
          <w:rtl/>
        </w:rPr>
        <w:t>התמחות</w:t>
      </w:r>
    </w:p>
    <w:p w:rsidR="00224594" w:rsidRPr="00224594" w:rsidRDefault="00224594" w:rsidP="00224594">
      <w:pPr>
        <w:tabs>
          <w:tab w:val="left" w:pos="0"/>
        </w:tabs>
        <w:autoSpaceDE w:val="0"/>
        <w:autoSpaceDN w:val="0"/>
        <w:adjustRightInd w:val="0"/>
        <w:spacing w:line="360" w:lineRule="auto"/>
        <w:ind w:right="142"/>
        <w:jc w:val="both"/>
        <w:rPr>
          <w:rFonts w:ascii="FrankRuehl" w:cs="David"/>
          <w:sz w:val="24"/>
          <w:szCs w:val="24"/>
          <w:rtl/>
          <w:lang w:eastAsia="en-US"/>
        </w:rPr>
      </w:pPr>
      <w:r>
        <w:rPr>
          <w:rFonts w:ascii="FrankRuehl" w:cs="David" w:hint="cs"/>
          <w:sz w:val="24"/>
          <w:szCs w:val="24"/>
          <w:rtl/>
          <w:lang w:eastAsia="en-US"/>
        </w:rPr>
        <w:t xml:space="preserve">התמחות </w:t>
      </w:r>
      <w:r w:rsidR="00BA217F">
        <w:rPr>
          <w:rFonts w:ascii="FrankRuehl" w:cs="David" w:hint="cs"/>
          <w:sz w:val="24"/>
          <w:szCs w:val="24"/>
          <w:rtl/>
          <w:lang w:eastAsia="en-US"/>
        </w:rPr>
        <w:t>היא הכלי המאפשר</w:t>
      </w:r>
      <w:r>
        <w:rPr>
          <w:rFonts w:ascii="FrankRuehl" w:cs="David" w:hint="cs"/>
          <w:sz w:val="24"/>
          <w:szCs w:val="24"/>
          <w:rtl/>
          <w:lang w:eastAsia="en-US"/>
        </w:rPr>
        <w:t xml:space="preserve"> לה</w:t>
      </w:r>
      <w:r w:rsidRPr="003669DF">
        <w:rPr>
          <w:rFonts w:ascii="FrankRuehl" w:cs="David" w:hint="cs"/>
          <w:sz w:val="24"/>
          <w:szCs w:val="24"/>
          <w:rtl/>
          <w:lang w:eastAsia="en-US"/>
        </w:rPr>
        <w:t>שלים את ההכשרה הבית-ספרית בכך ש</w:t>
      </w:r>
      <w:r>
        <w:rPr>
          <w:rFonts w:ascii="FrankRuehl" w:cs="David" w:hint="cs"/>
          <w:sz w:val="24"/>
          <w:szCs w:val="24"/>
          <w:rtl/>
          <w:lang w:eastAsia="en-US"/>
        </w:rPr>
        <w:t xml:space="preserve">תעבה, תנחה ותאמן </w:t>
      </w:r>
      <w:r w:rsidRPr="003669DF">
        <w:rPr>
          <w:rFonts w:ascii="FrankRuehl" w:cs="David" w:hint="cs"/>
          <w:sz w:val="24"/>
          <w:szCs w:val="24"/>
          <w:rtl/>
          <w:lang w:eastAsia="en-US"/>
        </w:rPr>
        <w:t xml:space="preserve">את המתמחה בתרגום </w:t>
      </w:r>
      <w:r w:rsidR="00380FD0">
        <w:rPr>
          <w:rFonts w:ascii="FrankRuehl" w:cs="David" w:hint="cs"/>
          <w:sz w:val="24"/>
          <w:szCs w:val="24"/>
          <w:rtl/>
          <w:lang w:eastAsia="en-US"/>
        </w:rPr>
        <w:t xml:space="preserve">ותרגול </w:t>
      </w:r>
      <w:r>
        <w:rPr>
          <w:rFonts w:ascii="FrankRuehl" w:cs="David" w:hint="cs"/>
          <w:sz w:val="24"/>
          <w:szCs w:val="24"/>
          <w:rtl/>
          <w:lang w:eastAsia="en-US"/>
        </w:rPr>
        <w:t xml:space="preserve">הכלים לשפה </w:t>
      </w:r>
      <w:r w:rsidR="00380FD0">
        <w:rPr>
          <w:rFonts w:ascii="FrankRuehl" w:cs="David" w:hint="cs"/>
          <w:sz w:val="24"/>
          <w:szCs w:val="24"/>
          <w:rtl/>
          <w:lang w:eastAsia="en-US"/>
        </w:rPr>
        <w:t>המעשית, הקניית יכול</w:t>
      </w:r>
      <w:r w:rsidR="00297AFD">
        <w:rPr>
          <w:rFonts w:ascii="FrankRuehl" w:cs="David" w:hint="cs"/>
          <w:sz w:val="24"/>
          <w:szCs w:val="24"/>
          <w:rtl/>
          <w:lang w:eastAsia="en-US"/>
        </w:rPr>
        <w:t xml:space="preserve">ת לתכנון במגבלת הנתונים, תרגול </w:t>
      </w:r>
      <w:r w:rsidR="00380FD0">
        <w:rPr>
          <w:rFonts w:ascii="FrankRuehl" w:cs="David" w:hint="cs"/>
          <w:sz w:val="24"/>
          <w:szCs w:val="24"/>
          <w:rtl/>
          <w:lang w:eastAsia="en-US"/>
        </w:rPr>
        <w:t xml:space="preserve">תחת הנחייה, </w:t>
      </w:r>
      <w:r>
        <w:rPr>
          <w:rFonts w:ascii="FrankRuehl" w:cs="David" w:hint="cs"/>
          <w:sz w:val="24"/>
          <w:szCs w:val="24"/>
          <w:rtl/>
          <w:lang w:eastAsia="en-US"/>
        </w:rPr>
        <w:t>אינטגרציה של כלל השיקולים</w:t>
      </w:r>
      <w:r w:rsidR="00297AFD">
        <w:rPr>
          <w:rFonts w:ascii="FrankRuehl" w:cs="David" w:hint="cs"/>
          <w:sz w:val="24"/>
          <w:szCs w:val="24"/>
          <w:rtl/>
          <w:lang w:eastAsia="en-US"/>
        </w:rPr>
        <w:t xml:space="preserve"> </w:t>
      </w:r>
      <w:r w:rsidR="00380FD0">
        <w:rPr>
          <w:rFonts w:ascii="FrankRuehl" w:cs="David" w:hint="cs"/>
          <w:sz w:val="24"/>
          <w:szCs w:val="24"/>
          <w:rtl/>
          <w:lang w:eastAsia="en-US"/>
        </w:rPr>
        <w:t>(</w:t>
      </w:r>
      <w:r w:rsidR="00297AFD">
        <w:rPr>
          <w:rFonts w:ascii="FrankRuehl" w:cs="David" w:hint="cs"/>
          <w:sz w:val="24"/>
          <w:szCs w:val="24"/>
          <w:rtl/>
          <w:lang w:eastAsia="en-US"/>
        </w:rPr>
        <w:t xml:space="preserve">תכנוניים, כלכליים, </w:t>
      </w:r>
      <w:r w:rsidR="00380FD0">
        <w:rPr>
          <w:rFonts w:ascii="FrankRuehl" w:cs="David" w:hint="cs"/>
          <w:sz w:val="24"/>
          <w:szCs w:val="24"/>
          <w:rtl/>
          <w:lang w:eastAsia="en-US"/>
        </w:rPr>
        <w:t xml:space="preserve">תרבות, חברה, תקנות, תקנים, </w:t>
      </w:r>
      <w:r w:rsidR="00297AFD">
        <w:rPr>
          <w:rFonts w:ascii="FrankRuehl" w:cs="David" w:hint="cs"/>
          <w:sz w:val="24"/>
          <w:szCs w:val="24"/>
          <w:rtl/>
          <w:lang w:eastAsia="en-US"/>
        </w:rPr>
        <w:t xml:space="preserve">מגבלות יועצים, </w:t>
      </w:r>
      <w:r w:rsidR="00380FD0">
        <w:rPr>
          <w:rFonts w:ascii="FrankRuehl" w:cs="David" w:hint="cs"/>
          <w:sz w:val="24"/>
          <w:szCs w:val="24"/>
          <w:rtl/>
          <w:lang w:eastAsia="en-US"/>
        </w:rPr>
        <w:t>הנחיות ו</w:t>
      </w:r>
      <w:r>
        <w:rPr>
          <w:rFonts w:ascii="FrankRuehl" w:cs="David" w:hint="cs"/>
          <w:sz w:val="24"/>
          <w:szCs w:val="24"/>
          <w:rtl/>
          <w:lang w:eastAsia="en-US"/>
        </w:rPr>
        <w:t>מערכות</w:t>
      </w:r>
      <w:r w:rsidR="00380FD0">
        <w:rPr>
          <w:rFonts w:ascii="FrankRuehl" w:cs="David" w:hint="cs"/>
          <w:sz w:val="24"/>
          <w:szCs w:val="24"/>
          <w:rtl/>
          <w:lang w:eastAsia="en-US"/>
        </w:rPr>
        <w:t>)</w:t>
      </w:r>
      <w:r>
        <w:rPr>
          <w:rFonts w:ascii="FrankRuehl" w:cs="David" w:hint="cs"/>
          <w:sz w:val="24"/>
          <w:szCs w:val="24"/>
          <w:rtl/>
          <w:lang w:eastAsia="en-US"/>
        </w:rPr>
        <w:t>. ההתמחות כוללת מספר ר</w:t>
      </w:r>
      <w:r w:rsidR="00297AFD">
        <w:rPr>
          <w:rFonts w:ascii="FrankRuehl" w:cs="David" w:hint="cs"/>
          <w:sz w:val="24"/>
          <w:szCs w:val="24"/>
          <w:rtl/>
          <w:lang w:eastAsia="en-US"/>
        </w:rPr>
        <w:t xml:space="preserve">ב של נושאים להם אמור להיות בסיס </w:t>
      </w:r>
      <w:r>
        <w:rPr>
          <w:rFonts w:ascii="FrankRuehl" w:cs="David" w:hint="cs"/>
          <w:sz w:val="24"/>
          <w:szCs w:val="24"/>
          <w:rtl/>
          <w:lang w:eastAsia="en-US"/>
        </w:rPr>
        <w:t xml:space="preserve">ידע </w:t>
      </w:r>
      <w:r w:rsidR="00297AFD">
        <w:rPr>
          <w:rFonts w:ascii="FrankRuehl" w:cs="David" w:hint="cs"/>
          <w:sz w:val="24"/>
          <w:szCs w:val="24"/>
          <w:rtl/>
          <w:lang w:eastAsia="en-US"/>
        </w:rPr>
        <w:t xml:space="preserve">מקדמי (בתי הספר) </w:t>
      </w:r>
      <w:r>
        <w:rPr>
          <w:rFonts w:ascii="FrankRuehl" w:cs="David" w:hint="cs"/>
          <w:sz w:val="24"/>
          <w:szCs w:val="24"/>
          <w:rtl/>
          <w:lang w:eastAsia="en-US"/>
        </w:rPr>
        <w:t>ויכולת להרחיבו בהתאם לת</w:t>
      </w:r>
      <w:r w:rsidR="00C243E7">
        <w:rPr>
          <w:rFonts w:ascii="FrankRuehl" w:cs="David" w:hint="cs"/>
          <w:sz w:val="24"/>
          <w:szCs w:val="24"/>
          <w:rtl/>
          <w:lang w:eastAsia="en-US"/>
        </w:rPr>
        <w:t>נאים שונים בכל פרוי</w:t>
      </w:r>
      <w:r>
        <w:rPr>
          <w:rFonts w:ascii="FrankRuehl" w:cs="David" w:hint="cs"/>
          <w:sz w:val="24"/>
          <w:szCs w:val="24"/>
          <w:rtl/>
          <w:lang w:eastAsia="en-US"/>
        </w:rPr>
        <w:t xml:space="preserve">קט </w:t>
      </w:r>
      <w:r w:rsidRPr="003669DF">
        <w:rPr>
          <w:rFonts w:ascii="FrankRuehl" w:cs="David" w:hint="cs"/>
          <w:sz w:val="24"/>
          <w:szCs w:val="24"/>
          <w:rtl/>
          <w:lang w:eastAsia="en-US"/>
        </w:rPr>
        <w:t xml:space="preserve">כגון: </w:t>
      </w:r>
      <w:r w:rsidR="00C243E7">
        <w:rPr>
          <w:rFonts w:ascii="FrankRuehl" w:cs="David" w:hint="cs"/>
          <w:sz w:val="24"/>
          <w:szCs w:val="24"/>
          <w:rtl/>
          <w:lang w:eastAsia="en-US"/>
        </w:rPr>
        <w:t xml:space="preserve">הכרת וניתוח מגבלות מקומיות וטכניות, </w:t>
      </w:r>
      <w:r w:rsidRPr="003669DF">
        <w:rPr>
          <w:rFonts w:ascii="FrankRuehl" w:cs="David" w:hint="cs"/>
          <w:sz w:val="24"/>
          <w:szCs w:val="24"/>
          <w:rtl/>
          <w:lang w:eastAsia="en-US"/>
        </w:rPr>
        <w:t>ניתוח זכויות, ניתוח כלכלי בסיסי, ניתוח מגבלות</w:t>
      </w:r>
      <w:r w:rsidR="00C243E7">
        <w:rPr>
          <w:rFonts w:ascii="FrankRuehl" w:cs="David" w:hint="cs"/>
          <w:sz w:val="24"/>
          <w:szCs w:val="24"/>
          <w:rtl/>
          <w:lang w:eastAsia="en-US"/>
        </w:rPr>
        <w:t xml:space="preserve"> מתוכניות שונות</w:t>
      </w:r>
      <w:r w:rsidRPr="003669DF">
        <w:rPr>
          <w:rFonts w:ascii="FrankRuehl" w:cs="David" w:hint="cs"/>
          <w:sz w:val="24"/>
          <w:szCs w:val="24"/>
          <w:rtl/>
          <w:lang w:eastAsia="en-US"/>
        </w:rPr>
        <w:t xml:space="preserve">, יצירת חלופות, הצגת הפרויקט, פתוח חלופה לתכנון מוקדם, תכנון סופי, תאום וניהול </w:t>
      </w:r>
      <w:r>
        <w:rPr>
          <w:rFonts w:ascii="FrankRuehl" w:cs="David" w:hint="cs"/>
          <w:sz w:val="24"/>
          <w:szCs w:val="24"/>
          <w:rtl/>
          <w:lang w:eastAsia="en-US"/>
        </w:rPr>
        <w:t>יועצים, ניהול משרד</w:t>
      </w:r>
      <w:r w:rsidRPr="003669DF">
        <w:rPr>
          <w:rFonts w:ascii="FrankRuehl" w:cs="David" w:hint="cs"/>
          <w:sz w:val="24"/>
          <w:szCs w:val="24"/>
          <w:rtl/>
          <w:lang w:eastAsia="en-US"/>
        </w:rPr>
        <w:t>, כתבי כמויות, עריכת אומדנים, פתוח פרטים, תכניות עבודה, הכרת חומרים</w:t>
      </w:r>
      <w:r>
        <w:rPr>
          <w:rFonts w:ascii="FrankRuehl" w:cs="David" w:hint="cs"/>
          <w:sz w:val="24"/>
          <w:szCs w:val="24"/>
          <w:rtl/>
          <w:lang w:eastAsia="en-US"/>
        </w:rPr>
        <w:t>, פקוח עליון</w:t>
      </w:r>
      <w:r w:rsidR="00C243E7">
        <w:rPr>
          <w:rFonts w:ascii="FrankRuehl" w:cs="David" w:hint="cs"/>
          <w:sz w:val="24"/>
          <w:szCs w:val="24"/>
          <w:rtl/>
          <w:lang w:eastAsia="en-US"/>
        </w:rPr>
        <w:t xml:space="preserve">, הכרת חוזים </w:t>
      </w:r>
      <w:r w:rsidRPr="003669DF">
        <w:rPr>
          <w:rFonts w:ascii="FrankRuehl" w:cs="David" w:hint="cs"/>
          <w:sz w:val="24"/>
          <w:szCs w:val="24"/>
          <w:rtl/>
          <w:lang w:eastAsia="en-US"/>
        </w:rPr>
        <w:t xml:space="preserve"> ועוד.</w:t>
      </w:r>
    </w:p>
    <w:p w:rsidR="001E657B" w:rsidRPr="003669DF" w:rsidRDefault="001E657B" w:rsidP="001E657B">
      <w:pPr>
        <w:tabs>
          <w:tab w:val="left" w:pos="0"/>
        </w:tabs>
        <w:autoSpaceDE w:val="0"/>
        <w:autoSpaceDN w:val="0"/>
        <w:adjustRightInd w:val="0"/>
        <w:spacing w:line="360" w:lineRule="auto"/>
        <w:ind w:right="142"/>
        <w:jc w:val="both"/>
        <w:rPr>
          <w:rFonts w:cs="David"/>
          <w:sz w:val="24"/>
          <w:szCs w:val="24"/>
          <w:rtl/>
        </w:rPr>
      </w:pPr>
      <w:r w:rsidRPr="003669DF">
        <w:rPr>
          <w:rFonts w:cs="David" w:hint="cs"/>
          <w:sz w:val="24"/>
          <w:szCs w:val="24"/>
          <w:rtl/>
        </w:rPr>
        <w:t>באופן בסיסי ניתן לומר כי המגבלות המוטלות על תחום התכנון והביצוע נובעות בעיקר משום שהבנייה הינה המוצר הנדרש והמשפיע ביותר על כל תחומי החיים שלנו, ומשכך הוא מהווה את מקור הסכנות הגדול ביותר. בהקשר זה דו"ח זיילר</w:t>
      </w:r>
      <w:r w:rsidR="008172AC">
        <w:rPr>
          <w:rFonts w:cs="David" w:hint="cs"/>
          <w:sz w:val="24"/>
          <w:szCs w:val="24"/>
          <w:rtl/>
        </w:rPr>
        <w:t>,</w:t>
      </w:r>
      <w:r w:rsidRPr="003669DF">
        <w:rPr>
          <w:rFonts w:cs="David" w:hint="cs"/>
          <w:sz w:val="24"/>
          <w:szCs w:val="24"/>
          <w:rtl/>
        </w:rPr>
        <w:t xml:space="preserve"> מציין</w:t>
      </w:r>
      <w:r w:rsidR="008172AC">
        <w:rPr>
          <w:rFonts w:cs="David" w:hint="cs"/>
          <w:sz w:val="24"/>
          <w:szCs w:val="24"/>
          <w:rtl/>
        </w:rPr>
        <w:t xml:space="preserve"> עוד,</w:t>
      </w:r>
      <w:r w:rsidRPr="003669DF">
        <w:rPr>
          <w:rFonts w:cs="David" w:hint="cs"/>
          <w:sz w:val="24"/>
          <w:szCs w:val="24"/>
          <w:rtl/>
        </w:rPr>
        <w:t xml:space="preserve"> כי כמות הרכיבים והתאום ביניהם גדול, ובהתאמה התקלות האפשריות. עוד מציין הדו"ח כי מטבעו של המבנה קיים קושי רב בגילוי </w:t>
      </w:r>
      <w:r w:rsidR="008172AC">
        <w:rPr>
          <w:rFonts w:cs="David" w:hint="cs"/>
          <w:sz w:val="24"/>
          <w:szCs w:val="24"/>
          <w:rtl/>
        </w:rPr>
        <w:t xml:space="preserve">כל </w:t>
      </w:r>
      <w:r w:rsidRPr="003669DF">
        <w:rPr>
          <w:rFonts w:cs="David" w:hint="cs"/>
          <w:sz w:val="24"/>
          <w:szCs w:val="24"/>
          <w:rtl/>
        </w:rPr>
        <w:t xml:space="preserve">הסכנות באופן מידי </w:t>
      </w:r>
      <w:r w:rsidR="008172AC">
        <w:rPr>
          <w:rFonts w:cs="David" w:hint="cs"/>
          <w:sz w:val="24"/>
          <w:szCs w:val="24"/>
          <w:rtl/>
        </w:rPr>
        <w:t>וחלקם יכול להתגלות</w:t>
      </w:r>
      <w:r w:rsidRPr="003669DF">
        <w:rPr>
          <w:rFonts w:cs="David" w:hint="cs"/>
          <w:sz w:val="24"/>
          <w:szCs w:val="24"/>
          <w:rtl/>
        </w:rPr>
        <w:t xml:space="preserve"> רק לאורך זמן ושימוש. </w:t>
      </w:r>
    </w:p>
    <w:p w:rsidR="001E657B" w:rsidRPr="003669DF" w:rsidRDefault="001E657B" w:rsidP="005E306F">
      <w:pPr>
        <w:tabs>
          <w:tab w:val="left" w:pos="0"/>
        </w:tabs>
        <w:autoSpaceDE w:val="0"/>
        <w:autoSpaceDN w:val="0"/>
        <w:adjustRightInd w:val="0"/>
        <w:spacing w:line="360" w:lineRule="auto"/>
        <w:ind w:right="142"/>
        <w:jc w:val="both"/>
        <w:rPr>
          <w:rFonts w:cs="David"/>
          <w:sz w:val="24"/>
          <w:szCs w:val="24"/>
          <w:rtl/>
        </w:rPr>
      </w:pPr>
      <w:r w:rsidRPr="003669DF">
        <w:rPr>
          <w:rFonts w:cs="David" w:hint="cs"/>
          <w:sz w:val="24"/>
          <w:szCs w:val="24"/>
          <w:rtl/>
        </w:rPr>
        <w:t xml:space="preserve">הדו"ח מציין כי הביטוי הבסיסי להרשאת התכנון גלומה ברמת המקצועיות ובאחריות המתכנן בגין המוצר הסופי. צמצום השגיאות לכדי מינימום אפשרי ויכול להתבצע רק באמצעות הכשרה וניסיון מתאימים בטרם הענקת הרשאת תכנון כל-שהיא.          </w:t>
      </w:r>
      <w:r w:rsidR="005E306F">
        <w:rPr>
          <w:rFonts w:cs="David" w:hint="cs"/>
          <w:sz w:val="24"/>
          <w:szCs w:val="24"/>
          <w:rtl/>
        </w:rPr>
        <w:t xml:space="preserve">           </w:t>
      </w:r>
      <w:r w:rsidR="00BA217F">
        <w:rPr>
          <w:rFonts w:cs="David" w:hint="cs"/>
          <w:sz w:val="24"/>
          <w:szCs w:val="24"/>
          <w:rtl/>
        </w:rPr>
        <w:t xml:space="preserve">          </w:t>
      </w:r>
      <w:r w:rsidRPr="003669DF">
        <w:rPr>
          <w:rFonts w:cs="David" w:hint="cs"/>
          <w:sz w:val="24"/>
          <w:szCs w:val="24"/>
          <w:rtl/>
        </w:rPr>
        <w:t xml:space="preserve">            </w:t>
      </w:r>
      <w:r w:rsidRPr="003669DF">
        <w:rPr>
          <w:rFonts w:cs="David" w:hint="cs"/>
          <w:b/>
          <w:bCs/>
          <w:sz w:val="24"/>
          <w:szCs w:val="24"/>
          <w:rtl/>
        </w:rPr>
        <w:t xml:space="preserve">          </w:t>
      </w:r>
    </w:p>
    <w:p w:rsidR="001E657B" w:rsidRPr="00B6344A" w:rsidRDefault="001E657B" w:rsidP="001E657B">
      <w:pPr>
        <w:tabs>
          <w:tab w:val="left" w:pos="0"/>
        </w:tabs>
        <w:autoSpaceDE w:val="0"/>
        <w:autoSpaceDN w:val="0"/>
        <w:adjustRightInd w:val="0"/>
        <w:ind w:right="142"/>
        <w:jc w:val="both"/>
        <w:rPr>
          <w:rFonts w:ascii="FrankRuehl" w:cs="David"/>
          <w:sz w:val="22"/>
          <w:szCs w:val="22"/>
          <w:rtl/>
          <w:lang w:eastAsia="en-US"/>
        </w:rPr>
      </w:pPr>
      <w:r w:rsidRPr="003669DF">
        <w:rPr>
          <w:rFonts w:cs="David" w:hint="cs"/>
          <w:b/>
          <w:bCs/>
          <w:sz w:val="24"/>
          <w:szCs w:val="24"/>
          <w:rtl/>
        </w:rPr>
        <w:t xml:space="preserve">                              " </w:t>
      </w:r>
      <w:r w:rsidRPr="00B6344A">
        <w:rPr>
          <w:rFonts w:ascii="FrankRuehl" w:cs="FrankRuehl"/>
          <w:sz w:val="22"/>
          <w:szCs w:val="22"/>
          <w:lang w:eastAsia="en-US"/>
        </w:rPr>
        <w:t xml:space="preserve">19.47 </w:t>
      </w:r>
      <w:r w:rsidRPr="00B6344A">
        <w:rPr>
          <w:rFonts w:ascii="FrankRuehl" w:cs="FrankRuehl" w:hint="cs"/>
          <w:sz w:val="22"/>
          <w:szCs w:val="22"/>
          <w:rtl/>
          <w:lang w:eastAsia="en-US"/>
        </w:rPr>
        <w:t xml:space="preserve"> </w:t>
      </w:r>
      <w:r w:rsidRPr="00B6344A">
        <w:rPr>
          <w:rFonts w:ascii="FrankRuehl" w:cs="David" w:hint="cs"/>
          <w:sz w:val="22"/>
          <w:szCs w:val="22"/>
          <w:rtl/>
          <w:lang w:eastAsia="en-US"/>
        </w:rPr>
        <w:t>הטלת</w:t>
      </w:r>
      <w:r w:rsidRPr="00B6344A">
        <w:rPr>
          <w:rFonts w:ascii="FrankRuehl" w:cs="David"/>
          <w:sz w:val="22"/>
          <w:szCs w:val="22"/>
          <w:lang w:eastAsia="en-US"/>
        </w:rPr>
        <w:t xml:space="preserve"> </w:t>
      </w:r>
      <w:r w:rsidRPr="00B6344A">
        <w:rPr>
          <w:rFonts w:ascii="FrankRuehl" w:cs="David" w:hint="cs"/>
          <w:sz w:val="22"/>
          <w:szCs w:val="22"/>
          <w:rtl/>
          <w:lang w:eastAsia="en-US"/>
        </w:rPr>
        <w:t>אחריות</w:t>
      </w:r>
      <w:r w:rsidRPr="00B6344A">
        <w:rPr>
          <w:rFonts w:ascii="FrankRuehl" w:cs="David"/>
          <w:sz w:val="22"/>
          <w:szCs w:val="22"/>
          <w:lang w:eastAsia="en-US"/>
        </w:rPr>
        <w:t xml:space="preserve"> </w:t>
      </w:r>
      <w:r w:rsidRPr="00B6344A">
        <w:rPr>
          <w:rFonts w:ascii="FrankRuehl" w:cs="David" w:hint="cs"/>
          <w:sz w:val="22"/>
          <w:szCs w:val="22"/>
          <w:rtl/>
          <w:lang w:eastAsia="en-US"/>
        </w:rPr>
        <w:t>על</w:t>
      </w:r>
      <w:r w:rsidRPr="00B6344A">
        <w:rPr>
          <w:rFonts w:ascii="FrankRuehl" w:cs="David"/>
          <w:sz w:val="22"/>
          <w:szCs w:val="22"/>
          <w:lang w:eastAsia="en-US"/>
        </w:rPr>
        <w:t xml:space="preserve"> </w:t>
      </w:r>
      <w:r w:rsidRPr="00B6344A">
        <w:rPr>
          <w:rFonts w:ascii="FrankRuehl" w:cs="David" w:hint="cs"/>
          <w:sz w:val="22"/>
          <w:szCs w:val="22"/>
          <w:rtl/>
          <w:lang w:eastAsia="en-US"/>
        </w:rPr>
        <w:t>העוסקים</w:t>
      </w:r>
      <w:r w:rsidRPr="00B6344A">
        <w:rPr>
          <w:rFonts w:ascii="FrankRuehl" w:cs="David"/>
          <w:sz w:val="22"/>
          <w:szCs w:val="22"/>
          <w:lang w:eastAsia="en-US"/>
        </w:rPr>
        <w:t xml:space="preserve"> </w:t>
      </w:r>
      <w:r w:rsidRPr="00B6344A">
        <w:rPr>
          <w:rFonts w:ascii="FrankRuehl" w:cs="David" w:hint="cs"/>
          <w:sz w:val="22"/>
          <w:szCs w:val="22"/>
          <w:rtl/>
          <w:lang w:eastAsia="en-US"/>
        </w:rPr>
        <w:t>במלאכה,</w:t>
      </w:r>
      <w:r w:rsidRPr="00B6344A">
        <w:rPr>
          <w:rFonts w:ascii="FrankRuehl" w:cs="David"/>
          <w:sz w:val="22"/>
          <w:szCs w:val="22"/>
          <w:lang w:eastAsia="en-US"/>
        </w:rPr>
        <w:t xml:space="preserve"> </w:t>
      </w:r>
      <w:r w:rsidRPr="00B6344A">
        <w:rPr>
          <w:rFonts w:ascii="FrankRuehl" w:cs="David" w:hint="cs"/>
          <w:sz w:val="22"/>
          <w:szCs w:val="22"/>
          <w:rtl/>
          <w:lang w:eastAsia="en-US"/>
        </w:rPr>
        <w:t>בשירותים, במחקר,</w:t>
      </w:r>
      <w:r w:rsidRPr="00B6344A">
        <w:rPr>
          <w:rFonts w:ascii="FrankRuehl" w:cs="David"/>
          <w:sz w:val="22"/>
          <w:szCs w:val="22"/>
          <w:lang w:eastAsia="en-US"/>
        </w:rPr>
        <w:t xml:space="preserve"> </w:t>
      </w:r>
      <w:r w:rsidRPr="00B6344A">
        <w:rPr>
          <w:rFonts w:ascii="FrankRuehl" w:cs="David" w:hint="cs"/>
          <w:sz w:val="22"/>
          <w:szCs w:val="22"/>
          <w:rtl/>
          <w:lang w:eastAsia="en-US"/>
        </w:rPr>
        <w:t>בפיקוח</w:t>
      </w:r>
      <w:r w:rsidRPr="00B6344A">
        <w:rPr>
          <w:rFonts w:ascii="FrankRuehl" w:cs="David"/>
          <w:sz w:val="22"/>
          <w:szCs w:val="22"/>
          <w:lang w:eastAsia="en-US"/>
        </w:rPr>
        <w:t xml:space="preserve"> </w:t>
      </w:r>
      <w:r w:rsidRPr="00B6344A">
        <w:rPr>
          <w:rFonts w:ascii="FrankRuehl" w:cs="David" w:hint="cs"/>
          <w:sz w:val="22"/>
          <w:szCs w:val="22"/>
          <w:rtl/>
          <w:lang w:eastAsia="en-US"/>
        </w:rPr>
        <w:t>ובבקרה</w:t>
      </w:r>
      <w:r w:rsidRPr="00B6344A">
        <w:rPr>
          <w:rFonts w:ascii="FrankRuehl" w:cs="David"/>
          <w:sz w:val="22"/>
          <w:szCs w:val="22"/>
          <w:lang w:eastAsia="en-US"/>
        </w:rPr>
        <w:t xml:space="preserve"> </w:t>
      </w:r>
      <w:r w:rsidRPr="00B6344A">
        <w:rPr>
          <w:rFonts w:ascii="FrankRuehl" w:cs="David" w:hint="cs"/>
          <w:sz w:val="22"/>
          <w:szCs w:val="22"/>
          <w:rtl/>
          <w:lang w:eastAsia="en-US"/>
        </w:rPr>
        <w:t>ובכל</w:t>
      </w:r>
      <w:r w:rsidRPr="00B6344A">
        <w:rPr>
          <w:rFonts w:ascii="FrankRuehl" w:cs="David"/>
          <w:sz w:val="22"/>
          <w:szCs w:val="22"/>
          <w:lang w:eastAsia="en-US"/>
        </w:rPr>
        <w:t xml:space="preserve"> </w:t>
      </w:r>
    </w:p>
    <w:p w:rsidR="001E657B" w:rsidRPr="00B6344A" w:rsidRDefault="001E657B" w:rsidP="001E657B">
      <w:pPr>
        <w:tabs>
          <w:tab w:val="left" w:pos="0"/>
        </w:tabs>
        <w:autoSpaceDE w:val="0"/>
        <w:autoSpaceDN w:val="0"/>
        <w:adjustRightInd w:val="0"/>
        <w:ind w:right="142"/>
        <w:jc w:val="both"/>
        <w:rPr>
          <w:rFonts w:ascii="FrankRuehl" w:cs="David"/>
          <w:sz w:val="22"/>
          <w:szCs w:val="22"/>
          <w:rtl/>
          <w:lang w:eastAsia="en-US"/>
        </w:rPr>
      </w:pPr>
      <w:r w:rsidRPr="00B6344A">
        <w:rPr>
          <w:rFonts w:ascii="FrankRuehl" w:cs="David" w:hint="cs"/>
          <w:sz w:val="22"/>
          <w:szCs w:val="22"/>
          <w:rtl/>
          <w:lang w:eastAsia="en-US"/>
        </w:rPr>
        <w:t xml:space="preserve">                                     כיוצא</w:t>
      </w:r>
      <w:r w:rsidRPr="00B6344A">
        <w:rPr>
          <w:rFonts w:ascii="FrankRuehl" w:cs="David"/>
          <w:sz w:val="22"/>
          <w:szCs w:val="22"/>
          <w:lang w:eastAsia="en-US"/>
        </w:rPr>
        <w:t xml:space="preserve"> </w:t>
      </w:r>
      <w:r w:rsidRPr="00B6344A">
        <w:rPr>
          <w:rFonts w:ascii="FrankRuehl" w:cs="David" w:hint="cs"/>
          <w:sz w:val="22"/>
          <w:szCs w:val="22"/>
          <w:rtl/>
          <w:lang w:eastAsia="en-US"/>
        </w:rPr>
        <w:t>בזה</w:t>
      </w:r>
      <w:r w:rsidRPr="00B6344A">
        <w:rPr>
          <w:rFonts w:ascii="Calibri" w:hAnsi="Calibri" w:cs="David"/>
          <w:sz w:val="22"/>
          <w:szCs w:val="22"/>
          <w:lang w:eastAsia="en-US"/>
        </w:rPr>
        <w:t xml:space="preserve"> </w:t>
      </w:r>
      <w:r w:rsidRPr="00B6344A">
        <w:rPr>
          <w:rFonts w:ascii="FrankRuehl" w:cs="David" w:hint="cs"/>
          <w:sz w:val="22"/>
          <w:szCs w:val="22"/>
          <w:rtl/>
          <w:lang w:eastAsia="en-US"/>
        </w:rPr>
        <w:t>היא</w:t>
      </w:r>
      <w:r w:rsidRPr="00B6344A">
        <w:rPr>
          <w:rFonts w:ascii="FrankRuehl" w:cs="David"/>
          <w:sz w:val="22"/>
          <w:szCs w:val="22"/>
          <w:lang w:eastAsia="en-US"/>
        </w:rPr>
        <w:t xml:space="preserve"> </w:t>
      </w:r>
      <w:r w:rsidRPr="00B6344A">
        <w:rPr>
          <w:rFonts w:ascii="FrankRuehl" w:cs="David" w:hint="cs"/>
          <w:sz w:val="22"/>
          <w:szCs w:val="22"/>
          <w:rtl/>
          <w:lang w:eastAsia="en-US"/>
        </w:rPr>
        <w:t>אחת הערובות</w:t>
      </w:r>
      <w:r w:rsidRPr="00B6344A">
        <w:rPr>
          <w:rFonts w:ascii="FrankRuehl" w:cs="David"/>
          <w:sz w:val="22"/>
          <w:szCs w:val="22"/>
          <w:lang w:eastAsia="en-US"/>
        </w:rPr>
        <w:t xml:space="preserve"> </w:t>
      </w:r>
      <w:r w:rsidRPr="00B6344A">
        <w:rPr>
          <w:rFonts w:ascii="FrankRuehl" w:cs="David" w:hint="cs"/>
          <w:sz w:val="22"/>
          <w:szCs w:val="22"/>
          <w:rtl/>
          <w:lang w:eastAsia="en-US"/>
        </w:rPr>
        <w:t>לתקינות</w:t>
      </w:r>
      <w:r w:rsidRPr="00B6344A">
        <w:rPr>
          <w:rFonts w:ascii="FrankRuehl" w:cs="David"/>
          <w:sz w:val="22"/>
          <w:szCs w:val="22"/>
          <w:lang w:eastAsia="en-US"/>
        </w:rPr>
        <w:t xml:space="preserve"> </w:t>
      </w:r>
      <w:r w:rsidRPr="00B6344A">
        <w:rPr>
          <w:rFonts w:ascii="FrankRuehl" w:cs="David" w:hint="cs"/>
          <w:sz w:val="22"/>
          <w:szCs w:val="22"/>
          <w:rtl/>
          <w:lang w:eastAsia="en-US"/>
        </w:rPr>
        <w:t>ולאיכות</w:t>
      </w:r>
      <w:r w:rsidRPr="00B6344A">
        <w:rPr>
          <w:rFonts w:ascii="FrankRuehl" w:cs="David"/>
          <w:sz w:val="22"/>
          <w:szCs w:val="22"/>
          <w:lang w:eastAsia="en-US"/>
        </w:rPr>
        <w:t xml:space="preserve"> </w:t>
      </w:r>
      <w:r w:rsidRPr="00B6344A">
        <w:rPr>
          <w:rFonts w:ascii="FrankRuehl" w:cs="David" w:hint="cs"/>
          <w:sz w:val="22"/>
          <w:szCs w:val="22"/>
          <w:rtl/>
          <w:lang w:eastAsia="en-US"/>
        </w:rPr>
        <w:t>התוצרת</w:t>
      </w:r>
      <w:r w:rsidRPr="00B6344A">
        <w:rPr>
          <w:rFonts w:ascii="FrankRuehl" w:cs="David"/>
          <w:sz w:val="22"/>
          <w:szCs w:val="22"/>
          <w:lang w:eastAsia="en-US"/>
        </w:rPr>
        <w:t xml:space="preserve"> </w:t>
      </w:r>
      <w:r w:rsidRPr="00B6344A">
        <w:rPr>
          <w:rFonts w:ascii="FrankRuehl" w:cs="David" w:hint="cs"/>
          <w:sz w:val="22"/>
          <w:szCs w:val="22"/>
          <w:rtl/>
          <w:lang w:eastAsia="en-US"/>
        </w:rPr>
        <w:t>המופקת</w:t>
      </w:r>
      <w:r w:rsidRPr="00B6344A">
        <w:rPr>
          <w:rFonts w:ascii="FrankRuehl" w:cs="David"/>
          <w:sz w:val="22"/>
          <w:szCs w:val="22"/>
          <w:lang w:eastAsia="en-US"/>
        </w:rPr>
        <w:t xml:space="preserve"> </w:t>
      </w:r>
      <w:r w:rsidRPr="00B6344A">
        <w:rPr>
          <w:rFonts w:ascii="FrankRuehl" w:cs="David" w:hint="cs"/>
          <w:sz w:val="22"/>
          <w:szCs w:val="22"/>
          <w:rtl/>
          <w:lang w:eastAsia="en-US"/>
        </w:rPr>
        <w:t>מעשייתם</w:t>
      </w:r>
      <w:r w:rsidRPr="00B6344A">
        <w:rPr>
          <w:rFonts w:ascii="FrankRuehl" w:cs="David"/>
          <w:sz w:val="22"/>
          <w:szCs w:val="22"/>
          <w:lang w:eastAsia="en-US"/>
        </w:rPr>
        <w:t xml:space="preserve">. </w:t>
      </w:r>
    </w:p>
    <w:p w:rsidR="001E657B" w:rsidRPr="00B6344A" w:rsidRDefault="001E657B" w:rsidP="001E657B">
      <w:pPr>
        <w:tabs>
          <w:tab w:val="left" w:pos="0"/>
        </w:tabs>
        <w:autoSpaceDE w:val="0"/>
        <w:autoSpaceDN w:val="0"/>
        <w:adjustRightInd w:val="0"/>
        <w:ind w:right="142"/>
        <w:jc w:val="both"/>
        <w:rPr>
          <w:rFonts w:ascii="FrankRuehl" w:cs="David"/>
          <w:sz w:val="22"/>
          <w:szCs w:val="22"/>
          <w:rtl/>
          <w:lang w:eastAsia="en-US"/>
        </w:rPr>
      </w:pPr>
      <w:r w:rsidRPr="00B6344A">
        <w:rPr>
          <w:rFonts w:ascii="FrankRuehl" w:cs="David" w:hint="cs"/>
          <w:sz w:val="22"/>
          <w:szCs w:val="22"/>
          <w:rtl/>
          <w:lang w:eastAsia="en-US"/>
        </w:rPr>
        <w:t xml:space="preserve">                                     בהיעדר</w:t>
      </w:r>
      <w:r w:rsidRPr="00B6344A">
        <w:rPr>
          <w:rFonts w:ascii="FrankRuehl" w:cs="David"/>
          <w:sz w:val="22"/>
          <w:szCs w:val="22"/>
          <w:lang w:eastAsia="en-US"/>
        </w:rPr>
        <w:t xml:space="preserve"> </w:t>
      </w:r>
      <w:r w:rsidRPr="00B6344A">
        <w:rPr>
          <w:rFonts w:ascii="FrankRuehl" w:cs="David" w:hint="cs"/>
          <w:sz w:val="22"/>
          <w:szCs w:val="22"/>
          <w:rtl/>
          <w:lang w:eastAsia="en-US"/>
        </w:rPr>
        <w:t>אחריות</w:t>
      </w:r>
      <w:r w:rsidRPr="00B6344A">
        <w:rPr>
          <w:rFonts w:ascii="FrankRuehl" w:cs="David"/>
          <w:sz w:val="22"/>
          <w:szCs w:val="22"/>
          <w:lang w:eastAsia="en-US"/>
        </w:rPr>
        <w:t xml:space="preserve"> </w:t>
      </w:r>
      <w:r w:rsidRPr="00B6344A">
        <w:rPr>
          <w:rFonts w:ascii="FrankRuehl" w:cs="David" w:hint="cs"/>
          <w:sz w:val="22"/>
          <w:szCs w:val="22"/>
          <w:rtl/>
          <w:lang w:eastAsia="en-US"/>
        </w:rPr>
        <w:t>נותר</w:t>
      </w:r>
      <w:r w:rsidRPr="00B6344A">
        <w:rPr>
          <w:rFonts w:ascii="Calibri" w:hAnsi="Calibri" w:cs="David"/>
          <w:sz w:val="22"/>
          <w:szCs w:val="22"/>
          <w:lang w:eastAsia="en-US"/>
        </w:rPr>
        <w:t xml:space="preserve"> </w:t>
      </w:r>
      <w:r w:rsidRPr="00B6344A">
        <w:rPr>
          <w:rFonts w:ascii="FrankRuehl" w:cs="David" w:hint="cs"/>
          <w:sz w:val="22"/>
          <w:szCs w:val="22"/>
          <w:rtl/>
          <w:lang w:eastAsia="en-US"/>
        </w:rPr>
        <w:t>העוסק</w:t>
      </w:r>
      <w:r w:rsidRPr="00B6344A">
        <w:rPr>
          <w:rFonts w:ascii="FrankRuehl" w:cs="David"/>
          <w:sz w:val="22"/>
          <w:szCs w:val="22"/>
          <w:lang w:eastAsia="en-US"/>
        </w:rPr>
        <w:t xml:space="preserve"> </w:t>
      </w:r>
      <w:r w:rsidRPr="00B6344A">
        <w:rPr>
          <w:rFonts w:ascii="FrankRuehl" w:cs="David" w:hint="cs"/>
          <w:sz w:val="22"/>
          <w:szCs w:val="22"/>
          <w:rtl/>
          <w:lang w:eastAsia="en-US"/>
        </w:rPr>
        <w:t>עם</w:t>
      </w:r>
      <w:r w:rsidRPr="00B6344A">
        <w:rPr>
          <w:rFonts w:ascii="FrankRuehl" w:cs="David"/>
          <w:sz w:val="22"/>
          <w:szCs w:val="22"/>
          <w:lang w:eastAsia="en-US"/>
        </w:rPr>
        <w:t xml:space="preserve"> </w:t>
      </w:r>
      <w:r w:rsidRPr="00B6344A">
        <w:rPr>
          <w:rFonts w:ascii="FrankRuehl" w:cs="David" w:hint="cs"/>
          <w:sz w:val="22"/>
          <w:szCs w:val="22"/>
          <w:rtl/>
          <w:lang w:eastAsia="en-US"/>
        </w:rPr>
        <w:t>מצפונו</w:t>
      </w:r>
      <w:r w:rsidRPr="00B6344A">
        <w:rPr>
          <w:rFonts w:ascii="FrankRuehl" w:cs="David"/>
          <w:sz w:val="22"/>
          <w:szCs w:val="22"/>
          <w:lang w:eastAsia="en-US"/>
        </w:rPr>
        <w:t xml:space="preserve"> </w:t>
      </w:r>
      <w:r w:rsidRPr="00B6344A">
        <w:rPr>
          <w:rFonts w:ascii="FrankRuehl" w:cs="David" w:hint="cs"/>
          <w:sz w:val="22"/>
          <w:szCs w:val="22"/>
          <w:rtl/>
          <w:lang w:eastAsia="en-US"/>
        </w:rPr>
        <w:t>בלבד</w:t>
      </w:r>
      <w:r w:rsidRPr="00B6344A">
        <w:rPr>
          <w:rFonts w:ascii="Calibri" w:hAnsi="Calibri" w:cs="David"/>
          <w:sz w:val="22"/>
          <w:szCs w:val="22"/>
          <w:lang w:eastAsia="en-US"/>
        </w:rPr>
        <w:t>.</w:t>
      </w:r>
      <w:r w:rsidRPr="00B6344A">
        <w:rPr>
          <w:rFonts w:ascii="FrankRuehl" w:cs="David"/>
          <w:sz w:val="22"/>
          <w:szCs w:val="22"/>
          <w:lang w:eastAsia="en-US"/>
        </w:rPr>
        <w:t xml:space="preserve"> </w:t>
      </w:r>
      <w:r w:rsidRPr="00B6344A">
        <w:rPr>
          <w:rFonts w:ascii="FrankRuehl" w:cs="David" w:hint="cs"/>
          <w:sz w:val="22"/>
          <w:szCs w:val="22"/>
          <w:rtl/>
          <w:lang w:eastAsia="en-US"/>
        </w:rPr>
        <w:t xml:space="preserve"> המצפון הוא</w:t>
      </w:r>
      <w:r w:rsidRPr="00B6344A">
        <w:rPr>
          <w:rFonts w:ascii="FrankRuehl" w:cs="David"/>
          <w:sz w:val="22"/>
          <w:szCs w:val="22"/>
          <w:lang w:eastAsia="en-US"/>
        </w:rPr>
        <w:t xml:space="preserve"> </w:t>
      </w:r>
      <w:r w:rsidRPr="00B6344A">
        <w:rPr>
          <w:rFonts w:ascii="FrankRuehl" w:cs="David" w:hint="cs"/>
          <w:sz w:val="22"/>
          <w:szCs w:val="22"/>
          <w:rtl/>
          <w:lang w:eastAsia="en-US"/>
        </w:rPr>
        <w:t>כמובן</w:t>
      </w:r>
      <w:r w:rsidRPr="00B6344A">
        <w:rPr>
          <w:rFonts w:ascii="FrankRuehl" w:cs="David"/>
          <w:sz w:val="22"/>
          <w:szCs w:val="22"/>
          <w:lang w:eastAsia="en-US"/>
        </w:rPr>
        <w:t xml:space="preserve"> </w:t>
      </w:r>
      <w:r w:rsidRPr="00B6344A">
        <w:rPr>
          <w:rFonts w:ascii="FrankRuehl" w:cs="David" w:hint="cs"/>
          <w:sz w:val="22"/>
          <w:szCs w:val="22"/>
          <w:rtl/>
          <w:lang w:eastAsia="en-US"/>
        </w:rPr>
        <w:t>גורם</w:t>
      </w:r>
      <w:r w:rsidRPr="00B6344A">
        <w:rPr>
          <w:rFonts w:ascii="FrankRuehl" w:cs="David"/>
          <w:sz w:val="22"/>
          <w:szCs w:val="22"/>
          <w:lang w:eastAsia="en-US"/>
        </w:rPr>
        <w:t xml:space="preserve"> </w:t>
      </w:r>
      <w:r w:rsidRPr="00B6344A">
        <w:rPr>
          <w:rFonts w:ascii="FrankRuehl" w:cs="David" w:hint="cs"/>
          <w:sz w:val="22"/>
          <w:szCs w:val="22"/>
          <w:rtl/>
          <w:lang w:eastAsia="en-US"/>
        </w:rPr>
        <w:t>חשוב,</w:t>
      </w:r>
      <w:r w:rsidRPr="00B6344A">
        <w:rPr>
          <w:rFonts w:ascii="FrankRuehl" w:cs="David"/>
          <w:sz w:val="22"/>
          <w:szCs w:val="22"/>
          <w:lang w:eastAsia="en-US"/>
        </w:rPr>
        <w:t xml:space="preserve"> </w:t>
      </w:r>
      <w:r w:rsidRPr="00B6344A">
        <w:rPr>
          <w:rFonts w:ascii="FrankRuehl" w:cs="David" w:hint="cs"/>
          <w:sz w:val="22"/>
          <w:szCs w:val="22"/>
          <w:rtl/>
          <w:lang w:eastAsia="en-US"/>
        </w:rPr>
        <w:t>אך</w:t>
      </w:r>
      <w:r w:rsidRPr="00B6344A">
        <w:rPr>
          <w:rFonts w:ascii="FrankRuehl" w:cs="David"/>
          <w:sz w:val="22"/>
          <w:szCs w:val="22"/>
          <w:lang w:eastAsia="en-US"/>
        </w:rPr>
        <w:t xml:space="preserve"> </w:t>
      </w:r>
    </w:p>
    <w:p w:rsidR="001E657B" w:rsidRPr="00B6344A" w:rsidRDefault="001E657B" w:rsidP="001E657B">
      <w:pPr>
        <w:tabs>
          <w:tab w:val="left" w:pos="0"/>
        </w:tabs>
        <w:autoSpaceDE w:val="0"/>
        <w:autoSpaceDN w:val="0"/>
        <w:adjustRightInd w:val="0"/>
        <w:ind w:right="142"/>
        <w:jc w:val="both"/>
        <w:rPr>
          <w:rFonts w:ascii="FrankRuehl" w:cs="David"/>
          <w:sz w:val="22"/>
          <w:szCs w:val="22"/>
          <w:rtl/>
          <w:lang w:eastAsia="en-US"/>
        </w:rPr>
      </w:pPr>
      <w:r w:rsidRPr="00B6344A">
        <w:rPr>
          <w:rFonts w:ascii="FrankRuehl" w:cs="David" w:hint="cs"/>
          <w:sz w:val="22"/>
          <w:szCs w:val="22"/>
          <w:rtl/>
          <w:lang w:eastAsia="en-US"/>
        </w:rPr>
        <w:t xml:space="preserve">                                     ניסיון</w:t>
      </w:r>
      <w:r w:rsidRPr="00B6344A">
        <w:rPr>
          <w:rFonts w:ascii="FrankRuehl" w:cs="David"/>
          <w:sz w:val="22"/>
          <w:szCs w:val="22"/>
          <w:lang w:eastAsia="en-US"/>
        </w:rPr>
        <w:t xml:space="preserve"> </w:t>
      </w:r>
      <w:r w:rsidRPr="00B6344A">
        <w:rPr>
          <w:rFonts w:ascii="FrankRuehl" w:cs="David" w:hint="cs"/>
          <w:sz w:val="22"/>
          <w:szCs w:val="22"/>
          <w:rtl/>
          <w:lang w:eastAsia="en-US"/>
        </w:rPr>
        <w:t>החיים</w:t>
      </w:r>
      <w:r w:rsidRPr="00B6344A">
        <w:rPr>
          <w:rFonts w:ascii="FrankRuehl" w:cs="David"/>
          <w:sz w:val="22"/>
          <w:szCs w:val="22"/>
          <w:lang w:eastAsia="en-US"/>
        </w:rPr>
        <w:t xml:space="preserve"> </w:t>
      </w:r>
      <w:r w:rsidRPr="00B6344A">
        <w:rPr>
          <w:rFonts w:ascii="FrankRuehl" w:cs="David" w:hint="cs"/>
          <w:sz w:val="22"/>
          <w:szCs w:val="22"/>
          <w:rtl/>
          <w:lang w:eastAsia="en-US"/>
        </w:rPr>
        <w:t>מוכיח</w:t>
      </w:r>
      <w:r w:rsidRPr="00B6344A">
        <w:rPr>
          <w:rFonts w:ascii="FrankRuehl" w:cs="David"/>
          <w:sz w:val="22"/>
          <w:szCs w:val="22"/>
          <w:lang w:eastAsia="en-US"/>
        </w:rPr>
        <w:t xml:space="preserve"> </w:t>
      </w:r>
      <w:r w:rsidRPr="00B6344A">
        <w:rPr>
          <w:rFonts w:ascii="FrankRuehl" w:cs="David" w:hint="cs"/>
          <w:sz w:val="22"/>
          <w:szCs w:val="22"/>
          <w:rtl/>
          <w:lang w:eastAsia="en-US"/>
        </w:rPr>
        <w:t>שהוא</w:t>
      </w:r>
      <w:r w:rsidRPr="00B6344A">
        <w:rPr>
          <w:rFonts w:ascii="Calibri" w:hAnsi="Calibri" w:cs="David"/>
          <w:sz w:val="22"/>
          <w:szCs w:val="22"/>
          <w:lang w:eastAsia="en-US"/>
        </w:rPr>
        <w:t xml:space="preserve"> </w:t>
      </w:r>
      <w:r w:rsidRPr="00B6344A">
        <w:rPr>
          <w:rFonts w:ascii="FrankRuehl" w:cs="David" w:hint="cs"/>
          <w:sz w:val="22"/>
          <w:szCs w:val="22"/>
          <w:rtl/>
          <w:lang w:eastAsia="en-US"/>
        </w:rPr>
        <w:t>פועל</w:t>
      </w:r>
      <w:r w:rsidRPr="00B6344A">
        <w:rPr>
          <w:rFonts w:ascii="FrankRuehl" w:cs="David"/>
          <w:sz w:val="22"/>
          <w:szCs w:val="22"/>
          <w:lang w:eastAsia="en-US"/>
        </w:rPr>
        <w:t xml:space="preserve"> </w:t>
      </w:r>
      <w:r w:rsidRPr="00B6344A">
        <w:rPr>
          <w:rFonts w:ascii="FrankRuehl" w:cs="David" w:hint="cs"/>
          <w:sz w:val="22"/>
          <w:szCs w:val="22"/>
          <w:rtl/>
          <w:lang w:eastAsia="en-US"/>
        </w:rPr>
        <w:t>טוב</w:t>
      </w:r>
      <w:r w:rsidRPr="00B6344A">
        <w:rPr>
          <w:rFonts w:ascii="FrankRuehl" w:cs="David"/>
          <w:sz w:val="22"/>
          <w:szCs w:val="22"/>
          <w:lang w:eastAsia="en-US"/>
        </w:rPr>
        <w:t xml:space="preserve"> </w:t>
      </w:r>
      <w:r w:rsidRPr="00B6344A">
        <w:rPr>
          <w:rFonts w:ascii="FrankRuehl" w:cs="David" w:hint="cs"/>
          <w:sz w:val="22"/>
          <w:szCs w:val="22"/>
          <w:rtl/>
          <w:lang w:eastAsia="en-US"/>
        </w:rPr>
        <w:t>יותר</w:t>
      </w:r>
      <w:r w:rsidRPr="00B6344A">
        <w:rPr>
          <w:rFonts w:ascii="FrankRuehl" w:cs="David"/>
          <w:sz w:val="22"/>
          <w:szCs w:val="22"/>
          <w:lang w:eastAsia="en-US"/>
        </w:rPr>
        <w:t xml:space="preserve"> </w:t>
      </w:r>
      <w:r w:rsidRPr="00B6344A">
        <w:rPr>
          <w:rFonts w:ascii="FrankRuehl" w:cs="David" w:hint="cs"/>
          <w:sz w:val="22"/>
          <w:szCs w:val="22"/>
          <w:rtl/>
          <w:lang w:eastAsia="en-US"/>
        </w:rPr>
        <w:t>כשיש</w:t>
      </w:r>
      <w:r w:rsidRPr="00B6344A">
        <w:rPr>
          <w:rFonts w:ascii="FrankRuehl" w:cs="David"/>
          <w:sz w:val="22"/>
          <w:szCs w:val="22"/>
          <w:lang w:eastAsia="en-US"/>
        </w:rPr>
        <w:t xml:space="preserve"> </w:t>
      </w:r>
      <w:r w:rsidRPr="00B6344A">
        <w:rPr>
          <w:rFonts w:ascii="FrankRuehl" w:cs="David" w:hint="cs"/>
          <w:sz w:val="22"/>
          <w:szCs w:val="22"/>
          <w:rtl/>
          <w:lang w:eastAsia="en-US"/>
        </w:rPr>
        <w:t>לו</w:t>
      </w:r>
      <w:r w:rsidRPr="00B6344A">
        <w:rPr>
          <w:rFonts w:ascii="FrankRuehl" w:cs="David"/>
          <w:sz w:val="22"/>
          <w:szCs w:val="22"/>
          <w:lang w:eastAsia="en-US"/>
        </w:rPr>
        <w:t xml:space="preserve"> </w:t>
      </w:r>
      <w:r w:rsidRPr="00B6344A">
        <w:rPr>
          <w:rFonts w:ascii="FrankRuehl" w:cs="David" w:hint="cs"/>
          <w:sz w:val="22"/>
          <w:szCs w:val="22"/>
          <w:rtl/>
          <w:lang w:eastAsia="en-US"/>
        </w:rPr>
        <w:t>דרבון</w:t>
      </w:r>
      <w:r w:rsidRPr="00B6344A">
        <w:rPr>
          <w:rFonts w:ascii="FrankRuehl" w:cs="David"/>
          <w:sz w:val="22"/>
          <w:szCs w:val="22"/>
          <w:lang w:eastAsia="en-US"/>
        </w:rPr>
        <w:t xml:space="preserve"> </w:t>
      </w:r>
      <w:r w:rsidRPr="00B6344A">
        <w:rPr>
          <w:rFonts w:ascii="FrankRuehl" w:cs="David" w:hint="cs"/>
          <w:sz w:val="22"/>
          <w:szCs w:val="22"/>
          <w:rtl/>
          <w:lang w:eastAsia="en-US"/>
        </w:rPr>
        <w:t>של</w:t>
      </w:r>
      <w:r w:rsidRPr="00B6344A">
        <w:rPr>
          <w:rFonts w:ascii="FrankRuehl" w:cs="David"/>
          <w:sz w:val="22"/>
          <w:szCs w:val="22"/>
          <w:lang w:eastAsia="en-US"/>
        </w:rPr>
        <w:t xml:space="preserve"> </w:t>
      </w:r>
      <w:r w:rsidRPr="00B6344A">
        <w:rPr>
          <w:rFonts w:ascii="FrankRuehl" w:cs="David" w:hint="cs"/>
          <w:sz w:val="22"/>
          <w:szCs w:val="22"/>
          <w:rtl/>
          <w:lang w:eastAsia="en-US"/>
        </w:rPr>
        <w:t>אחריות</w:t>
      </w:r>
      <w:r w:rsidRPr="00B6344A">
        <w:rPr>
          <w:rFonts w:ascii="FrankRuehl" w:cs="David"/>
          <w:sz w:val="22"/>
          <w:szCs w:val="22"/>
          <w:lang w:eastAsia="en-US"/>
        </w:rPr>
        <w:t xml:space="preserve"> </w:t>
      </w:r>
      <w:r w:rsidRPr="00B6344A">
        <w:rPr>
          <w:rFonts w:ascii="FrankRuehl" w:cs="David" w:hint="cs"/>
          <w:sz w:val="22"/>
          <w:szCs w:val="22"/>
          <w:rtl/>
          <w:lang w:eastAsia="en-US"/>
        </w:rPr>
        <w:t>משפטית…</w:t>
      </w:r>
      <w:r w:rsidRPr="00B6344A">
        <w:rPr>
          <w:rFonts w:ascii="FrankRuehl" w:cs="David"/>
          <w:sz w:val="22"/>
          <w:szCs w:val="22"/>
          <w:lang w:eastAsia="en-US"/>
        </w:rPr>
        <w:t xml:space="preserve">.. </w:t>
      </w:r>
    </w:p>
    <w:p w:rsidR="001E657B" w:rsidRPr="00B6344A" w:rsidRDefault="001E657B" w:rsidP="001E657B">
      <w:pPr>
        <w:tabs>
          <w:tab w:val="left" w:pos="0"/>
        </w:tabs>
        <w:autoSpaceDE w:val="0"/>
        <w:autoSpaceDN w:val="0"/>
        <w:adjustRightInd w:val="0"/>
        <w:ind w:right="142"/>
        <w:jc w:val="both"/>
        <w:rPr>
          <w:rFonts w:ascii="Calibri" w:hAnsi="Calibri" w:cs="David"/>
          <w:sz w:val="22"/>
          <w:szCs w:val="22"/>
          <w:rtl/>
          <w:lang w:eastAsia="en-US"/>
        </w:rPr>
      </w:pPr>
      <w:r w:rsidRPr="00B6344A">
        <w:rPr>
          <w:rFonts w:ascii="FrankRuehl" w:cs="David" w:hint="cs"/>
          <w:sz w:val="22"/>
          <w:szCs w:val="22"/>
          <w:rtl/>
          <w:lang w:eastAsia="en-US"/>
        </w:rPr>
        <w:t xml:space="preserve">                                    זוהי</w:t>
      </w:r>
      <w:r w:rsidRPr="00B6344A">
        <w:rPr>
          <w:rFonts w:ascii="FrankRuehl" w:cs="David"/>
          <w:sz w:val="22"/>
          <w:szCs w:val="22"/>
          <w:lang w:eastAsia="en-US"/>
        </w:rPr>
        <w:t xml:space="preserve"> </w:t>
      </w:r>
      <w:r w:rsidRPr="00B6344A">
        <w:rPr>
          <w:rFonts w:ascii="FrankRuehl" w:cs="David" w:hint="cs"/>
          <w:sz w:val="22"/>
          <w:szCs w:val="22"/>
          <w:rtl/>
          <w:lang w:eastAsia="en-US"/>
        </w:rPr>
        <w:t>המגמה</w:t>
      </w:r>
      <w:r w:rsidRPr="00B6344A">
        <w:rPr>
          <w:rFonts w:ascii="FrankRuehl" w:cs="David"/>
          <w:sz w:val="22"/>
          <w:szCs w:val="22"/>
          <w:lang w:eastAsia="en-US"/>
        </w:rPr>
        <w:t xml:space="preserve"> </w:t>
      </w:r>
      <w:r w:rsidRPr="00B6344A">
        <w:rPr>
          <w:rFonts w:ascii="FrankRuehl" w:cs="David" w:hint="cs"/>
          <w:sz w:val="22"/>
          <w:szCs w:val="22"/>
          <w:rtl/>
          <w:lang w:eastAsia="en-US"/>
        </w:rPr>
        <w:t>גם</w:t>
      </w:r>
      <w:r w:rsidRPr="00B6344A">
        <w:rPr>
          <w:rFonts w:ascii="FrankRuehl" w:cs="David"/>
          <w:sz w:val="22"/>
          <w:szCs w:val="22"/>
          <w:lang w:eastAsia="en-US"/>
        </w:rPr>
        <w:t xml:space="preserve"> </w:t>
      </w:r>
      <w:r w:rsidRPr="00B6344A">
        <w:rPr>
          <w:rFonts w:ascii="FrankRuehl" w:cs="David" w:hint="cs"/>
          <w:sz w:val="22"/>
          <w:szCs w:val="22"/>
          <w:rtl/>
          <w:lang w:eastAsia="en-US"/>
        </w:rPr>
        <w:t>כשמדובר</w:t>
      </w:r>
      <w:r w:rsidRPr="00B6344A">
        <w:rPr>
          <w:rFonts w:ascii="FrankRuehl" w:cs="David"/>
          <w:sz w:val="22"/>
          <w:szCs w:val="22"/>
          <w:lang w:eastAsia="en-US"/>
        </w:rPr>
        <w:t xml:space="preserve"> </w:t>
      </w:r>
      <w:r w:rsidRPr="00B6344A">
        <w:rPr>
          <w:rFonts w:ascii="FrankRuehl" w:cs="David" w:hint="cs"/>
          <w:sz w:val="22"/>
          <w:szCs w:val="22"/>
          <w:rtl/>
          <w:lang w:eastAsia="en-US"/>
        </w:rPr>
        <w:t>בעוסקים</w:t>
      </w:r>
      <w:r w:rsidRPr="00B6344A">
        <w:rPr>
          <w:rFonts w:ascii="FrankRuehl" w:cs="David"/>
          <w:sz w:val="22"/>
          <w:szCs w:val="22"/>
          <w:lang w:eastAsia="en-US"/>
        </w:rPr>
        <w:t xml:space="preserve"> </w:t>
      </w:r>
      <w:r w:rsidRPr="00B6344A">
        <w:rPr>
          <w:rFonts w:ascii="FrankRuehl" w:cs="David" w:hint="cs"/>
          <w:sz w:val="22"/>
          <w:szCs w:val="22"/>
          <w:rtl/>
          <w:lang w:eastAsia="en-US"/>
        </w:rPr>
        <w:t>במלאכת</w:t>
      </w:r>
      <w:r w:rsidRPr="00B6344A">
        <w:rPr>
          <w:rFonts w:ascii="FrankRuehl" w:cs="David"/>
          <w:sz w:val="22"/>
          <w:szCs w:val="22"/>
          <w:lang w:eastAsia="en-US"/>
        </w:rPr>
        <w:t xml:space="preserve"> </w:t>
      </w:r>
      <w:r w:rsidRPr="00B6344A">
        <w:rPr>
          <w:rFonts w:ascii="FrankRuehl" w:cs="David" w:hint="cs"/>
          <w:sz w:val="22"/>
          <w:szCs w:val="22"/>
          <w:rtl/>
          <w:lang w:eastAsia="en-US"/>
        </w:rPr>
        <w:t>התכנון</w:t>
      </w:r>
      <w:r w:rsidRPr="00B6344A">
        <w:rPr>
          <w:rFonts w:ascii="FrankRuehl" w:cs="David"/>
          <w:sz w:val="22"/>
          <w:szCs w:val="22"/>
          <w:lang w:eastAsia="en-US"/>
        </w:rPr>
        <w:t xml:space="preserve"> </w:t>
      </w:r>
      <w:r w:rsidRPr="00B6344A">
        <w:rPr>
          <w:rFonts w:ascii="FrankRuehl" w:cs="David" w:hint="cs"/>
          <w:sz w:val="22"/>
          <w:szCs w:val="22"/>
          <w:rtl/>
          <w:lang w:eastAsia="en-US"/>
        </w:rPr>
        <w:t>והייצור</w:t>
      </w:r>
      <w:r w:rsidRPr="00B6344A">
        <w:rPr>
          <w:rFonts w:ascii="FrankRuehl" w:cs="David"/>
          <w:sz w:val="22"/>
          <w:szCs w:val="22"/>
          <w:lang w:eastAsia="en-US"/>
        </w:rPr>
        <w:t xml:space="preserve"> </w:t>
      </w:r>
      <w:r w:rsidRPr="00B6344A">
        <w:rPr>
          <w:rFonts w:ascii="FrankRuehl" w:cs="David" w:hint="cs"/>
          <w:sz w:val="22"/>
          <w:szCs w:val="22"/>
          <w:rtl/>
          <w:lang w:eastAsia="en-US"/>
        </w:rPr>
        <w:t>של</w:t>
      </w:r>
      <w:r w:rsidRPr="00B6344A">
        <w:rPr>
          <w:rFonts w:ascii="FrankRuehl" w:cs="David"/>
          <w:sz w:val="22"/>
          <w:szCs w:val="22"/>
          <w:lang w:eastAsia="en-US"/>
        </w:rPr>
        <w:t xml:space="preserve"> </w:t>
      </w:r>
      <w:r w:rsidRPr="00B6344A">
        <w:rPr>
          <w:rFonts w:ascii="FrankRuehl" w:cs="David" w:hint="cs"/>
          <w:sz w:val="22"/>
          <w:szCs w:val="22"/>
          <w:rtl/>
          <w:lang w:eastAsia="en-US"/>
        </w:rPr>
        <w:t>מוצר</w:t>
      </w:r>
      <w:r w:rsidRPr="00B6344A">
        <w:rPr>
          <w:rFonts w:ascii="FrankRuehl" w:cs="David"/>
          <w:sz w:val="22"/>
          <w:szCs w:val="22"/>
          <w:lang w:eastAsia="en-US"/>
        </w:rPr>
        <w:t xml:space="preserve"> </w:t>
      </w:r>
      <w:r w:rsidRPr="00B6344A">
        <w:rPr>
          <w:rFonts w:ascii="FrankRuehl" w:cs="David" w:hint="cs"/>
          <w:sz w:val="22"/>
          <w:szCs w:val="22"/>
          <w:rtl/>
          <w:lang w:eastAsia="en-US"/>
        </w:rPr>
        <w:t>הבנייה</w:t>
      </w:r>
      <w:r w:rsidRPr="00B6344A">
        <w:rPr>
          <w:rFonts w:ascii="FrankRuehl" w:cs="David"/>
          <w:sz w:val="22"/>
          <w:szCs w:val="22"/>
          <w:lang w:eastAsia="en-US"/>
        </w:rPr>
        <w:t>.</w:t>
      </w:r>
      <w:r w:rsidRPr="00B6344A">
        <w:rPr>
          <w:rFonts w:ascii="Calibri" w:hAnsi="Calibri" w:cs="David" w:hint="cs"/>
          <w:sz w:val="22"/>
          <w:szCs w:val="22"/>
          <w:rtl/>
          <w:lang w:eastAsia="en-US"/>
        </w:rPr>
        <w:t>"</w:t>
      </w:r>
    </w:p>
    <w:p w:rsidR="001E657B" w:rsidRPr="00B6344A" w:rsidRDefault="001E657B" w:rsidP="001E657B">
      <w:pPr>
        <w:tabs>
          <w:tab w:val="left" w:pos="0"/>
        </w:tabs>
        <w:autoSpaceDE w:val="0"/>
        <w:autoSpaceDN w:val="0"/>
        <w:adjustRightInd w:val="0"/>
        <w:spacing w:line="360" w:lineRule="auto"/>
        <w:ind w:right="142"/>
        <w:jc w:val="both"/>
        <w:rPr>
          <w:rFonts w:ascii="Calibri" w:hAnsi="Calibri" w:cs="David"/>
          <w:sz w:val="22"/>
          <w:szCs w:val="22"/>
          <w:rtl/>
          <w:lang w:eastAsia="en-US"/>
        </w:rPr>
      </w:pPr>
      <w:r w:rsidRPr="00B6344A">
        <w:rPr>
          <w:rFonts w:ascii="Calibri" w:hAnsi="Calibri" w:cs="David" w:hint="cs"/>
          <w:sz w:val="22"/>
          <w:szCs w:val="22"/>
          <w:rtl/>
          <w:lang w:eastAsia="en-US"/>
        </w:rPr>
        <w:t xml:space="preserve">                                                                                                                                             (דו"ח זיילר..)                                                                                               </w:t>
      </w:r>
    </w:p>
    <w:p w:rsidR="001E657B" w:rsidRDefault="001E657B" w:rsidP="00F43065">
      <w:pPr>
        <w:tabs>
          <w:tab w:val="left" w:pos="0"/>
        </w:tabs>
        <w:autoSpaceDE w:val="0"/>
        <w:autoSpaceDN w:val="0"/>
        <w:adjustRightInd w:val="0"/>
        <w:spacing w:line="360" w:lineRule="auto"/>
        <w:ind w:right="142"/>
        <w:jc w:val="both"/>
        <w:rPr>
          <w:rFonts w:cs="David"/>
          <w:sz w:val="24"/>
          <w:szCs w:val="24"/>
          <w:rtl/>
        </w:rPr>
      </w:pPr>
    </w:p>
    <w:p w:rsidR="00132979" w:rsidRDefault="00001E03" w:rsidP="00084865">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מכלל המסלולים </w:t>
      </w:r>
      <w:r w:rsidR="00855341">
        <w:rPr>
          <w:rFonts w:cs="David" w:hint="cs"/>
          <w:sz w:val="24"/>
          <w:szCs w:val="24"/>
          <w:rtl/>
        </w:rPr>
        <w:t>שנבדקו</w:t>
      </w:r>
      <w:r w:rsidR="00F43065">
        <w:rPr>
          <w:rFonts w:cs="David" w:hint="cs"/>
          <w:sz w:val="24"/>
          <w:szCs w:val="24"/>
          <w:rtl/>
        </w:rPr>
        <w:t xml:space="preserve"> בעולם המערבי</w:t>
      </w:r>
      <w:r w:rsidR="00855341">
        <w:rPr>
          <w:rFonts w:cs="David" w:hint="cs"/>
          <w:sz w:val="24"/>
          <w:szCs w:val="24"/>
          <w:rtl/>
        </w:rPr>
        <w:t xml:space="preserve">, הרשאת התכנון </w:t>
      </w:r>
      <w:r w:rsidR="00084865">
        <w:rPr>
          <w:rFonts w:cs="David" w:hint="cs"/>
          <w:sz w:val="24"/>
          <w:szCs w:val="24"/>
          <w:rtl/>
        </w:rPr>
        <w:t xml:space="preserve">לאדריכלים </w:t>
      </w:r>
      <w:r w:rsidR="00855341">
        <w:rPr>
          <w:rFonts w:cs="David" w:hint="cs"/>
          <w:sz w:val="24"/>
          <w:szCs w:val="24"/>
          <w:rtl/>
        </w:rPr>
        <w:t xml:space="preserve">בישראל היא </w:t>
      </w:r>
      <w:r>
        <w:rPr>
          <w:rFonts w:cs="David" w:hint="cs"/>
          <w:sz w:val="24"/>
          <w:szCs w:val="24"/>
          <w:rtl/>
        </w:rPr>
        <w:t>המקיפה ב</w:t>
      </w:r>
      <w:r w:rsidR="00481E24">
        <w:rPr>
          <w:rFonts w:cs="David" w:hint="cs"/>
          <w:sz w:val="24"/>
          <w:szCs w:val="24"/>
          <w:rtl/>
        </w:rPr>
        <w:t xml:space="preserve">יותר </w:t>
      </w:r>
      <w:r w:rsidR="007C1C02">
        <w:rPr>
          <w:rFonts w:cs="David" w:hint="cs"/>
          <w:sz w:val="24"/>
          <w:szCs w:val="24"/>
          <w:rtl/>
        </w:rPr>
        <w:t>וכוללת תכנון מבנים ו</w:t>
      </w:r>
      <w:r w:rsidR="00F43065">
        <w:rPr>
          <w:rFonts w:cs="David" w:hint="cs"/>
          <w:sz w:val="24"/>
          <w:szCs w:val="24"/>
          <w:rtl/>
        </w:rPr>
        <w:t>תכנון ועיצוב עירוני</w:t>
      </w:r>
      <w:r w:rsidR="00084865">
        <w:rPr>
          <w:rFonts w:cs="David" w:hint="cs"/>
          <w:sz w:val="24"/>
          <w:szCs w:val="24"/>
          <w:rtl/>
        </w:rPr>
        <w:t xml:space="preserve"> וזאת, על-אף ש</w:t>
      </w:r>
      <w:r w:rsidR="007C1C02">
        <w:rPr>
          <w:rFonts w:cs="David" w:hint="cs"/>
          <w:sz w:val="24"/>
          <w:szCs w:val="24"/>
          <w:rtl/>
        </w:rPr>
        <w:t xml:space="preserve">מדינת ישראל היא </w:t>
      </w:r>
      <w:r w:rsidR="00F43065">
        <w:rPr>
          <w:rFonts w:cs="David" w:hint="cs"/>
          <w:sz w:val="24"/>
          <w:szCs w:val="24"/>
          <w:rtl/>
        </w:rPr>
        <w:t xml:space="preserve">בין </w:t>
      </w:r>
      <w:r w:rsidR="007C1C02">
        <w:rPr>
          <w:rFonts w:cs="David" w:hint="cs"/>
          <w:sz w:val="24"/>
          <w:szCs w:val="24"/>
          <w:rtl/>
        </w:rPr>
        <w:t xml:space="preserve">המדינות </w:t>
      </w:r>
      <w:r w:rsidR="00F43065">
        <w:rPr>
          <w:rFonts w:cs="David" w:hint="cs"/>
          <w:sz w:val="24"/>
          <w:szCs w:val="24"/>
          <w:rtl/>
        </w:rPr>
        <w:t xml:space="preserve">היחידות </w:t>
      </w:r>
      <w:r w:rsidR="00084865">
        <w:rPr>
          <w:rFonts w:cs="David" w:hint="cs"/>
          <w:sz w:val="24"/>
          <w:szCs w:val="24"/>
          <w:rtl/>
        </w:rPr>
        <w:t xml:space="preserve"> בעולם המערבי </w:t>
      </w:r>
      <w:r w:rsidR="00F43065">
        <w:rPr>
          <w:rFonts w:cs="David" w:hint="cs"/>
          <w:sz w:val="24"/>
          <w:szCs w:val="24"/>
          <w:rtl/>
        </w:rPr>
        <w:t xml:space="preserve">שלא מתקיימת בה </w:t>
      </w:r>
      <w:r w:rsidR="00855341">
        <w:rPr>
          <w:rFonts w:cs="David" w:hint="cs"/>
          <w:sz w:val="24"/>
          <w:szCs w:val="24"/>
          <w:rtl/>
        </w:rPr>
        <w:t xml:space="preserve">בקרה על </w:t>
      </w:r>
      <w:r w:rsidR="00583E49">
        <w:rPr>
          <w:rFonts w:cs="David" w:hint="cs"/>
          <w:sz w:val="24"/>
          <w:szCs w:val="24"/>
          <w:rtl/>
        </w:rPr>
        <w:t>רמת המתכנן ו</w:t>
      </w:r>
      <w:r w:rsidR="00481E24">
        <w:rPr>
          <w:rFonts w:cs="David" w:hint="cs"/>
          <w:sz w:val="24"/>
          <w:szCs w:val="24"/>
          <w:rtl/>
        </w:rPr>
        <w:t>ה</w:t>
      </w:r>
      <w:r w:rsidR="00855341">
        <w:rPr>
          <w:rFonts w:cs="David" w:hint="cs"/>
          <w:sz w:val="24"/>
          <w:szCs w:val="24"/>
          <w:rtl/>
        </w:rPr>
        <w:t>תכנון</w:t>
      </w:r>
      <w:r w:rsidR="00B04422">
        <w:rPr>
          <w:rFonts w:cs="David" w:hint="cs"/>
          <w:sz w:val="24"/>
          <w:szCs w:val="24"/>
          <w:rtl/>
        </w:rPr>
        <w:t xml:space="preserve"> ו/או על שמירת</w:t>
      </w:r>
      <w:r w:rsidR="00F43065">
        <w:rPr>
          <w:rFonts w:cs="David" w:hint="cs"/>
          <w:sz w:val="24"/>
          <w:szCs w:val="24"/>
          <w:rtl/>
        </w:rPr>
        <w:t>/חידוש רמת הידע</w:t>
      </w:r>
      <w:r w:rsidR="00813851">
        <w:rPr>
          <w:rFonts w:cs="David" w:hint="cs"/>
          <w:sz w:val="24"/>
          <w:szCs w:val="24"/>
          <w:rtl/>
        </w:rPr>
        <w:t xml:space="preserve"> לאחר הענקת הרשאת התכנון</w:t>
      </w:r>
      <w:r w:rsidR="00B04422">
        <w:rPr>
          <w:rFonts w:cs="David" w:hint="cs"/>
          <w:sz w:val="24"/>
          <w:szCs w:val="24"/>
          <w:rtl/>
        </w:rPr>
        <w:t>.</w:t>
      </w:r>
      <w:r w:rsidR="005B53BE">
        <w:rPr>
          <w:rFonts w:cs="David" w:hint="cs"/>
          <w:sz w:val="24"/>
          <w:szCs w:val="24"/>
          <w:rtl/>
        </w:rPr>
        <w:t xml:space="preserve"> הרגולטור אינו בוחן את כישוריהם</w:t>
      </w:r>
      <w:r w:rsidR="00084865">
        <w:rPr>
          <w:rFonts w:cs="David" w:hint="cs"/>
          <w:sz w:val="24"/>
          <w:szCs w:val="24"/>
          <w:rtl/>
        </w:rPr>
        <w:t xml:space="preserve">/רמתם </w:t>
      </w:r>
      <w:r w:rsidR="005B53BE">
        <w:rPr>
          <w:rFonts w:cs="David" w:hint="cs"/>
          <w:sz w:val="24"/>
          <w:szCs w:val="24"/>
          <w:rtl/>
        </w:rPr>
        <w:t>של המאמנים ואינו מבטיח</w:t>
      </w:r>
      <w:r w:rsidR="00813851">
        <w:rPr>
          <w:rFonts w:cs="David" w:hint="cs"/>
          <w:sz w:val="24"/>
          <w:szCs w:val="24"/>
          <w:rtl/>
        </w:rPr>
        <w:t xml:space="preserve"> כי המתמחה יקבל את מלוא הכלים</w:t>
      </w:r>
      <w:r w:rsidR="00F43065">
        <w:rPr>
          <w:rFonts w:cs="David" w:hint="cs"/>
          <w:sz w:val="24"/>
          <w:szCs w:val="24"/>
          <w:rtl/>
        </w:rPr>
        <w:t>.</w:t>
      </w:r>
    </w:p>
    <w:p w:rsidR="005B53BE" w:rsidRDefault="00F43065" w:rsidP="00AF006A">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לאור תהליך התכנון האדריכלי והעירוני בישראל ולאור הזמן שכל מערכת כזו מתוכננת עד לקבלת אישורים</w:t>
      </w:r>
      <w:r w:rsidR="00B6344A">
        <w:rPr>
          <w:rFonts w:cs="David" w:hint="cs"/>
          <w:sz w:val="24"/>
          <w:szCs w:val="24"/>
          <w:rtl/>
        </w:rPr>
        <w:t xml:space="preserve"> ובעיקר לאור הפער בין תהליך הלימודים לפרקטיקה,</w:t>
      </w:r>
      <w:r>
        <w:rPr>
          <w:rFonts w:cs="David" w:hint="cs"/>
          <w:sz w:val="24"/>
          <w:szCs w:val="24"/>
          <w:rtl/>
        </w:rPr>
        <w:t xml:space="preserve"> לא ניתן לאמן מתמחה בטווח של 3 שנים למלוא</w:t>
      </w:r>
      <w:r w:rsidR="00084865">
        <w:rPr>
          <w:rFonts w:cs="David" w:hint="cs"/>
          <w:sz w:val="24"/>
          <w:szCs w:val="24"/>
          <w:rtl/>
        </w:rPr>
        <w:t xml:space="preserve"> הכלים ולא להבטיח את קיומם של הכלים בידי האדריכלים ו/או המהנדסים</w:t>
      </w:r>
      <w:r>
        <w:rPr>
          <w:rFonts w:cs="David" w:hint="cs"/>
          <w:sz w:val="24"/>
          <w:szCs w:val="24"/>
          <w:rtl/>
        </w:rPr>
        <w:t>.</w:t>
      </w:r>
    </w:p>
    <w:p w:rsidR="006D5DA6" w:rsidRDefault="00583E49" w:rsidP="00583E49">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לרגולטור אין יכולת  לבקר את תהליך ההתמחות בכל משרד ובפועל זה בלתי ישים. במקום בו התרבות המקצועית ואופני הדיווח </w:t>
      </w:r>
      <w:r w:rsidR="00AF006A">
        <w:rPr>
          <w:rFonts w:cs="David" w:hint="cs"/>
          <w:sz w:val="24"/>
          <w:szCs w:val="24"/>
          <w:rtl/>
        </w:rPr>
        <w:t xml:space="preserve">אינם חלק מתהליך מקצועי </w:t>
      </w:r>
      <w:r w:rsidR="008D25B3">
        <w:rPr>
          <w:rFonts w:cs="David" w:hint="cs"/>
          <w:sz w:val="24"/>
          <w:szCs w:val="24"/>
          <w:rtl/>
        </w:rPr>
        <w:t xml:space="preserve">מובנה, </w:t>
      </w:r>
      <w:r>
        <w:rPr>
          <w:rFonts w:cs="David" w:hint="cs"/>
          <w:sz w:val="24"/>
          <w:szCs w:val="24"/>
          <w:rtl/>
        </w:rPr>
        <w:t xml:space="preserve">הגדרת </w:t>
      </w:r>
      <w:r w:rsidR="008D25B3">
        <w:rPr>
          <w:rFonts w:cs="David" w:hint="cs"/>
          <w:sz w:val="24"/>
          <w:szCs w:val="24"/>
          <w:rtl/>
        </w:rPr>
        <w:t>ה</w:t>
      </w:r>
      <w:r>
        <w:rPr>
          <w:rFonts w:cs="David" w:hint="cs"/>
          <w:sz w:val="24"/>
          <w:szCs w:val="24"/>
          <w:rtl/>
        </w:rPr>
        <w:t>מטלות</w:t>
      </w:r>
      <w:r w:rsidR="00AF006A">
        <w:rPr>
          <w:rFonts w:cs="David" w:hint="cs"/>
          <w:sz w:val="24"/>
          <w:szCs w:val="24"/>
          <w:rtl/>
        </w:rPr>
        <w:t xml:space="preserve"> ו</w:t>
      </w:r>
      <w:r w:rsidR="008D25B3">
        <w:rPr>
          <w:rFonts w:cs="David" w:hint="cs"/>
          <w:sz w:val="24"/>
          <w:szCs w:val="24"/>
          <w:rtl/>
        </w:rPr>
        <w:t>האחריות</w:t>
      </w:r>
      <w:r>
        <w:rPr>
          <w:rFonts w:cs="David" w:hint="cs"/>
          <w:sz w:val="24"/>
          <w:szCs w:val="24"/>
          <w:rtl/>
        </w:rPr>
        <w:t xml:space="preserve"> </w:t>
      </w:r>
      <w:r w:rsidR="00AF006A">
        <w:rPr>
          <w:rFonts w:cs="David" w:hint="cs"/>
          <w:sz w:val="24"/>
          <w:szCs w:val="24"/>
          <w:rtl/>
        </w:rPr>
        <w:t>המקצועית של המאמן כמו גם השגת יעדי</w:t>
      </w:r>
      <w:r w:rsidR="008D25B3">
        <w:rPr>
          <w:rFonts w:cs="David" w:hint="cs"/>
          <w:sz w:val="24"/>
          <w:szCs w:val="24"/>
          <w:rtl/>
        </w:rPr>
        <w:t xml:space="preserve"> </w:t>
      </w:r>
      <w:r w:rsidR="00AF006A">
        <w:rPr>
          <w:rFonts w:cs="David" w:hint="cs"/>
          <w:sz w:val="24"/>
          <w:szCs w:val="24"/>
          <w:rtl/>
        </w:rPr>
        <w:t>ההתמחות נדרשים</w:t>
      </w:r>
      <w:r w:rsidR="008D25B3">
        <w:rPr>
          <w:rFonts w:cs="David" w:hint="cs"/>
          <w:sz w:val="24"/>
          <w:szCs w:val="24"/>
          <w:rtl/>
        </w:rPr>
        <w:t xml:space="preserve"> להגדרות </w:t>
      </w:r>
      <w:r w:rsidR="00311D07">
        <w:rPr>
          <w:rFonts w:cs="David" w:hint="cs"/>
          <w:sz w:val="24"/>
          <w:szCs w:val="24"/>
          <w:rtl/>
        </w:rPr>
        <w:t xml:space="preserve">יותר </w:t>
      </w:r>
      <w:r w:rsidR="00AF006A">
        <w:rPr>
          <w:rFonts w:cs="David" w:hint="cs"/>
          <w:sz w:val="24"/>
          <w:szCs w:val="24"/>
          <w:rtl/>
        </w:rPr>
        <w:t>מקיפות ו</w:t>
      </w:r>
      <w:r w:rsidR="00311D07">
        <w:rPr>
          <w:rFonts w:cs="David" w:hint="cs"/>
          <w:sz w:val="24"/>
          <w:szCs w:val="24"/>
          <w:rtl/>
        </w:rPr>
        <w:t xml:space="preserve">מחודדות של </w:t>
      </w:r>
      <w:r w:rsidR="008D25B3">
        <w:rPr>
          <w:rFonts w:cs="David" w:hint="cs"/>
          <w:sz w:val="24"/>
          <w:szCs w:val="24"/>
          <w:rtl/>
        </w:rPr>
        <w:t>הרגולטור.</w:t>
      </w:r>
    </w:p>
    <w:p w:rsidR="0018285D" w:rsidRDefault="006D5DA6" w:rsidP="008A5120">
      <w:pPr>
        <w:tabs>
          <w:tab w:val="left" w:pos="0"/>
        </w:tabs>
        <w:autoSpaceDE w:val="0"/>
        <w:autoSpaceDN w:val="0"/>
        <w:adjustRightInd w:val="0"/>
        <w:spacing w:line="360" w:lineRule="auto"/>
        <w:ind w:right="142"/>
        <w:jc w:val="both"/>
        <w:rPr>
          <w:rFonts w:cs="David"/>
          <w:sz w:val="24"/>
          <w:szCs w:val="24"/>
          <w:rtl/>
        </w:rPr>
      </w:pPr>
      <w:r>
        <w:rPr>
          <w:rFonts w:cs="David" w:hint="cs"/>
          <w:sz w:val="24"/>
          <w:szCs w:val="24"/>
          <w:rtl/>
        </w:rPr>
        <w:t xml:space="preserve">לאור </w:t>
      </w:r>
      <w:r w:rsidR="001E657B">
        <w:rPr>
          <w:rFonts w:cs="David" w:hint="cs"/>
          <w:sz w:val="24"/>
          <w:szCs w:val="24"/>
          <w:rtl/>
        </w:rPr>
        <w:t>הנחת העבודה כי לא ניתן להאריך את מסלול ההכשרה מחד, ומאידך היקף הסמכויות הרחב יותר מזה הנהוג בעולם המערבי מחייב בחינה בנושאים נו</w:t>
      </w:r>
      <w:r w:rsidR="008A5120">
        <w:rPr>
          <w:rFonts w:cs="David" w:hint="cs"/>
          <w:sz w:val="24"/>
          <w:szCs w:val="24"/>
          <w:rtl/>
        </w:rPr>
        <w:t xml:space="preserve">ספים מציע הצוות </w:t>
      </w:r>
      <w:r w:rsidR="001E657B">
        <w:rPr>
          <w:rFonts w:cs="David" w:hint="cs"/>
          <w:sz w:val="24"/>
          <w:szCs w:val="24"/>
          <w:rtl/>
        </w:rPr>
        <w:t xml:space="preserve">דרגות </w:t>
      </w:r>
      <w:r w:rsidR="00403B0C">
        <w:rPr>
          <w:rFonts w:cs="David" w:hint="cs"/>
          <w:sz w:val="24"/>
          <w:szCs w:val="24"/>
          <w:rtl/>
        </w:rPr>
        <w:t xml:space="preserve">רישוי </w:t>
      </w:r>
      <w:r w:rsidR="008A5120">
        <w:rPr>
          <w:rFonts w:cs="David" w:hint="cs"/>
          <w:sz w:val="24"/>
          <w:szCs w:val="24"/>
          <w:rtl/>
        </w:rPr>
        <w:t>נוספות</w:t>
      </w:r>
      <w:r w:rsidR="00B04422">
        <w:rPr>
          <w:rFonts w:cs="David" w:hint="cs"/>
          <w:sz w:val="24"/>
          <w:szCs w:val="24"/>
          <w:rtl/>
        </w:rPr>
        <w:t>,</w:t>
      </w:r>
      <w:r w:rsidR="008A5120">
        <w:rPr>
          <w:rFonts w:cs="David" w:hint="cs"/>
          <w:sz w:val="24"/>
          <w:szCs w:val="24"/>
          <w:rtl/>
        </w:rPr>
        <w:t xml:space="preserve"> כאלו</w:t>
      </w:r>
      <w:r w:rsidR="00B04422">
        <w:rPr>
          <w:rFonts w:cs="David" w:hint="cs"/>
          <w:sz w:val="24"/>
          <w:szCs w:val="24"/>
          <w:rtl/>
        </w:rPr>
        <w:t>,</w:t>
      </w:r>
      <w:r w:rsidR="008A5120">
        <w:rPr>
          <w:rFonts w:cs="David" w:hint="cs"/>
          <w:sz w:val="24"/>
          <w:szCs w:val="24"/>
          <w:rtl/>
        </w:rPr>
        <w:t xml:space="preserve"> שיפרידו בין תכנון מבנים לבין ת.ב.ע.</w:t>
      </w:r>
      <w:r w:rsidR="001E657B">
        <w:rPr>
          <w:rFonts w:cs="David" w:hint="cs"/>
          <w:sz w:val="24"/>
          <w:szCs w:val="24"/>
          <w:rtl/>
        </w:rPr>
        <w:t xml:space="preserve"> בדרך זו ניתן יהיה למקד את ההתמחות ולהציב גבולות ידע מתאימים ל</w:t>
      </w:r>
      <w:r w:rsidR="00403B0C">
        <w:rPr>
          <w:rFonts w:cs="David" w:hint="cs"/>
          <w:sz w:val="24"/>
          <w:szCs w:val="24"/>
          <w:rtl/>
        </w:rPr>
        <w:t>כל שלב</w:t>
      </w:r>
      <w:r w:rsidR="001E657B">
        <w:rPr>
          <w:rFonts w:cs="David" w:hint="cs"/>
          <w:sz w:val="24"/>
          <w:szCs w:val="24"/>
          <w:rtl/>
        </w:rPr>
        <w:t>. הצעה זו עולה בקנה אחד עם תחומי העיסוק של האדריכלים בישראל</w:t>
      </w:r>
      <w:r w:rsidR="00403B0C">
        <w:rPr>
          <w:rFonts w:cs="David" w:hint="cs"/>
          <w:sz w:val="24"/>
          <w:szCs w:val="24"/>
          <w:rtl/>
        </w:rPr>
        <w:t xml:space="preserve"> אשר </w:t>
      </w:r>
      <w:r w:rsidR="001E657B">
        <w:rPr>
          <w:rFonts w:cs="David" w:hint="cs"/>
          <w:sz w:val="24"/>
          <w:szCs w:val="24"/>
          <w:rtl/>
        </w:rPr>
        <w:t xml:space="preserve">מרביתם אינו עוסק </w:t>
      </w:r>
      <w:r w:rsidR="00403B0C">
        <w:rPr>
          <w:rFonts w:cs="David" w:hint="cs"/>
          <w:sz w:val="24"/>
          <w:szCs w:val="24"/>
          <w:rtl/>
        </w:rPr>
        <w:t>בכל תחומי התכנון</w:t>
      </w:r>
      <w:r w:rsidR="008A5120">
        <w:rPr>
          <w:rFonts w:cs="David" w:hint="cs"/>
          <w:sz w:val="24"/>
          <w:szCs w:val="24"/>
          <w:rtl/>
        </w:rPr>
        <w:t>.</w:t>
      </w:r>
      <w:r w:rsidR="001E657B">
        <w:rPr>
          <w:rFonts w:cs="David" w:hint="cs"/>
          <w:sz w:val="24"/>
          <w:szCs w:val="24"/>
          <w:rtl/>
        </w:rPr>
        <w:t xml:space="preserve"> </w:t>
      </w:r>
    </w:p>
    <w:p w:rsidR="00C93836" w:rsidRPr="008A5120" w:rsidRDefault="00C93836" w:rsidP="00164C1C">
      <w:pPr>
        <w:tabs>
          <w:tab w:val="left" w:pos="0"/>
        </w:tabs>
        <w:autoSpaceDE w:val="0"/>
        <w:autoSpaceDN w:val="0"/>
        <w:adjustRightInd w:val="0"/>
        <w:spacing w:line="360" w:lineRule="auto"/>
        <w:ind w:right="142"/>
        <w:jc w:val="both"/>
        <w:rPr>
          <w:rFonts w:ascii="Calibri" w:hAnsi="Calibri" w:cs="David"/>
          <w:sz w:val="24"/>
          <w:szCs w:val="24"/>
          <w:rtl/>
          <w:lang w:eastAsia="en-US"/>
        </w:rPr>
      </w:pPr>
    </w:p>
    <w:p w:rsidR="00E8249A" w:rsidRPr="00510B0F" w:rsidRDefault="00510B0F" w:rsidP="003669DF">
      <w:pPr>
        <w:tabs>
          <w:tab w:val="left" w:pos="0"/>
        </w:tabs>
        <w:autoSpaceDE w:val="0"/>
        <w:autoSpaceDN w:val="0"/>
        <w:adjustRightInd w:val="0"/>
        <w:spacing w:line="360" w:lineRule="auto"/>
        <w:ind w:right="142"/>
        <w:jc w:val="both"/>
        <w:rPr>
          <w:rFonts w:ascii="Calibri" w:hAnsi="Calibri" w:cs="David"/>
          <w:sz w:val="25"/>
          <w:szCs w:val="25"/>
          <w:u w:val="single"/>
          <w:rtl/>
          <w:lang w:eastAsia="en-US"/>
        </w:rPr>
      </w:pPr>
      <w:r w:rsidRPr="00510B0F">
        <w:rPr>
          <w:rFonts w:ascii="Calibri" w:hAnsi="Calibri" w:cs="David" w:hint="cs"/>
          <w:sz w:val="25"/>
          <w:szCs w:val="25"/>
          <w:rtl/>
          <w:lang w:eastAsia="en-US"/>
        </w:rPr>
        <w:t xml:space="preserve">          </w:t>
      </w:r>
      <w:r w:rsidR="00E8249A" w:rsidRPr="00510B0F">
        <w:rPr>
          <w:rFonts w:ascii="Calibri" w:hAnsi="Calibri" w:cs="David" w:hint="cs"/>
          <w:sz w:val="25"/>
          <w:szCs w:val="25"/>
          <w:u w:val="single"/>
          <w:rtl/>
          <w:lang w:eastAsia="en-US"/>
        </w:rPr>
        <w:t>המלצות:</w:t>
      </w:r>
    </w:p>
    <w:p w:rsidR="00E8249A" w:rsidRDefault="003F6897" w:rsidP="006F0BFA">
      <w:pPr>
        <w:numPr>
          <w:ilvl w:val="0"/>
          <w:numId w:val="36"/>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 xml:space="preserve">הצוות ממליץ </w:t>
      </w:r>
      <w:r w:rsidR="006F0BFA">
        <w:rPr>
          <w:rFonts w:ascii="FrankRuehl" w:cs="David" w:hint="cs"/>
          <w:sz w:val="24"/>
          <w:szCs w:val="24"/>
          <w:rtl/>
          <w:lang w:eastAsia="en-US"/>
        </w:rPr>
        <w:t>כי מאמן יהיה אדריכל רשוי בעל ניסיון של שנה אחת לפחות</w:t>
      </w:r>
      <w:r w:rsidR="00813851">
        <w:rPr>
          <w:rFonts w:ascii="FrankRuehl" w:cs="David" w:hint="cs"/>
          <w:sz w:val="24"/>
          <w:szCs w:val="24"/>
          <w:rtl/>
          <w:lang w:eastAsia="en-US"/>
        </w:rPr>
        <w:t>.</w:t>
      </w:r>
      <w:r w:rsidR="00E8249A" w:rsidRPr="001F2828">
        <w:rPr>
          <w:rFonts w:ascii="FrankRuehl" w:cs="David" w:hint="cs"/>
          <w:sz w:val="24"/>
          <w:szCs w:val="24"/>
          <w:rtl/>
          <w:lang w:eastAsia="en-US"/>
        </w:rPr>
        <w:t xml:space="preserve"> </w:t>
      </w:r>
    </w:p>
    <w:p w:rsidR="002262A2" w:rsidRDefault="002262A2" w:rsidP="002262A2">
      <w:pPr>
        <w:numPr>
          <w:ilvl w:val="0"/>
          <w:numId w:val="36"/>
        </w:numPr>
        <w:tabs>
          <w:tab w:val="left" w:pos="0"/>
        </w:tabs>
        <w:autoSpaceDE w:val="0"/>
        <w:autoSpaceDN w:val="0"/>
        <w:adjustRightInd w:val="0"/>
        <w:spacing w:line="360" w:lineRule="auto"/>
        <w:ind w:right="142"/>
        <w:jc w:val="both"/>
        <w:rPr>
          <w:rFonts w:ascii="FrankRuehl" w:cs="David"/>
          <w:sz w:val="24"/>
          <w:szCs w:val="24"/>
          <w:lang w:eastAsia="en-US"/>
        </w:rPr>
      </w:pPr>
      <w:r w:rsidRPr="003669DF">
        <w:rPr>
          <w:rFonts w:ascii="FrankRuehl" w:cs="David" w:hint="cs"/>
          <w:sz w:val="24"/>
          <w:szCs w:val="24"/>
          <w:rtl/>
          <w:lang w:eastAsia="en-US"/>
        </w:rPr>
        <w:t>מומלץ לפרט את נושאי ההתמחות תוך ציון מספר השעות והמורכבות המינימלי</w:t>
      </w:r>
      <w:r w:rsidRPr="003669DF">
        <w:rPr>
          <w:rFonts w:ascii="FrankRuehl" w:cs="David" w:hint="eastAsia"/>
          <w:sz w:val="24"/>
          <w:szCs w:val="24"/>
          <w:rtl/>
          <w:lang w:eastAsia="en-US"/>
        </w:rPr>
        <w:t>ת</w:t>
      </w:r>
      <w:r>
        <w:rPr>
          <w:rFonts w:ascii="FrankRuehl" w:cs="David" w:hint="cs"/>
          <w:sz w:val="24"/>
          <w:szCs w:val="24"/>
          <w:rtl/>
          <w:lang w:eastAsia="en-US"/>
        </w:rPr>
        <w:t xml:space="preserve"> הנדרשת. מוצע לאמץ </w:t>
      </w:r>
      <w:r w:rsidRPr="003669DF">
        <w:rPr>
          <w:rFonts w:ascii="FrankRuehl" w:cs="David" w:hint="cs"/>
          <w:sz w:val="24"/>
          <w:szCs w:val="24"/>
          <w:rtl/>
          <w:lang w:eastAsia="en-US"/>
        </w:rPr>
        <w:t>המודל האמריקאי לפיו כל נושא מנוקד בהתאם למפתח קבוע- המאמן והמתמחה מציינים בכל יום</w:t>
      </w:r>
      <w:r>
        <w:rPr>
          <w:rFonts w:ascii="FrankRuehl" w:cs="David" w:hint="cs"/>
          <w:sz w:val="24"/>
          <w:szCs w:val="24"/>
          <w:rtl/>
          <w:lang w:eastAsia="en-US"/>
        </w:rPr>
        <w:t>/שבוע</w:t>
      </w:r>
      <w:r w:rsidRPr="003669DF">
        <w:rPr>
          <w:rFonts w:ascii="FrankRuehl" w:cs="David" w:hint="cs"/>
          <w:sz w:val="24"/>
          <w:szCs w:val="24"/>
          <w:rtl/>
          <w:lang w:eastAsia="en-US"/>
        </w:rPr>
        <w:t xml:space="preserve"> במחברת העבודה את התהליך</w:t>
      </w:r>
      <w:r>
        <w:rPr>
          <w:rFonts w:ascii="FrankRuehl" w:cs="David" w:hint="cs"/>
          <w:sz w:val="24"/>
          <w:szCs w:val="24"/>
          <w:rtl/>
          <w:lang w:eastAsia="en-US"/>
        </w:rPr>
        <w:t xml:space="preserve"> והשעות שנערך</w:t>
      </w:r>
      <w:r w:rsidRPr="003669DF">
        <w:rPr>
          <w:rFonts w:ascii="FrankRuehl" w:cs="David" w:hint="cs"/>
          <w:sz w:val="24"/>
          <w:szCs w:val="24"/>
          <w:rtl/>
          <w:lang w:eastAsia="en-US"/>
        </w:rPr>
        <w:t xml:space="preserve"> מתוך רשימת תהליכים קבוע</w:t>
      </w:r>
      <w:r>
        <w:rPr>
          <w:rFonts w:ascii="FrankRuehl" w:cs="David" w:hint="cs"/>
          <w:sz w:val="24"/>
          <w:szCs w:val="24"/>
          <w:rtl/>
          <w:lang w:eastAsia="en-US"/>
        </w:rPr>
        <w:t>ה</w:t>
      </w:r>
      <w:r w:rsidRPr="003669DF">
        <w:rPr>
          <w:rFonts w:ascii="FrankRuehl" w:cs="David" w:hint="cs"/>
          <w:sz w:val="24"/>
          <w:szCs w:val="24"/>
          <w:rtl/>
          <w:lang w:eastAsia="en-US"/>
        </w:rPr>
        <w:t>.</w:t>
      </w:r>
    </w:p>
    <w:p w:rsidR="005B53BE" w:rsidRDefault="005B53BE" w:rsidP="004724AF">
      <w:pPr>
        <w:numPr>
          <w:ilvl w:val="0"/>
          <w:numId w:val="36"/>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כל מאמן יידרש להשתלמות בנושא האימון ודרך ניהולו.</w:t>
      </w:r>
    </w:p>
    <w:p w:rsidR="00E8249A" w:rsidRDefault="008E1777" w:rsidP="002262A2">
      <w:pPr>
        <w:numPr>
          <w:ilvl w:val="0"/>
          <w:numId w:val="36"/>
        </w:numPr>
        <w:tabs>
          <w:tab w:val="left" w:pos="0"/>
        </w:tabs>
        <w:autoSpaceDE w:val="0"/>
        <w:autoSpaceDN w:val="0"/>
        <w:adjustRightInd w:val="0"/>
        <w:spacing w:line="360" w:lineRule="auto"/>
        <w:ind w:right="142"/>
        <w:jc w:val="both"/>
        <w:rPr>
          <w:rFonts w:ascii="FrankRuehl" w:cs="David"/>
          <w:sz w:val="24"/>
          <w:szCs w:val="24"/>
          <w:lang w:eastAsia="en-US"/>
        </w:rPr>
      </w:pPr>
      <w:r w:rsidRPr="003669DF">
        <w:rPr>
          <w:rFonts w:ascii="FrankRuehl" w:cs="David" w:hint="cs"/>
          <w:sz w:val="24"/>
          <w:szCs w:val="24"/>
          <w:rtl/>
          <w:lang w:eastAsia="en-US"/>
        </w:rPr>
        <w:t xml:space="preserve">רישיון יחודש בכל </w:t>
      </w:r>
      <w:r w:rsidR="00813851">
        <w:rPr>
          <w:rFonts w:ascii="FrankRuehl" w:cs="David" w:hint="cs"/>
          <w:sz w:val="24"/>
          <w:szCs w:val="24"/>
          <w:rtl/>
          <w:lang w:eastAsia="en-US"/>
        </w:rPr>
        <w:t>4</w:t>
      </w:r>
      <w:r w:rsidRPr="003669DF">
        <w:rPr>
          <w:rFonts w:ascii="FrankRuehl" w:cs="David" w:hint="cs"/>
          <w:sz w:val="24"/>
          <w:szCs w:val="24"/>
          <w:rtl/>
          <w:lang w:eastAsia="en-US"/>
        </w:rPr>
        <w:t xml:space="preserve"> שנים ובתנאי שבעל המקצוע עבד </w:t>
      </w:r>
      <w:r w:rsidR="002262A2">
        <w:rPr>
          <w:rFonts w:ascii="FrankRuehl" w:cs="David" w:hint="cs"/>
          <w:sz w:val="24"/>
          <w:szCs w:val="24"/>
          <w:rtl/>
          <w:lang w:eastAsia="en-US"/>
        </w:rPr>
        <w:t>3</w:t>
      </w:r>
      <w:r w:rsidRPr="003669DF">
        <w:rPr>
          <w:rFonts w:ascii="FrankRuehl" w:cs="David" w:hint="cs"/>
          <w:sz w:val="24"/>
          <w:szCs w:val="24"/>
          <w:rtl/>
          <w:lang w:eastAsia="en-US"/>
        </w:rPr>
        <w:t xml:space="preserve"> שנים לפחות בתחום וכי השלים מספר השתלמויות בתחום התוכן הרלוונטי וכפי שיקבעו הרשמים ו/או המועצות הרלוונטיות.</w:t>
      </w:r>
    </w:p>
    <w:p w:rsidR="00813851" w:rsidRDefault="00441CF0" w:rsidP="004724AF">
      <w:pPr>
        <w:pStyle w:val="af6"/>
        <w:numPr>
          <w:ilvl w:val="0"/>
          <w:numId w:val="36"/>
        </w:numPr>
        <w:tabs>
          <w:tab w:val="left" w:pos="0"/>
        </w:tabs>
        <w:autoSpaceDE w:val="0"/>
        <w:autoSpaceDN w:val="0"/>
        <w:bidi/>
        <w:adjustRightInd w:val="0"/>
        <w:spacing w:line="360" w:lineRule="auto"/>
        <w:ind w:right="142"/>
        <w:jc w:val="both"/>
        <w:rPr>
          <w:rFonts w:cs="David"/>
          <w:sz w:val="24"/>
          <w:szCs w:val="24"/>
        </w:rPr>
      </w:pPr>
      <w:r w:rsidRPr="00441CF0">
        <w:rPr>
          <w:rFonts w:cs="David" w:hint="cs"/>
          <w:sz w:val="24"/>
          <w:szCs w:val="24"/>
          <w:rtl/>
        </w:rPr>
        <w:t>להערכת הצוות לא ניתן להכשיר בעל מקצוע לשליטה ראויה בכל תחומי הידע בטווח של שלוש שנים הגם שהפרשנות הניתנת היום להתמחות המקצועית אינו מוסדר ברמה המאפשרת מיקוד נושאים ו/או הבטחה כי מסיי</w:t>
      </w:r>
      <w:r w:rsidR="00813851">
        <w:rPr>
          <w:rFonts w:cs="David" w:hint="cs"/>
          <w:sz w:val="24"/>
          <w:szCs w:val="24"/>
          <w:rtl/>
        </w:rPr>
        <w:t xml:space="preserve">ם ההתמחות אכן שולט בכלי התכנון ולכן מציע הצוות להפריד את הרשאות התכנון להרשאת תכנון מבנים ולאחר אימון ובחינה ייעודיים לתכנון ועיצוב עירוני. </w:t>
      </w:r>
    </w:p>
    <w:p w:rsidR="00813851" w:rsidRDefault="00813851" w:rsidP="004724AF">
      <w:pPr>
        <w:pStyle w:val="af6"/>
        <w:numPr>
          <w:ilvl w:val="0"/>
          <w:numId w:val="36"/>
        </w:numPr>
        <w:tabs>
          <w:tab w:val="left" w:pos="0"/>
        </w:tabs>
        <w:autoSpaceDE w:val="0"/>
        <w:autoSpaceDN w:val="0"/>
        <w:bidi/>
        <w:adjustRightInd w:val="0"/>
        <w:spacing w:line="360" w:lineRule="auto"/>
        <w:ind w:right="142"/>
        <w:jc w:val="both"/>
        <w:rPr>
          <w:rFonts w:cs="David"/>
          <w:sz w:val="24"/>
          <w:szCs w:val="24"/>
        </w:rPr>
      </w:pPr>
      <w:r>
        <w:rPr>
          <w:rFonts w:cs="David" w:hint="cs"/>
          <w:sz w:val="24"/>
          <w:szCs w:val="24"/>
          <w:rtl/>
        </w:rPr>
        <w:t xml:space="preserve">הרשאת התכנון בעיצוב עירוני ובמבנים </w:t>
      </w:r>
      <w:r w:rsidR="003F6897">
        <w:rPr>
          <w:rFonts w:cs="David" w:hint="cs"/>
          <w:sz w:val="24"/>
          <w:szCs w:val="24"/>
          <w:rtl/>
        </w:rPr>
        <w:t xml:space="preserve">תהיה </w:t>
      </w:r>
      <w:r>
        <w:rPr>
          <w:rFonts w:cs="David" w:hint="cs"/>
          <w:sz w:val="24"/>
          <w:szCs w:val="24"/>
          <w:rtl/>
        </w:rPr>
        <w:t>כפופה למסלול הכולל הכשרה אקדמית בסיסית נדרשת.</w:t>
      </w:r>
    </w:p>
    <w:p w:rsidR="003F6897" w:rsidRDefault="003F6897" w:rsidP="004724AF">
      <w:pPr>
        <w:numPr>
          <w:ilvl w:val="0"/>
          <w:numId w:val="36"/>
        </w:numPr>
        <w:tabs>
          <w:tab w:val="left" w:pos="0"/>
        </w:tabs>
        <w:autoSpaceDE w:val="0"/>
        <w:autoSpaceDN w:val="0"/>
        <w:adjustRightInd w:val="0"/>
        <w:spacing w:line="360" w:lineRule="auto"/>
        <w:ind w:right="142"/>
        <w:jc w:val="both"/>
        <w:rPr>
          <w:rFonts w:ascii="Calibri" w:hAnsi="Calibri" w:cs="David"/>
          <w:sz w:val="24"/>
          <w:szCs w:val="24"/>
          <w:lang w:eastAsia="en-US"/>
        </w:rPr>
      </w:pPr>
      <w:r>
        <w:rPr>
          <w:rFonts w:ascii="Calibri" w:hAnsi="Calibri" w:cs="David" w:hint="cs"/>
          <w:sz w:val="24"/>
          <w:szCs w:val="24"/>
          <w:rtl/>
          <w:lang w:eastAsia="en-US"/>
        </w:rPr>
        <w:t xml:space="preserve">דיווח אמין-דיווח זה יכול להיערך רק במילוי חוברת התמחות יומית לכל תהליך ההתמחות ובקרתה על-ידי הרגולטור בהתאם לזמנים שהוקצבו. </w:t>
      </w:r>
    </w:p>
    <w:p w:rsidR="003F6897" w:rsidRDefault="003F6897" w:rsidP="004724AF">
      <w:pPr>
        <w:numPr>
          <w:ilvl w:val="0"/>
          <w:numId w:val="36"/>
        </w:numPr>
        <w:tabs>
          <w:tab w:val="left" w:pos="0"/>
        </w:tabs>
        <w:autoSpaceDE w:val="0"/>
        <w:autoSpaceDN w:val="0"/>
        <w:adjustRightInd w:val="0"/>
        <w:spacing w:line="360" w:lineRule="auto"/>
        <w:ind w:right="142"/>
        <w:jc w:val="both"/>
        <w:rPr>
          <w:rFonts w:ascii="Calibri" w:hAnsi="Calibri" w:cs="David"/>
          <w:sz w:val="24"/>
          <w:szCs w:val="24"/>
          <w:lang w:eastAsia="en-US"/>
        </w:rPr>
      </w:pPr>
      <w:r>
        <w:rPr>
          <w:rFonts w:ascii="Calibri" w:hAnsi="Calibri" w:cs="David" w:hint="cs"/>
          <w:sz w:val="24"/>
          <w:szCs w:val="24"/>
          <w:rtl/>
          <w:lang w:eastAsia="en-US"/>
        </w:rPr>
        <w:t>המתמחה יכיר ויעבור את השלבים השונים בתהליך העבודה החל משלב הייתכנות וכלה בשלב תכניות הבצוע והפקוח בפרויקטים הנערכים במשרד.</w:t>
      </w:r>
    </w:p>
    <w:p w:rsidR="003F6897" w:rsidRDefault="003F6897" w:rsidP="004724AF">
      <w:pPr>
        <w:numPr>
          <w:ilvl w:val="0"/>
          <w:numId w:val="36"/>
        </w:numPr>
        <w:tabs>
          <w:tab w:val="left" w:pos="0"/>
        </w:tabs>
        <w:autoSpaceDE w:val="0"/>
        <w:autoSpaceDN w:val="0"/>
        <w:adjustRightInd w:val="0"/>
        <w:spacing w:line="360" w:lineRule="auto"/>
        <w:ind w:right="142"/>
        <w:jc w:val="both"/>
        <w:rPr>
          <w:rFonts w:ascii="Calibri" w:hAnsi="Calibri" w:cs="David"/>
          <w:sz w:val="24"/>
          <w:szCs w:val="24"/>
          <w:lang w:eastAsia="en-US"/>
        </w:rPr>
      </w:pPr>
      <w:r>
        <w:rPr>
          <w:rFonts w:ascii="Calibri" w:hAnsi="Calibri" w:cs="David" w:hint="cs"/>
          <w:sz w:val="24"/>
          <w:szCs w:val="24"/>
          <w:rtl/>
          <w:lang w:eastAsia="en-US"/>
        </w:rPr>
        <w:t>המתמחה יכיר ויעבור את נושאי התכן, חוק התכנון והבניה, תקנות, תקנים, הנחיות וכיו"ב ברמה שתאפשר תכנון הולם בפרויקטים המשרדיים.</w:t>
      </w:r>
    </w:p>
    <w:p w:rsidR="003F6897" w:rsidRDefault="003F6897" w:rsidP="004724AF">
      <w:pPr>
        <w:numPr>
          <w:ilvl w:val="0"/>
          <w:numId w:val="36"/>
        </w:numPr>
        <w:tabs>
          <w:tab w:val="left" w:pos="0"/>
        </w:tabs>
        <w:autoSpaceDE w:val="0"/>
        <w:autoSpaceDN w:val="0"/>
        <w:adjustRightInd w:val="0"/>
        <w:spacing w:line="360" w:lineRule="auto"/>
        <w:ind w:right="142"/>
        <w:jc w:val="both"/>
        <w:rPr>
          <w:rFonts w:ascii="Calibri" w:hAnsi="Calibri" w:cs="David"/>
          <w:sz w:val="24"/>
          <w:szCs w:val="24"/>
          <w:lang w:eastAsia="en-US"/>
        </w:rPr>
      </w:pPr>
      <w:r>
        <w:rPr>
          <w:rFonts w:ascii="Calibri" w:hAnsi="Calibri" w:cs="David" w:hint="cs"/>
          <w:sz w:val="24"/>
          <w:szCs w:val="24"/>
          <w:rtl/>
          <w:lang w:eastAsia="en-US"/>
        </w:rPr>
        <w:t>המתמחה חייב להפנים כי האחריות על כלל הכלים מונחת על כתפיו.</w:t>
      </w:r>
    </w:p>
    <w:p w:rsidR="003F6897" w:rsidRDefault="003F6897" w:rsidP="004724AF">
      <w:pPr>
        <w:numPr>
          <w:ilvl w:val="0"/>
          <w:numId w:val="36"/>
        </w:numPr>
        <w:tabs>
          <w:tab w:val="left" w:pos="0"/>
        </w:tabs>
        <w:autoSpaceDE w:val="0"/>
        <w:autoSpaceDN w:val="0"/>
        <w:adjustRightInd w:val="0"/>
        <w:spacing w:line="360" w:lineRule="auto"/>
        <w:ind w:right="142"/>
        <w:jc w:val="both"/>
        <w:rPr>
          <w:rFonts w:ascii="Calibri" w:hAnsi="Calibri" w:cs="David"/>
          <w:sz w:val="24"/>
          <w:szCs w:val="24"/>
          <w:lang w:eastAsia="en-US"/>
        </w:rPr>
      </w:pPr>
      <w:r>
        <w:rPr>
          <w:rFonts w:ascii="Calibri" w:hAnsi="Calibri" w:cs="David" w:hint="cs"/>
          <w:sz w:val="24"/>
          <w:szCs w:val="24"/>
          <w:rtl/>
          <w:lang w:eastAsia="en-US"/>
        </w:rPr>
        <w:t>מוצע להגדיר את יחסי המתמחה והמאמן כך שתיווצר אחריות ביניה</w:t>
      </w:r>
      <w:r>
        <w:rPr>
          <w:rFonts w:ascii="Calibri" w:hAnsi="Calibri" w:cs="David" w:hint="eastAsia"/>
          <w:sz w:val="24"/>
          <w:szCs w:val="24"/>
          <w:rtl/>
          <w:lang w:eastAsia="en-US"/>
        </w:rPr>
        <w:t>ם</w:t>
      </w:r>
      <w:r>
        <w:rPr>
          <w:rFonts w:ascii="Calibri" w:hAnsi="Calibri" w:cs="David" w:hint="cs"/>
          <w:sz w:val="24"/>
          <w:szCs w:val="24"/>
          <w:rtl/>
          <w:lang w:eastAsia="en-US"/>
        </w:rPr>
        <w:t>.</w:t>
      </w:r>
    </w:p>
    <w:p w:rsidR="00825624" w:rsidRPr="00224594" w:rsidRDefault="00825624" w:rsidP="007511DA">
      <w:pPr>
        <w:tabs>
          <w:tab w:val="left" w:pos="0"/>
        </w:tabs>
        <w:spacing w:line="360" w:lineRule="auto"/>
        <w:ind w:right="142"/>
        <w:jc w:val="both"/>
        <w:rPr>
          <w:rFonts w:cs="David"/>
          <w:sz w:val="24"/>
          <w:szCs w:val="24"/>
          <w:rtl/>
        </w:rPr>
      </w:pPr>
    </w:p>
    <w:p w:rsidR="007511DA" w:rsidRPr="00C93836" w:rsidRDefault="00672A95" w:rsidP="007511DA">
      <w:pPr>
        <w:tabs>
          <w:tab w:val="left" w:pos="0"/>
        </w:tabs>
        <w:autoSpaceDE w:val="0"/>
        <w:autoSpaceDN w:val="0"/>
        <w:adjustRightInd w:val="0"/>
        <w:spacing w:line="360" w:lineRule="auto"/>
        <w:ind w:right="142"/>
        <w:jc w:val="both"/>
        <w:rPr>
          <w:rFonts w:ascii="FrankRuehl" w:cs="David"/>
          <w:b/>
          <w:bCs/>
          <w:sz w:val="28"/>
          <w:szCs w:val="28"/>
          <w:u w:val="single"/>
          <w:rtl/>
          <w:lang w:eastAsia="en-US"/>
        </w:rPr>
      </w:pPr>
      <w:r>
        <w:rPr>
          <w:rFonts w:ascii="FrankRuehl" w:cs="David" w:hint="cs"/>
          <w:b/>
          <w:bCs/>
          <w:sz w:val="28"/>
          <w:szCs w:val="28"/>
          <w:u w:val="single"/>
          <w:rtl/>
          <w:lang w:eastAsia="en-US"/>
        </w:rPr>
        <w:t>בחינת היכולת</w:t>
      </w:r>
      <w:r w:rsidR="00DB6DF1" w:rsidRPr="00C93836">
        <w:rPr>
          <w:rFonts w:ascii="FrankRuehl" w:cs="David" w:hint="cs"/>
          <w:b/>
          <w:bCs/>
          <w:sz w:val="28"/>
          <w:szCs w:val="28"/>
          <w:u w:val="single"/>
          <w:rtl/>
          <w:lang w:eastAsia="en-US"/>
        </w:rPr>
        <w:t xml:space="preserve"> </w:t>
      </w:r>
      <w:r>
        <w:rPr>
          <w:rFonts w:ascii="FrankRuehl" w:cs="David" w:hint="cs"/>
          <w:b/>
          <w:bCs/>
          <w:sz w:val="28"/>
          <w:szCs w:val="28"/>
          <w:u w:val="single"/>
          <w:rtl/>
          <w:lang w:eastAsia="en-US"/>
        </w:rPr>
        <w:t>ה</w:t>
      </w:r>
      <w:r w:rsidR="00DB6DF1" w:rsidRPr="00C93836">
        <w:rPr>
          <w:rFonts w:ascii="FrankRuehl" w:cs="David" w:hint="cs"/>
          <w:b/>
          <w:bCs/>
          <w:sz w:val="28"/>
          <w:szCs w:val="28"/>
          <w:u w:val="single"/>
          <w:rtl/>
          <w:lang w:eastAsia="en-US"/>
        </w:rPr>
        <w:t>מקצועי</w:t>
      </w:r>
      <w:r>
        <w:rPr>
          <w:rFonts w:ascii="FrankRuehl" w:cs="David" w:hint="cs"/>
          <w:b/>
          <w:bCs/>
          <w:sz w:val="28"/>
          <w:szCs w:val="28"/>
          <w:u w:val="single"/>
          <w:rtl/>
          <w:lang w:eastAsia="en-US"/>
        </w:rPr>
        <w:t>ת</w:t>
      </w:r>
    </w:p>
    <w:p w:rsidR="001F2828" w:rsidRDefault="001F2828" w:rsidP="001F2828">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לחלקים נרחבים של החוקים/תקנות/תקנים הנחיות חד, דו ותלת מימדיות להם השפעה על כל שלב משלבי התכנון החל מניתוח ה</w:t>
      </w:r>
      <w:r w:rsidR="00A829F0">
        <w:rPr>
          <w:rFonts w:cs="David" w:hint="cs"/>
          <w:noProof/>
          <w:sz w:val="24"/>
          <w:szCs w:val="24"/>
          <w:rtl/>
          <w:lang w:eastAsia="en-US"/>
        </w:rPr>
        <w:t>י</w:t>
      </w:r>
      <w:r>
        <w:rPr>
          <w:rFonts w:cs="David" w:hint="cs"/>
          <w:noProof/>
          <w:sz w:val="24"/>
          <w:szCs w:val="24"/>
          <w:rtl/>
          <w:lang w:eastAsia="en-US"/>
        </w:rPr>
        <w:t xml:space="preserve">יתכנות ועד לאכלוס המבנה. הנחיות אלו קיימות במספר רב של תקנות, תקנים, הנחיות משרדי ממשלה, הנחיות מוסדיות (כגון משרד התחבורה, נתיבי ישראל, הל"ת ועוד), הוראות תוכנית, הוראות בינוי ועוד - לא כל ההנחיות רלוונטיות לתכנון בפועל אך מרביתן רלוונטיות לשלבי תאום התכנון, הנחיית היועצים, ניהול התכנון ופקוח עליון. ידע ברמות שונות בהתאם למדרג ההנחיות והשפעתן מאפשר לאדריכל לתכנן וקבל החלטות בשלבי </w:t>
      </w:r>
      <w:r w:rsidR="00A829F0">
        <w:rPr>
          <w:rFonts w:cs="David" w:hint="cs"/>
          <w:noProof/>
          <w:sz w:val="24"/>
          <w:szCs w:val="24"/>
          <w:rtl/>
          <w:lang w:eastAsia="en-US"/>
        </w:rPr>
        <w:t>התכנון ו</w:t>
      </w:r>
      <w:r>
        <w:rPr>
          <w:rFonts w:cs="David" w:hint="cs"/>
          <w:noProof/>
          <w:sz w:val="24"/>
          <w:szCs w:val="24"/>
          <w:rtl/>
          <w:lang w:eastAsia="en-US"/>
        </w:rPr>
        <w:t>הבצוע השונים. שליטה בתחומים הללו תאפשר את יישומו של הרעיון לכדי מבנה ללא פשרות שייגרמו ללא הכרת הנושאים השונים ועם כניסת היועצים לשלב התכנון.</w:t>
      </w:r>
    </w:p>
    <w:p w:rsidR="00D21850" w:rsidRDefault="00C21BD0" w:rsidP="00DB6DF1">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ה</w:t>
      </w:r>
      <w:r w:rsidR="005D0F47">
        <w:rPr>
          <w:rFonts w:cs="David" w:hint="cs"/>
          <w:noProof/>
          <w:sz w:val="24"/>
          <w:szCs w:val="24"/>
          <w:rtl/>
          <w:lang w:eastAsia="en-US"/>
        </w:rPr>
        <w:t xml:space="preserve">מבחן </w:t>
      </w:r>
      <w:r>
        <w:rPr>
          <w:rFonts w:cs="David" w:hint="cs"/>
          <w:noProof/>
          <w:sz w:val="24"/>
          <w:szCs w:val="24"/>
          <w:rtl/>
          <w:lang w:eastAsia="en-US"/>
        </w:rPr>
        <w:t xml:space="preserve">המיקצועי נועד להבטיח את קיומם של </w:t>
      </w:r>
      <w:r w:rsidR="005D0F47">
        <w:rPr>
          <w:rFonts w:cs="David" w:hint="cs"/>
          <w:noProof/>
          <w:sz w:val="24"/>
          <w:szCs w:val="24"/>
          <w:rtl/>
          <w:lang w:eastAsia="en-US"/>
        </w:rPr>
        <w:t xml:space="preserve">הכלים </w:t>
      </w:r>
      <w:r w:rsidR="001F2828">
        <w:rPr>
          <w:rFonts w:cs="David" w:hint="cs"/>
          <w:noProof/>
          <w:sz w:val="24"/>
          <w:szCs w:val="24"/>
          <w:rtl/>
          <w:lang w:eastAsia="en-US"/>
        </w:rPr>
        <w:t>הללו ו</w:t>
      </w:r>
      <w:r w:rsidR="005D0F47">
        <w:rPr>
          <w:rFonts w:cs="David" w:hint="cs"/>
          <w:noProof/>
          <w:sz w:val="24"/>
          <w:szCs w:val="24"/>
          <w:rtl/>
          <w:lang w:eastAsia="en-US"/>
        </w:rPr>
        <w:t xml:space="preserve">הנדרשים לתכנון </w:t>
      </w:r>
      <w:r w:rsidR="00D21850">
        <w:rPr>
          <w:rFonts w:cs="David" w:hint="cs"/>
          <w:noProof/>
          <w:sz w:val="24"/>
          <w:szCs w:val="24"/>
          <w:rtl/>
          <w:lang w:eastAsia="en-US"/>
        </w:rPr>
        <w:t xml:space="preserve">בידי נושא הרשיון וזאת </w:t>
      </w:r>
      <w:r w:rsidR="005D0F47">
        <w:rPr>
          <w:rFonts w:cs="David" w:hint="cs"/>
          <w:noProof/>
          <w:sz w:val="24"/>
          <w:szCs w:val="24"/>
          <w:rtl/>
          <w:lang w:eastAsia="en-US"/>
        </w:rPr>
        <w:t xml:space="preserve">לאור </w:t>
      </w:r>
      <w:r w:rsidR="00D21850">
        <w:rPr>
          <w:rFonts w:cs="David" w:hint="cs"/>
          <w:noProof/>
          <w:sz w:val="24"/>
          <w:szCs w:val="24"/>
          <w:rtl/>
          <w:lang w:eastAsia="en-US"/>
        </w:rPr>
        <w:t>"</w:t>
      </w:r>
      <w:r w:rsidR="005D0F47">
        <w:rPr>
          <w:rFonts w:cs="David" w:hint="cs"/>
          <w:noProof/>
          <w:sz w:val="24"/>
          <w:szCs w:val="24"/>
          <w:rtl/>
          <w:lang w:eastAsia="en-US"/>
        </w:rPr>
        <w:t>ההצהרה</w:t>
      </w:r>
      <w:r w:rsidR="00D21850">
        <w:rPr>
          <w:rFonts w:cs="David" w:hint="cs"/>
          <w:noProof/>
          <w:sz w:val="24"/>
          <w:szCs w:val="24"/>
          <w:rtl/>
          <w:lang w:eastAsia="en-US"/>
        </w:rPr>
        <w:t>"</w:t>
      </w:r>
      <w:r w:rsidR="005D0F47">
        <w:rPr>
          <w:rFonts w:cs="David" w:hint="cs"/>
          <w:noProof/>
          <w:sz w:val="24"/>
          <w:szCs w:val="24"/>
          <w:rtl/>
          <w:lang w:eastAsia="en-US"/>
        </w:rPr>
        <w:t xml:space="preserve"> </w:t>
      </w:r>
      <w:r w:rsidR="00D21850">
        <w:rPr>
          <w:rFonts w:cs="David" w:hint="cs"/>
          <w:noProof/>
          <w:sz w:val="24"/>
          <w:szCs w:val="24"/>
          <w:rtl/>
          <w:lang w:eastAsia="en-US"/>
        </w:rPr>
        <w:t xml:space="preserve">המחייבת </w:t>
      </w:r>
      <w:r w:rsidR="005D0F47">
        <w:rPr>
          <w:rFonts w:cs="David" w:hint="cs"/>
          <w:noProof/>
          <w:sz w:val="24"/>
          <w:szCs w:val="24"/>
          <w:rtl/>
          <w:lang w:eastAsia="en-US"/>
        </w:rPr>
        <w:t>של המד</w:t>
      </w:r>
      <w:r w:rsidR="00D21850">
        <w:rPr>
          <w:rFonts w:cs="David" w:hint="cs"/>
          <w:noProof/>
          <w:sz w:val="24"/>
          <w:szCs w:val="24"/>
          <w:rtl/>
          <w:lang w:eastAsia="en-US"/>
        </w:rPr>
        <w:t>ינה לציבור הרחב על היותו של בעל</w:t>
      </w:r>
      <w:r w:rsidR="003F6897">
        <w:rPr>
          <w:rFonts w:cs="David" w:hint="cs"/>
          <w:noProof/>
          <w:sz w:val="24"/>
          <w:szCs w:val="24"/>
          <w:rtl/>
          <w:lang w:eastAsia="en-US"/>
        </w:rPr>
        <w:t xml:space="preserve"> המקצוע הנושא </w:t>
      </w:r>
      <w:r w:rsidR="00D21850">
        <w:rPr>
          <w:rFonts w:cs="David" w:hint="cs"/>
          <w:noProof/>
          <w:sz w:val="24"/>
          <w:szCs w:val="24"/>
          <w:rtl/>
          <w:lang w:eastAsia="en-US"/>
        </w:rPr>
        <w:t xml:space="preserve">רשיון </w:t>
      </w:r>
      <w:r w:rsidR="005D0F47">
        <w:rPr>
          <w:rFonts w:cs="David" w:hint="cs"/>
          <w:noProof/>
          <w:sz w:val="24"/>
          <w:szCs w:val="24"/>
          <w:rtl/>
          <w:lang w:eastAsia="en-US"/>
        </w:rPr>
        <w:t>מומחה</w:t>
      </w:r>
      <w:r w:rsidR="00D21850">
        <w:rPr>
          <w:rFonts w:cs="David" w:hint="cs"/>
          <w:noProof/>
          <w:sz w:val="24"/>
          <w:szCs w:val="24"/>
          <w:rtl/>
          <w:lang w:eastAsia="en-US"/>
        </w:rPr>
        <w:t xml:space="preserve"> בתחום</w:t>
      </w:r>
      <w:r>
        <w:rPr>
          <w:rFonts w:cs="David" w:hint="cs"/>
          <w:noProof/>
          <w:sz w:val="24"/>
          <w:szCs w:val="24"/>
          <w:rtl/>
          <w:lang w:eastAsia="en-US"/>
        </w:rPr>
        <w:t xml:space="preserve"> על כל המשתמע מכך.</w:t>
      </w:r>
      <w:r w:rsidR="00D21850">
        <w:rPr>
          <w:rFonts w:cs="David" w:hint="cs"/>
          <w:noProof/>
          <w:sz w:val="24"/>
          <w:szCs w:val="24"/>
          <w:rtl/>
          <w:lang w:eastAsia="en-US"/>
        </w:rPr>
        <w:t xml:space="preserve"> </w:t>
      </w:r>
    </w:p>
    <w:p w:rsidR="00D21850" w:rsidRDefault="00D21850" w:rsidP="00DB6DF1">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למדינה </w:t>
      </w:r>
      <w:r w:rsidR="001F2828">
        <w:rPr>
          <w:rFonts w:cs="David" w:hint="cs"/>
          <w:noProof/>
          <w:sz w:val="24"/>
          <w:szCs w:val="24"/>
          <w:rtl/>
          <w:lang w:eastAsia="en-US"/>
        </w:rPr>
        <w:t xml:space="preserve">מספר מסלולים </w:t>
      </w:r>
      <w:r w:rsidR="00A829F0">
        <w:rPr>
          <w:rFonts w:cs="David" w:hint="cs"/>
          <w:noProof/>
          <w:sz w:val="24"/>
          <w:szCs w:val="24"/>
          <w:rtl/>
          <w:lang w:eastAsia="en-US"/>
        </w:rPr>
        <w:t xml:space="preserve">אפשריים </w:t>
      </w:r>
      <w:r w:rsidR="001F2828">
        <w:rPr>
          <w:rFonts w:cs="David" w:hint="cs"/>
          <w:noProof/>
          <w:sz w:val="24"/>
          <w:szCs w:val="24"/>
          <w:rtl/>
          <w:lang w:eastAsia="en-US"/>
        </w:rPr>
        <w:t>לבחינת הידע ורמתו:</w:t>
      </w:r>
    </w:p>
    <w:p w:rsidR="003160A6" w:rsidRDefault="00D21850" w:rsidP="004724AF">
      <w:pPr>
        <w:pStyle w:val="af6"/>
        <w:numPr>
          <w:ilvl w:val="0"/>
          <w:numId w:val="39"/>
        </w:numPr>
        <w:tabs>
          <w:tab w:val="left" w:pos="0"/>
        </w:tabs>
        <w:bidi/>
        <w:spacing w:line="360" w:lineRule="auto"/>
        <w:ind w:right="142"/>
        <w:jc w:val="both"/>
        <w:rPr>
          <w:rFonts w:cs="David"/>
          <w:sz w:val="24"/>
          <w:szCs w:val="24"/>
        </w:rPr>
      </w:pPr>
      <w:r>
        <w:rPr>
          <w:rFonts w:cs="David" w:hint="cs"/>
          <w:sz w:val="24"/>
          <w:szCs w:val="24"/>
          <w:rtl/>
        </w:rPr>
        <w:t xml:space="preserve"> מבחן במתכונת הרגילה והידועה (כזו הקיימת היום ו/או במידה דומה לה</w:t>
      </w:r>
      <w:r w:rsidR="00C21BD0">
        <w:rPr>
          <w:rFonts w:cs="David" w:hint="cs"/>
          <w:sz w:val="24"/>
          <w:szCs w:val="24"/>
          <w:rtl/>
        </w:rPr>
        <w:t>)</w:t>
      </w:r>
      <w:r>
        <w:rPr>
          <w:rFonts w:cs="David" w:hint="cs"/>
          <w:sz w:val="24"/>
          <w:szCs w:val="24"/>
          <w:rtl/>
        </w:rPr>
        <w:t>.</w:t>
      </w:r>
    </w:p>
    <w:p w:rsidR="00277518" w:rsidRDefault="00D21850" w:rsidP="004724AF">
      <w:pPr>
        <w:pStyle w:val="af6"/>
        <w:numPr>
          <w:ilvl w:val="0"/>
          <w:numId w:val="39"/>
        </w:numPr>
        <w:tabs>
          <w:tab w:val="left" w:pos="0"/>
        </w:tabs>
        <w:bidi/>
        <w:spacing w:line="360" w:lineRule="auto"/>
        <w:ind w:right="142"/>
        <w:jc w:val="both"/>
        <w:rPr>
          <w:rFonts w:cs="David"/>
          <w:sz w:val="24"/>
          <w:szCs w:val="24"/>
        </w:rPr>
      </w:pPr>
      <w:r>
        <w:rPr>
          <w:rFonts w:cs="David" w:hint="cs"/>
          <w:sz w:val="24"/>
          <w:szCs w:val="24"/>
          <w:rtl/>
        </w:rPr>
        <w:t xml:space="preserve">הבטחת הימצאות הידע על ידי קביעת </w:t>
      </w:r>
      <w:r w:rsidR="003F6897">
        <w:rPr>
          <w:rFonts w:cs="David" w:hint="cs"/>
          <w:sz w:val="24"/>
          <w:szCs w:val="24"/>
          <w:rtl/>
        </w:rPr>
        <w:t xml:space="preserve">מדרגי הרשאה המותנים בקיומם של מספר </w:t>
      </w:r>
      <w:r>
        <w:rPr>
          <w:rFonts w:cs="David" w:hint="cs"/>
          <w:sz w:val="24"/>
          <w:szCs w:val="24"/>
          <w:rtl/>
        </w:rPr>
        <w:t xml:space="preserve">השתלמויות/קורסים </w:t>
      </w:r>
      <w:r w:rsidR="003F6897">
        <w:rPr>
          <w:rFonts w:cs="David" w:hint="cs"/>
          <w:sz w:val="24"/>
          <w:szCs w:val="24"/>
          <w:rtl/>
        </w:rPr>
        <w:t xml:space="preserve">בתחומי ידע ראויים וכל זאת </w:t>
      </w:r>
      <w:r>
        <w:rPr>
          <w:rFonts w:cs="David" w:hint="cs"/>
          <w:sz w:val="24"/>
          <w:szCs w:val="24"/>
          <w:rtl/>
        </w:rPr>
        <w:t>תחת בקרה מלאה.</w:t>
      </w:r>
    </w:p>
    <w:p w:rsidR="003F6897" w:rsidRPr="003F6897" w:rsidRDefault="003F6897" w:rsidP="003F6897">
      <w:pPr>
        <w:pStyle w:val="af6"/>
        <w:tabs>
          <w:tab w:val="left" w:pos="0"/>
        </w:tabs>
        <w:bidi/>
        <w:spacing w:line="360" w:lineRule="auto"/>
        <w:ind w:right="142"/>
        <w:jc w:val="both"/>
        <w:rPr>
          <w:rFonts w:cs="David"/>
          <w:sz w:val="24"/>
          <w:szCs w:val="24"/>
          <w:rtl/>
        </w:rPr>
      </w:pPr>
    </w:p>
    <w:p w:rsidR="00AF006A" w:rsidRPr="00277518" w:rsidRDefault="00A829F0" w:rsidP="00277518">
      <w:pPr>
        <w:pStyle w:val="af6"/>
        <w:tabs>
          <w:tab w:val="left" w:pos="0"/>
        </w:tabs>
        <w:bidi/>
        <w:spacing w:line="360" w:lineRule="auto"/>
        <w:ind w:right="142"/>
        <w:jc w:val="both"/>
        <w:rPr>
          <w:rFonts w:cs="David"/>
          <w:sz w:val="24"/>
          <w:szCs w:val="24"/>
          <w:rtl/>
        </w:rPr>
      </w:pPr>
      <w:r>
        <w:rPr>
          <w:rFonts w:cs="David" w:hint="cs"/>
          <w:sz w:val="24"/>
          <w:szCs w:val="24"/>
          <w:rtl/>
        </w:rPr>
        <w:t>תהליך הבחינה ש</w:t>
      </w:r>
      <w:r w:rsidR="00AF006A" w:rsidRPr="00277518">
        <w:rPr>
          <w:rFonts w:cs="David" w:hint="cs"/>
          <w:sz w:val="24"/>
          <w:szCs w:val="24"/>
          <w:rtl/>
        </w:rPr>
        <w:t xml:space="preserve">אמור </w:t>
      </w:r>
      <w:r>
        <w:rPr>
          <w:rFonts w:cs="David" w:hint="cs"/>
          <w:sz w:val="24"/>
          <w:szCs w:val="24"/>
          <w:rtl/>
        </w:rPr>
        <w:t xml:space="preserve">לסכם את מסלולי ההכשרה האקדמי והפרקטי </w:t>
      </w:r>
      <w:r w:rsidR="00AF006A" w:rsidRPr="00277518">
        <w:rPr>
          <w:rFonts w:cs="David" w:hint="cs"/>
          <w:sz w:val="24"/>
          <w:szCs w:val="24"/>
          <w:rtl/>
        </w:rPr>
        <w:t>לא ה</w:t>
      </w:r>
      <w:r>
        <w:rPr>
          <w:rFonts w:cs="David" w:hint="cs"/>
          <w:sz w:val="24"/>
          <w:szCs w:val="24"/>
          <w:rtl/>
        </w:rPr>
        <w:t>צליח להתרומם מעבר לכך לאור אחוז הניכשלי</w:t>
      </w:r>
      <w:r w:rsidR="001A5D42">
        <w:rPr>
          <w:rFonts w:cs="David" w:hint="cs"/>
          <w:sz w:val="24"/>
          <w:szCs w:val="24"/>
          <w:rtl/>
        </w:rPr>
        <w:t>ם הגבוה יחסית ול"רעש" התיקשורתי שבעלי עניין ואינטרסים שונים יצרו. לדעת חברי הצוות אחוז הנכשלים (שנמוך משמעותית לבחינות דומות בעולם) נובע בעיקר מהגורמים הבאים</w:t>
      </w:r>
      <w:r w:rsidR="00AF006A" w:rsidRPr="00277518">
        <w:rPr>
          <w:rFonts w:cs="David" w:hint="cs"/>
          <w:sz w:val="24"/>
          <w:szCs w:val="24"/>
          <w:rtl/>
        </w:rPr>
        <w:t>:</w:t>
      </w:r>
    </w:p>
    <w:p w:rsidR="00892318" w:rsidRDefault="00AF006A" w:rsidP="004724AF">
      <w:pPr>
        <w:numPr>
          <w:ilvl w:val="0"/>
          <w:numId w:val="38"/>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קיבעון בתכניות הלימודים, הגורם לפערים גדלים ומתרחבים בין</w:t>
      </w:r>
      <w:r w:rsidR="00892318">
        <w:rPr>
          <w:rFonts w:cs="David" w:hint="cs"/>
          <w:sz w:val="24"/>
          <w:szCs w:val="24"/>
          <w:rtl/>
        </w:rPr>
        <w:t xml:space="preserve"> ההכשרה המוסדית לבין צרכי השוק </w:t>
      </w:r>
      <w:r>
        <w:rPr>
          <w:rFonts w:cs="David" w:hint="cs"/>
          <w:sz w:val="24"/>
          <w:szCs w:val="24"/>
          <w:rtl/>
        </w:rPr>
        <w:t xml:space="preserve">ללא יכולת מעשית של המאמן </w:t>
      </w:r>
      <w:r w:rsidR="006C39B2">
        <w:rPr>
          <w:rFonts w:cs="David" w:hint="cs"/>
          <w:sz w:val="24"/>
          <w:szCs w:val="24"/>
          <w:rtl/>
        </w:rPr>
        <w:t xml:space="preserve">והמתאמן </w:t>
      </w:r>
      <w:r>
        <w:rPr>
          <w:rFonts w:cs="David" w:hint="cs"/>
          <w:sz w:val="24"/>
          <w:szCs w:val="24"/>
          <w:rtl/>
        </w:rPr>
        <w:t>להשלים את החסרים</w:t>
      </w:r>
      <w:r w:rsidR="006C39B2">
        <w:rPr>
          <w:rFonts w:cs="David" w:hint="cs"/>
          <w:sz w:val="24"/>
          <w:szCs w:val="24"/>
          <w:rtl/>
        </w:rPr>
        <w:t xml:space="preserve"> בפרק הזמן הקיים</w:t>
      </w:r>
      <w:r>
        <w:rPr>
          <w:rFonts w:cs="David" w:hint="cs"/>
          <w:sz w:val="24"/>
          <w:szCs w:val="24"/>
          <w:rtl/>
        </w:rPr>
        <w:t>.</w:t>
      </w:r>
      <w:r w:rsidR="006C39B2">
        <w:rPr>
          <w:rFonts w:cs="David" w:hint="cs"/>
          <w:sz w:val="24"/>
          <w:szCs w:val="24"/>
          <w:rtl/>
        </w:rPr>
        <w:t xml:space="preserve"> (בעולם קבוע מספר שנים נמוך יותר של התמחות בפועל פרק הזמן הממוצע הוא כ-6 שנים).</w:t>
      </w:r>
      <w:r w:rsidR="00AA4821">
        <w:rPr>
          <w:rFonts w:cs="David" w:hint="cs"/>
          <w:sz w:val="24"/>
          <w:szCs w:val="24"/>
          <w:rtl/>
        </w:rPr>
        <w:t xml:space="preserve"> </w:t>
      </w:r>
    </w:p>
    <w:p w:rsidR="006C39B2" w:rsidRPr="00892318" w:rsidRDefault="00AA4821" w:rsidP="004724AF">
      <w:pPr>
        <w:numPr>
          <w:ilvl w:val="0"/>
          <w:numId w:val="38"/>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 xml:space="preserve">היקף הרשאת התכנון </w:t>
      </w:r>
      <w:r w:rsidR="001A5D42">
        <w:rPr>
          <w:rFonts w:cs="David" w:hint="cs"/>
          <w:sz w:val="24"/>
          <w:szCs w:val="24"/>
          <w:rtl/>
        </w:rPr>
        <w:t>בישראל החריג</w:t>
      </w:r>
      <w:r w:rsidR="00892318">
        <w:rPr>
          <w:rFonts w:cs="David" w:hint="cs"/>
          <w:sz w:val="24"/>
          <w:szCs w:val="24"/>
          <w:rtl/>
        </w:rPr>
        <w:t xml:space="preserve"> ביחס להרשאות המקובלות</w:t>
      </w:r>
      <w:r>
        <w:rPr>
          <w:rFonts w:cs="David" w:hint="cs"/>
          <w:sz w:val="24"/>
          <w:szCs w:val="24"/>
          <w:rtl/>
        </w:rPr>
        <w:t xml:space="preserve"> בעולם.</w:t>
      </w:r>
    </w:p>
    <w:p w:rsidR="00AF006A" w:rsidRDefault="006C39B2" w:rsidP="004724AF">
      <w:pPr>
        <w:numPr>
          <w:ilvl w:val="0"/>
          <w:numId w:val="38"/>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יכולת המאמנים להשלים את החסרים בטווח של 3 שנים אינה אפשרית.</w:t>
      </w:r>
    </w:p>
    <w:p w:rsidR="00E40F78" w:rsidRDefault="001A5D42" w:rsidP="004724AF">
      <w:pPr>
        <w:numPr>
          <w:ilvl w:val="0"/>
          <w:numId w:val="38"/>
        </w:numPr>
        <w:tabs>
          <w:tab w:val="left" w:pos="0"/>
        </w:tabs>
        <w:autoSpaceDE w:val="0"/>
        <w:autoSpaceDN w:val="0"/>
        <w:adjustRightInd w:val="0"/>
        <w:spacing w:line="360" w:lineRule="auto"/>
        <w:ind w:right="142"/>
        <w:jc w:val="both"/>
        <w:rPr>
          <w:rFonts w:cs="David"/>
          <w:sz w:val="24"/>
          <w:szCs w:val="24"/>
        </w:rPr>
      </w:pPr>
      <w:r>
        <w:rPr>
          <w:rFonts w:cs="David" w:hint="cs"/>
          <w:sz w:val="24"/>
          <w:szCs w:val="24"/>
          <w:rtl/>
        </w:rPr>
        <w:t>במשרדים רבים רמת האימון נמוכה מאד ו/או לא קיימת כלל.</w:t>
      </w:r>
    </w:p>
    <w:p w:rsidR="00E514FE" w:rsidRDefault="001A5D42" w:rsidP="000F1FE9">
      <w:pPr>
        <w:tabs>
          <w:tab w:val="left" w:pos="0"/>
        </w:tabs>
        <w:autoSpaceDE w:val="0"/>
        <w:autoSpaceDN w:val="0"/>
        <w:adjustRightInd w:val="0"/>
        <w:spacing w:line="360" w:lineRule="auto"/>
        <w:ind w:left="720" w:right="142"/>
        <w:jc w:val="both"/>
        <w:rPr>
          <w:rFonts w:cs="David"/>
          <w:sz w:val="24"/>
          <w:szCs w:val="24"/>
          <w:rtl/>
        </w:rPr>
      </w:pPr>
      <w:r>
        <w:rPr>
          <w:rFonts w:cs="David" w:hint="cs"/>
          <w:sz w:val="24"/>
          <w:szCs w:val="24"/>
          <w:rtl/>
        </w:rPr>
        <w:t xml:space="preserve">הצוות סבור כי קיימת חובת לוודא את תקינות והיקף הידע והרמה המקצועית לפני כל הרשאת תכנון. לאור סוג ה"אימון" </w:t>
      </w:r>
      <w:r w:rsidR="000F1FE9">
        <w:rPr>
          <w:rFonts w:cs="David" w:hint="cs"/>
          <w:sz w:val="24"/>
          <w:szCs w:val="24"/>
          <w:rtl/>
        </w:rPr>
        <w:t xml:space="preserve">הקיים וחוסר היכולת לאכוף אימון ראוי או מחייב יותר </w:t>
      </w:r>
      <w:r>
        <w:rPr>
          <w:rFonts w:cs="David" w:hint="cs"/>
          <w:sz w:val="24"/>
          <w:szCs w:val="24"/>
          <w:rtl/>
        </w:rPr>
        <w:t xml:space="preserve">מציע הצוות אפשרות נוספת שתבטיח </w:t>
      </w:r>
      <w:r w:rsidR="000F1FE9">
        <w:rPr>
          <w:rFonts w:cs="David" w:hint="cs"/>
          <w:sz w:val="24"/>
          <w:szCs w:val="24"/>
          <w:rtl/>
        </w:rPr>
        <w:t xml:space="preserve">את הימצאות הידע והכישורים בידי המתמחה </w:t>
      </w:r>
      <w:r w:rsidR="00892318">
        <w:rPr>
          <w:rFonts w:cs="David" w:hint="cs"/>
          <w:noProof/>
          <w:sz w:val="24"/>
          <w:szCs w:val="24"/>
          <w:rtl/>
          <w:lang w:eastAsia="en-US"/>
        </w:rPr>
        <w:t xml:space="preserve">באמצעות קורסים והשתלמויות </w:t>
      </w:r>
      <w:r w:rsidR="000F1FE9">
        <w:rPr>
          <w:rFonts w:cs="David" w:hint="cs"/>
          <w:noProof/>
          <w:sz w:val="24"/>
          <w:szCs w:val="24"/>
          <w:rtl/>
          <w:lang w:eastAsia="en-US"/>
        </w:rPr>
        <w:t>ש</w:t>
      </w:r>
      <w:r w:rsidR="00AA4821">
        <w:rPr>
          <w:rFonts w:cs="David" w:hint="cs"/>
          <w:noProof/>
          <w:sz w:val="24"/>
          <w:szCs w:val="24"/>
          <w:rtl/>
          <w:lang w:eastAsia="en-US"/>
        </w:rPr>
        <w:t>יציגו</w:t>
      </w:r>
      <w:r w:rsidR="000F1FE9">
        <w:rPr>
          <w:rFonts w:cs="David" w:hint="cs"/>
          <w:noProof/>
          <w:sz w:val="24"/>
          <w:szCs w:val="24"/>
          <w:rtl/>
          <w:lang w:eastAsia="en-US"/>
        </w:rPr>
        <w:t xml:space="preserve"> ויוכיחו</w:t>
      </w:r>
      <w:r w:rsidR="00AA4821">
        <w:rPr>
          <w:rFonts w:cs="David" w:hint="cs"/>
          <w:noProof/>
          <w:sz w:val="24"/>
          <w:szCs w:val="24"/>
          <w:rtl/>
          <w:lang w:eastAsia="en-US"/>
        </w:rPr>
        <w:t xml:space="preserve"> </w:t>
      </w:r>
      <w:r w:rsidR="00C93836">
        <w:rPr>
          <w:rFonts w:cs="David" w:hint="cs"/>
          <w:noProof/>
          <w:sz w:val="24"/>
          <w:szCs w:val="24"/>
          <w:rtl/>
          <w:lang w:eastAsia="en-US"/>
        </w:rPr>
        <w:t xml:space="preserve">שליטה </w:t>
      </w:r>
      <w:r w:rsidR="008A5AB3">
        <w:rPr>
          <w:rFonts w:cs="David" w:hint="cs"/>
          <w:noProof/>
          <w:sz w:val="24"/>
          <w:szCs w:val="24"/>
          <w:rtl/>
          <w:lang w:eastAsia="en-US"/>
        </w:rPr>
        <w:t>בתחומים הבאים:</w:t>
      </w:r>
    </w:p>
    <w:p w:rsidR="008A5AB3" w:rsidRDefault="00A6544E" w:rsidP="004724AF">
      <w:pPr>
        <w:numPr>
          <w:ilvl w:val="0"/>
          <w:numId w:val="28"/>
        </w:numPr>
        <w:tabs>
          <w:tab w:val="left" w:pos="0"/>
        </w:tabs>
        <w:spacing w:line="360" w:lineRule="auto"/>
        <w:ind w:left="425" w:right="142" w:hanging="284"/>
        <w:jc w:val="both"/>
        <w:rPr>
          <w:rFonts w:cs="David"/>
          <w:noProof/>
          <w:sz w:val="24"/>
          <w:szCs w:val="24"/>
          <w:lang w:eastAsia="en-US"/>
        </w:rPr>
      </w:pPr>
      <w:r w:rsidRPr="003669DF">
        <w:rPr>
          <w:rFonts w:cs="David" w:hint="cs"/>
          <w:noProof/>
          <w:sz w:val="24"/>
          <w:szCs w:val="24"/>
          <w:u w:val="single"/>
          <w:rtl/>
          <w:lang w:eastAsia="en-US"/>
        </w:rPr>
        <w:t>חוקים</w:t>
      </w:r>
      <w:r w:rsidR="008A5AB3">
        <w:rPr>
          <w:rFonts w:cs="David" w:hint="cs"/>
          <w:noProof/>
          <w:sz w:val="24"/>
          <w:szCs w:val="24"/>
          <w:u w:val="single"/>
          <w:rtl/>
          <w:lang w:eastAsia="en-US"/>
        </w:rPr>
        <w:t>, תקנים</w:t>
      </w:r>
      <w:r w:rsidRPr="003669DF">
        <w:rPr>
          <w:rFonts w:cs="David" w:hint="cs"/>
          <w:noProof/>
          <w:sz w:val="24"/>
          <w:szCs w:val="24"/>
          <w:u w:val="single"/>
          <w:rtl/>
          <w:lang w:eastAsia="en-US"/>
        </w:rPr>
        <w:t xml:space="preserve"> ותקנות</w:t>
      </w:r>
      <w:r w:rsidRPr="003669DF">
        <w:rPr>
          <w:rFonts w:cs="David" w:hint="cs"/>
          <w:noProof/>
          <w:sz w:val="24"/>
          <w:szCs w:val="24"/>
          <w:rtl/>
          <w:lang w:eastAsia="en-US"/>
        </w:rPr>
        <w:t xml:space="preserve">- </w:t>
      </w:r>
      <w:r w:rsidR="008A5AB3">
        <w:rPr>
          <w:rFonts w:cs="David" w:hint="cs"/>
          <w:noProof/>
          <w:sz w:val="24"/>
          <w:szCs w:val="24"/>
          <w:rtl/>
          <w:lang w:eastAsia="en-US"/>
        </w:rPr>
        <w:t>הכרתם</w:t>
      </w:r>
      <w:r w:rsidRPr="003669DF">
        <w:rPr>
          <w:rFonts w:cs="David" w:hint="cs"/>
          <w:noProof/>
          <w:sz w:val="24"/>
          <w:szCs w:val="24"/>
          <w:rtl/>
          <w:lang w:eastAsia="en-US"/>
        </w:rPr>
        <w:t xml:space="preserve"> של המושגים </w:t>
      </w:r>
      <w:r w:rsidR="008A5AB3">
        <w:rPr>
          <w:rFonts w:cs="David" w:hint="cs"/>
          <w:noProof/>
          <w:sz w:val="24"/>
          <w:szCs w:val="24"/>
          <w:rtl/>
          <w:lang w:eastAsia="en-US"/>
        </w:rPr>
        <w:t xml:space="preserve">השונים </w:t>
      </w:r>
      <w:r w:rsidRPr="003669DF">
        <w:rPr>
          <w:rFonts w:cs="David" w:hint="cs"/>
          <w:noProof/>
          <w:sz w:val="24"/>
          <w:szCs w:val="24"/>
          <w:rtl/>
          <w:lang w:eastAsia="en-US"/>
        </w:rPr>
        <w:t>ומיקומם במערכת התקנים</w:t>
      </w:r>
      <w:r w:rsidR="00F26416" w:rsidRPr="003669DF">
        <w:rPr>
          <w:rFonts w:cs="David" w:hint="cs"/>
          <w:noProof/>
          <w:sz w:val="24"/>
          <w:szCs w:val="24"/>
          <w:rtl/>
          <w:lang w:eastAsia="en-US"/>
        </w:rPr>
        <w:t xml:space="preserve">, תקנות וחוקים הקיימת. </w:t>
      </w:r>
      <w:r w:rsidR="008A5AB3">
        <w:rPr>
          <w:rFonts w:cs="David" w:hint="cs"/>
          <w:noProof/>
          <w:sz w:val="24"/>
          <w:szCs w:val="24"/>
          <w:rtl/>
          <w:lang w:eastAsia="en-US"/>
        </w:rPr>
        <w:t xml:space="preserve">הבנתם עד כדי הוכחת יכולת ליישומם במסגרת פרוייקט. </w:t>
      </w:r>
    </w:p>
    <w:p w:rsidR="008A5AB3" w:rsidRPr="008A5AB3" w:rsidRDefault="008A5AB3" w:rsidP="008A5AB3">
      <w:pPr>
        <w:tabs>
          <w:tab w:val="left" w:pos="0"/>
        </w:tabs>
        <w:spacing w:line="360" w:lineRule="auto"/>
        <w:ind w:left="425" w:right="142"/>
        <w:jc w:val="both"/>
        <w:rPr>
          <w:rFonts w:cs="David"/>
          <w:noProof/>
          <w:sz w:val="24"/>
          <w:szCs w:val="24"/>
          <w:rtl/>
          <w:lang w:eastAsia="en-US"/>
        </w:rPr>
      </w:pPr>
      <w:r w:rsidRPr="008A5AB3">
        <w:rPr>
          <w:rFonts w:cs="David" w:hint="cs"/>
          <w:noProof/>
          <w:sz w:val="24"/>
          <w:szCs w:val="24"/>
          <w:rtl/>
          <w:lang w:eastAsia="en-US"/>
        </w:rPr>
        <w:t>הרגו</w:t>
      </w:r>
      <w:r w:rsidR="00B6344A">
        <w:rPr>
          <w:rFonts w:cs="David" w:hint="cs"/>
          <w:noProof/>
          <w:sz w:val="24"/>
          <w:szCs w:val="24"/>
          <w:rtl/>
          <w:lang w:eastAsia="en-US"/>
        </w:rPr>
        <w:t>לטור יציין את החומרים הללו ורמת</w:t>
      </w:r>
      <w:r w:rsidRPr="008A5AB3">
        <w:rPr>
          <w:rFonts w:cs="David" w:hint="cs"/>
          <w:noProof/>
          <w:sz w:val="24"/>
          <w:szCs w:val="24"/>
          <w:rtl/>
          <w:lang w:eastAsia="en-US"/>
        </w:rPr>
        <w:t xml:space="preserve"> הכרתם</w:t>
      </w:r>
      <w:r w:rsidR="00B6344A">
        <w:rPr>
          <w:rFonts w:cs="David" w:hint="cs"/>
          <w:noProof/>
          <w:sz w:val="24"/>
          <w:szCs w:val="24"/>
          <w:rtl/>
          <w:lang w:eastAsia="en-US"/>
        </w:rPr>
        <w:t xml:space="preserve"> הנדרשת</w:t>
      </w:r>
      <w:r w:rsidRPr="008A5AB3">
        <w:rPr>
          <w:rFonts w:cs="David" w:hint="cs"/>
          <w:noProof/>
          <w:sz w:val="24"/>
          <w:szCs w:val="24"/>
          <w:rtl/>
          <w:lang w:eastAsia="en-US"/>
        </w:rPr>
        <w:t>.</w:t>
      </w:r>
    </w:p>
    <w:p w:rsidR="00A6544E" w:rsidRPr="003669DF" w:rsidRDefault="00F26416" w:rsidP="008A5AB3">
      <w:pPr>
        <w:tabs>
          <w:tab w:val="left" w:pos="0"/>
        </w:tabs>
        <w:spacing w:line="360" w:lineRule="auto"/>
        <w:ind w:left="425" w:right="142"/>
        <w:jc w:val="both"/>
        <w:rPr>
          <w:rFonts w:cs="David"/>
          <w:noProof/>
          <w:sz w:val="24"/>
          <w:szCs w:val="24"/>
          <w:lang w:eastAsia="en-US"/>
        </w:rPr>
      </w:pPr>
      <w:r w:rsidRPr="003669DF">
        <w:rPr>
          <w:rFonts w:cs="David" w:hint="cs"/>
          <w:noProof/>
          <w:sz w:val="24"/>
          <w:szCs w:val="24"/>
          <w:rtl/>
          <w:lang w:eastAsia="en-US"/>
        </w:rPr>
        <w:t>לא נידר</w:t>
      </w:r>
      <w:r w:rsidR="00B13097" w:rsidRPr="003669DF">
        <w:rPr>
          <w:rFonts w:cs="David" w:hint="cs"/>
          <w:noProof/>
          <w:sz w:val="24"/>
          <w:szCs w:val="24"/>
          <w:rtl/>
          <w:lang w:eastAsia="en-US"/>
        </w:rPr>
        <w:t>ש</w:t>
      </w:r>
      <w:r w:rsidRPr="003669DF">
        <w:rPr>
          <w:rFonts w:cs="David" w:hint="cs"/>
          <w:noProof/>
          <w:sz w:val="24"/>
          <w:szCs w:val="24"/>
          <w:rtl/>
          <w:lang w:eastAsia="en-US"/>
        </w:rPr>
        <w:t xml:space="preserve"> </w:t>
      </w:r>
      <w:r w:rsidR="00A6544E" w:rsidRPr="003669DF">
        <w:rPr>
          <w:rFonts w:cs="David" w:hint="cs"/>
          <w:noProof/>
          <w:sz w:val="24"/>
          <w:szCs w:val="24"/>
          <w:rtl/>
          <w:lang w:eastAsia="en-US"/>
        </w:rPr>
        <w:t>שינון</w:t>
      </w:r>
      <w:r w:rsidR="00B13097" w:rsidRPr="003669DF">
        <w:rPr>
          <w:rFonts w:cs="David" w:hint="cs"/>
          <w:noProof/>
          <w:sz w:val="24"/>
          <w:szCs w:val="24"/>
          <w:rtl/>
          <w:lang w:eastAsia="en-US"/>
        </w:rPr>
        <w:t>,</w:t>
      </w:r>
      <w:r w:rsidR="00A6544E" w:rsidRPr="003669DF">
        <w:rPr>
          <w:rFonts w:cs="David" w:hint="cs"/>
          <w:noProof/>
          <w:sz w:val="24"/>
          <w:szCs w:val="24"/>
          <w:rtl/>
          <w:lang w:eastAsia="en-US"/>
        </w:rPr>
        <w:t xml:space="preserve"> </w:t>
      </w:r>
      <w:r w:rsidR="0084422F">
        <w:rPr>
          <w:rFonts w:cs="David" w:hint="cs"/>
          <w:noProof/>
          <w:sz w:val="24"/>
          <w:szCs w:val="24"/>
          <w:rtl/>
          <w:lang w:eastAsia="en-US"/>
        </w:rPr>
        <w:t xml:space="preserve">אלא הכרת הנושאים והחלקים הרלוונטיים לכל סוג פרוייקט בו הינו מטפל. </w:t>
      </w:r>
      <w:r w:rsidR="008A5AB3">
        <w:rPr>
          <w:rFonts w:cs="David" w:hint="cs"/>
          <w:noProof/>
          <w:sz w:val="24"/>
          <w:szCs w:val="24"/>
          <w:rtl/>
          <w:lang w:eastAsia="en-US"/>
        </w:rPr>
        <w:t>המבחן</w:t>
      </w:r>
      <w:r w:rsidR="00B13097" w:rsidRPr="003669DF">
        <w:rPr>
          <w:rFonts w:cs="David" w:hint="cs"/>
          <w:noProof/>
          <w:sz w:val="24"/>
          <w:szCs w:val="24"/>
          <w:rtl/>
          <w:lang w:eastAsia="en-US"/>
        </w:rPr>
        <w:t xml:space="preserve"> </w:t>
      </w:r>
      <w:r w:rsidR="00A6544E" w:rsidRPr="003669DF">
        <w:rPr>
          <w:rFonts w:cs="David" w:hint="cs"/>
          <w:noProof/>
          <w:sz w:val="24"/>
          <w:szCs w:val="24"/>
          <w:rtl/>
          <w:lang w:eastAsia="en-US"/>
        </w:rPr>
        <w:t>עם חומר פתוח.</w:t>
      </w:r>
    </w:p>
    <w:p w:rsidR="00A6544E" w:rsidRPr="003669DF" w:rsidRDefault="00B13097" w:rsidP="004724AF">
      <w:pPr>
        <w:numPr>
          <w:ilvl w:val="0"/>
          <w:numId w:val="28"/>
        </w:numPr>
        <w:tabs>
          <w:tab w:val="left" w:pos="0"/>
          <w:tab w:val="left" w:pos="283"/>
        </w:tabs>
        <w:spacing w:line="360" w:lineRule="auto"/>
        <w:ind w:left="425" w:right="142" w:hanging="284"/>
        <w:jc w:val="both"/>
        <w:rPr>
          <w:rFonts w:cs="David"/>
          <w:noProof/>
          <w:sz w:val="24"/>
          <w:szCs w:val="24"/>
          <w:lang w:eastAsia="en-US"/>
        </w:rPr>
      </w:pPr>
      <w:r w:rsidRPr="003669DF">
        <w:rPr>
          <w:rFonts w:cs="David" w:hint="cs"/>
          <w:noProof/>
          <w:sz w:val="24"/>
          <w:szCs w:val="24"/>
          <w:u w:val="single"/>
          <w:rtl/>
          <w:lang w:eastAsia="en-US"/>
        </w:rPr>
        <w:t xml:space="preserve"> </w:t>
      </w:r>
      <w:r w:rsidR="00892318">
        <w:rPr>
          <w:rFonts w:cs="David" w:hint="cs"/>
          <w:noProof/>
          <w:sz w:val="24"/>
          <w:szCs w:val="24"/>
          <w:u w:val="single"/>
          <w:rtl/>
          <w:lang w:eastAsia="en-US"/>
        </w:rPr>
        <w:t xml:space="preserve">יכולת מחקר </w:t>
      </w:r>
      <w:r w:rsidR="00892318">
        <w:rPr>
          <w:rFonts w:cs="David"/>
          <w:noProof/>
          <w:sz w:val="24"/>
          <w:szCs w:val="24"/>
          <w:u w:val="single"/>
          <w:rtl/>
          <w:lang w:eastAsia="en-US"/>
        </w:rPr>
        <w:t>–</w:t>
      </w:r>
      <w:r w:rsidR="00892318">
        <w:rPr>
          <w:rFonts w:cs="David" w:hint="cs"/>
          <w:noProof/>
          <w:sz w:val="24"/>
          <w:szCs w:val="24"/>
          <w:u w:val="single"/>
          <w:rtl/>
          <w:lang w:eastAsia="en-US"/>
        </w:rPr>
        <w:t xml:space="preserve">ניתוח מגבלות - </w:t>
      </w:r>
      <w:r w:rsidR="0084422F">
        <w:rPr>
          <w:rFonts w:cs="David" w:hint="cs"/>
          <w:noProof/>
          <w:sz w:val="24"/>
          <w:szCs w:val="24"/>
          <w:u w:val="single"/>
          <w:rtl/>
          <w:lang w:eastAsia="en-US"/>
        </w:rPr>
        <w:t>תכנית בינוי</w:t>
      </w:r>
      <w:r w:rsidR="00EE2A73" w:rsidRPr="003669DF">
        <w:rPr>
          <w:rFonts w:cs="David" w:hint="cs"/>
          <w:noProof/>
          <w:sz w:val="24"/>
          <w:szCs w:val="24"/>
          <w:rtl/>
          <w:lang w:eastAsia="en-US"/>
        </w:rPr>
        <w:t xml:space="preserve"> -</w:t>
      </w:r>
    </w:p>
    <w:p w:rsidR="0080335B" w:rsidRPr="0080335B" w:rsidRDefault="000F1FE9" w:rsidP="004724AF">
      <w:pPr>
        <w:numPr>
          <w:ilvl w:val="0"/>
          <w:numId w:val="40"/>
        </w:num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שלב </w:t>
      </w:r>
      <w:r w:rsidR="00A6544E" w:rsidRPr="003669DF">
        <w:rPr>
          <w:rFonts w:cs="David" w:hint="cs"/>
          <w:noProof/>
          <w:sz w:val="24"/>
          <w:szCs w:val="24"/>
          <w:rtl/>
          <w:lang w:eastAsia="en-US"/>
        </w:rPr>
        <w:t xml:space="preserve">חקירה ראשון </w:t>
      </w:r>
      <w:r w:rsidR="00591B7D" w:rsidRPr="003669DF">
        <w:rPr>
          <w:rFonts w:cs="David"/>
          <w:noProof/>
          <w:sz w:val="24"/>
          <w:szCs w:val="24"/>
          <w:rtl/>
          <w:lang w:eastAsia="en-US"/>
        </w:rPr>
        <w:t>–</w:t>
      </w:r>
      <w:r w:rsidR="00483CB5">
        <w:rPr>
          <w:rFonts w:cs="David" w:hint="cs"/>
          <w:noProof/>
          <w:sz w:val="24"/>
          <w:szCs w:val="24"/>
          <w:rtl/>
          <w:lang w:eastAsia="en-US"/>
        </w:rPr>
        <w:t xml:space="preserve"> הכרה והבנה של הוראות </w:t>
      </w:r>
      <w:r w:rsidR="00A6544E" w:rsidRPr="003669DF">
        <w:rPr>
          <w:rFonts w:cs="David" w:hint="cs"/>
          <w:noProof/>
          <w:sz w:val="24"/>
          <w:szCs w:val="24"/>
          <w:rtl/>
          <w:lang w:eastAsia="en-US"/>
        </w:rPr>
        <w:t>ת.ב.ע.</w:t>
      </w:r>
      <w:r>
        <w:rPr>
          <w:rFonts w:cs="David" w:hint="cs"/>
          <w:noProof/>
          <w:sz w:val="24"/>
          <w:szCs w:val="24"/>
          <w:rtl/>
          <w:lang w:eastAsia="en-US"/>
        </w:rPr>
        <w:t xml:space="preserve">, </w:t>
      </w:r>
      <w:r w:rsidR="00483CB5">
        <w:rPr>
          <w:rFonts w:cs="David" w:hint="cs"/>
          <w:noProof/>
          <w:sz w:val="24"/>
          <w:szCs w:val="24"/>
          <w:rtl/>
          <w:lang w:eastAsia="en-US"/>
        </w:rPr>
        <w:t>ניתוח זכויות</w:t>
      </w:r>
      <w:r w:rsidR="00A6544E" w:rsidRPr="003669DF">
        <w:rPr>
          <w:rFonts w:cs="David" w:hint="cs"/>
          <w:noProof/>
          <w:sz w:val="24"/>
          <w:szCs w:val="24"/>
          <w:rtl/>
          <w:lang w:eastAsia="en-US"/>
        </w:rPr>
        <w:t>,</w:t>
      </w:r>
      <w:r w:rsidR="00591B7D" w:rsidRPr="003669DF">
        <w:rPr>
          <w:rFonts w:cs="David" w:hint="cs"/>
          <w:noProof/>
          <w:sz w:val="24"/>
          <w:szCs w:val="24"/>
          <w:rtl/>
          <w:lang w:eastAsia="en-US"/>
        </w:rPr>
        <w:t xml:space="preserve"> הבנת מגבלות המקום</w:t>
      </w:r>
      <w:r w:rsidR="00A6544E" w:rsidRPr="003669DF">
        <w:rPr>
          <w:rFonts w:cs="David" w:hint="cs"/>
          <w:noProof/>
          <w:sz w:val="24"/>
          <w:szCs w:val="24"/>
          <w:rtl/>
          <w:lang w:eastAsia="en-US"/>
        </w:rPr>
        <w:t xml:space="preserve">, הבנה כלכלית, </w:t>
      </w:r>
      <w:r w:rsidR="00B13097" w:rsidRPr="003669DF">
        <w:rPr>
          <w:rFonts w:cs="David" w:hint="cs"/>
          <w:noProof/>
          <w:sz w:val="24"/>
          <w:szCs w:val="24"/>
          <w:rtl/>
          <w:lang w:eastAsia="en-US"/>
        </w:rPr>
        <w:t xml:space="preserve">ניתוח מרקמים </w:t>
      </w:r>
      <w:r w:rsidR="00591B7D" w:rsidRPr="003669DF">
        <w:rPr>
          <w:rFonts w:cs="David" w:hint="cs"/>
          <w:noProof/>
          <w:sz w:val="24"/>
          <w:szCs w:val="24"/>
          <w:rtl/>
          <w:lang w:eastAsia="en-US"/>
        </w:rPr>
        <w:t>וסביבה</w:t>
      </w:r>
      <w:r w:rsidR="00B13097" w:rsidRPr="003669DF">
        <w:rPr>
          <w:rFonts w:cs="David" w:hint="cs"/>
          <w:noProof/>
          <w:sz w:val="24"/>
          <w:szCs w:val="24"/>
          <w:rtl/>
          <w:lang w:eastAsia="en-US"/>
        </w:rPr>
        <w:t xml:space="preserve"> </w:t>
      </w:r>
      <w:r w:rsidR="00677C7F" w:rsidRPr="003669DF">
        <w:rPr>
          <w:rFonts w:cs="David" w:hint="cs"/>
          <w:noProof/>
          <w:sz w:val="24"/>
          <w:szCs w:val="24"/>
          <w:rtl/>
          <w:lang w:eastAsia="en-US"/>
        </w:rPr>
        <w:t>רחוקה וקרובה</w:t>
      </w:r>
      <w:r w:rsidR="00591B7D" w:rsidRPr="003669DF">
        <w:rPr>
          <w:rFonts w:cs="David" w:hint="cs"/>
          <w:noProof/>
          <w:sz w:val="24"/>
          <w:szCs w:val="24"/>
          <w:rtl/>
          <w:lang w:eastAsia="en-US"/>
        </w:rPr>
        <w:t xml:space="preserve">, </w:t>
      </w:r>
      <w:r w:rsidR="00677C7F" w:rsidRPr="003669DF">
        <w:rPr>
          <w:rFonts w:cs="David" w:hint="cs"/>
          <w:noProof/>
          <w:sz w:val="24"/>
          <w:szCs w:val="24"/>
          <w:rtl/>
          <w:lang w:eastAsia="en-US"/>
        </w:rPr>
        <w:t>חשיבות המקום</w:t>
      </w:r>
      <w:r w:rsidR="00B13097" w:rsidRPr="003669DF">
        <w:rPr>
          <w:rFonts w:cs="David" w:hint="cs"/>
          <w:noProof/>
          <w:sz w:val="24"/>
          <w:szCs w:val="24"/>
          <w:rtl/>
          <w:lang w:eastAsia="en-US"/>
        </w:rPr>
        <w:t>,</w:t>
      </w:r>
      <w:r w:rsidR="00677C7F" w:rsidRPr="003669DF">
        <w:rPr>
          <w:rFonts w:cs="David" w:hint="cs"/>
          <w:noProof/>
          <w:sz w:val="24"/>
          <w:szCs w:val="24"/>
          <w:rtl/>
          <w:lang w:eastAsia="en-US"/>
        </w:rPr>
        <w:t xml:space="preserve"> ביחס למקום במרקם העירוני,</w:t>
      </w:r>
      <w:r w:rsidR="00B13097" w:rsidRPr="003669DF">
        <w:rPr>
          <w:rFonts w:cs="David" w:hint="cs"/>
          <w:noProof/>
          <w:sz w:val="24"/>
          <w:szCs w:val="24"/>
          <w:rtl/>
          <w:lang w:eastAsia="en-US"/>
        </w:rPr>
        <w:t xml:space="preserve"> </w:t>
      </w:r>
      <w:r w:rsidR="00591B7D" w:rsidRPr="003669DF">
        <w:rPr>
          <w:rFonts w:cs="David" w:hint="cs"/>
          <w:noProof/>
          <w:sz w:val="24"/>
          <w:szCs w:val="24"/>
          <w:rtl/>
          <w:lang w:eastAsia="en-US"/>
        </w:rPr>
        <w:t>חיבור פרוגרמה וכיו"ב.</w:t>
      </w:r>
    </w:p>
    <w:p w:rsidR="00483CB5" w:rsidRDefault="00892318" w:rsidP="004724AF">
      <w:pPr>
        <w:numPr>
          <w:ilvl w:val="0"/>
          <w:numId w:val="40"/>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 xml:space="preserve"> נתוח מגבלות</w:t>
      </w:r>
      <w:r w:rsidR="00591B7D" w:rsidRPr="00483CB5">
        <w:rPr>
          <w:rFonts w:cs="David" w:hint="cs"/>
          <w:noProof/>
          <w:sz w:val="24"/>
          <w:szCs w:val="24"/>
          <w:rtl/>
          <w:lang w:eastAsia="en-US"/>
        </w:rPr>
        <w:t>-</w:t>
      </w:r>
      <w:r w:rsidR="008A5AB3" w:rsidRPr="00483CB5">
        <w:rPr>
          <w:rFonts w:cs="David" w:hint="cs"/>
          <w:noProof/>
          <w:sz w:val="24"/>
          <w:szCs w:val="24"/>
          <w:rtl/>
          <w:lang w:eastAsia="en-US"/>
        </w:rPr>
        <w:t xml:space="preserve"> </w:t>
      </w:r>
      <w:r w:rsidR="00B13097" w:rsidRPr="00483CB5">
        <w:rPr>
          <w:rFonts w:cs="David" w:hint="cs"/>
          <w:noProof/>
          <w:sz w:val="24"/>
          <w:szCs w:val="24"/>
          <w:rtl/>
          <w:lang w:eastAsia="en-US"/>
        </w:rPr>
        <w:t xml:space="preserve"> </w:t>
      </w:r>
      <w:r w:rsidR="00591B7D" w:rsidRPr="00483CB5">
        <w:rPr>
          <w:rFonts w:cs="David" w:hint="cs"/>
          <w:noProof/>
          <w:sz w:val="24"/>
          <w:szCs w:val="24"/>
          <w:rtl/>
          <w:lang w:eastAsia="en-US"/>
        </w:rPr>
        <w:t>נדרשת הבנה בכלל מרכיבי ה</w:t>
      </w:r>
      <w:r w:rsidR="00EE2A73" w:rsidRPr="00483CB5">
        <w:rPr>
          <w:rFonts w:cs="David" w:hint="cs"/>
          <w:noProof/>
          <w:sz w:val="24"/>
          <w:szCs w:val="24"/>
          <w:rtl/>
          <w:lang w:eastAsia="en-US"/>
        </w:rPr>
        <w:t>בניין הנדרשים,</w:t>
      </w:r>
      <w:r>
        <w:rPr>
          <w:rFonts w:cs="David" w:hint="cs"/>
          <w:noProof/>
          <w:sz w:val="24"/>
          <w:szCs w:val="24"/>
          <w:rtl/>
          <w:lang w:eastAsia="en-US"/>
        </w:rPr>
        <w:t xml:space="preserve"> הכרה והבנה של הנחיות כלליות בתחומי ידע שונים, הכרה של </w:t>
      </w:r>
      <w:r w:rsidR="00591B7D" w:rsidRPr="0080335B">
        <w:rPr>
          <w:rFonts w:cs="David" w:hint="cs"/>
          <w:noProof/>
          <w:sz w:val="24"/>
          <w:szCs w:val="24"/>
          <w:rtl/>
          <w:lang w:eastAsia="en-US"/>
        </w:rPr>
        <w:t xml:space="preserve">מגבלות </w:t>
      </w:r>
      <w:r>
        <w:rPr>
          <w:rFonts w:cs="David" w:hint="cs"/>
          <w:noProof/>
          <w:sz w:val="24"/>
          <w:szCs w:val="24"/>
          <w:rtl/>
          <w:lang w:eastAsia="en-US"/>
        </w:rPr>
        <w:t xml:space="preserve">מקומיות לאור </w:t>
      </w:r>
      <w:r w:rsidR="00591B7D" w:rsidRPr="0080335B">
        <w:rPr>
          <w:rFonts w:cs="David" w:hint="cs"/>
          <w:noProof/>
          <w:sz w:val="24"/>
          <w:szCs w:val="24"/>
          <w:rtl/>
          <w:lang w:eastAsia="en-US"/>
        </w:rPr>
        <w:t xml:space="preserve">הניתוח הסביבתי, </w:t>
      </w:r>
      <w:r>
        <w:rPr>
          <w:rFonts w:cs="David" w:hint="cs"/>
          <w:noProof/>
          <w:sz w:val="24"/>
          <w:szCs w:val="24"/>
          <w:rtl/>
          <w:lang w:eastAsia="en-US"/>
        </w:rPr>
        <w:t xml:space="preserve"> מרקמית ואחרות, </w:t>
      </w:r>
      <w:r w:rsidR="00591B7D" w:rsidRPr="0080335B">
        <w:rPr>
          <w:rFonts w:cs="David" w:hint="cs"/>
          <w:noProof/>
          <w:sz w:val="24"/>
          <w:szCs w:val="24"/>
          <w:rtl/>
          <w:lang w:eastAsia="en-US"/>
        </w:rPr>
        <w:t>יכולת ניתוח והצגת חלופות שונות תוך ציון ית</w:t>
      </w:r>
      <w:r w:rsidR="00EE2A73" w:rsidRPr="0080335B">
        <w:rPr>
          <w:rFonts w:cs="David" w:hint="cs"/>
          <w:noProof/>
          <w:sz w:val="24"/>
          <w:szCs w:val="24"/>
          <w:rtl/>
          <w:lang w:eastAsia="en-US"/>
        </w:rPr>
        <w:t xml:space="preserve">רונות וחסרונות לכל חלופה, יכולת </w:t>
      </w:r>
      <w:r w:rsidR="00591B7D" w:rsidRPr="0080335B">
        <w:rPr>
          <w:rFonts w:cs="David" w:hint="cs"/>
          <w:noProof/>
          <w:sz w:val="24"/>
          <w:szCs w:val="24"/>
          <w:rtl/>
          <w:lang w:eastAsia="en-US"/>
        </w:rPr>
        <w:t>להצבת מסות מבנה/מבנים והגדרת היחס בינם</w:t>
      </w:r>
      <w:r w:rsidR="00DB6DF1" w:rsidRPr="0080335B">
        <w:rPr>
          <w:rFonts w:cs="David" w:hint="cs"/>
          <w:noProof/>
          <w:sz w:val="24"/>
          <w:szCs w:val="24"/>
          <w:rtl/>
          <w:lang w:eastAsia="en-US"/>
        </w:rPr>
        <w:t xml:space="preserve"> </w:t>
      </w:r>
      <w:r>
        <w:rPr>
          <w:rFonts w:cs="David" w:hint="cs"/>
          <w:noProof/>
          <w:sz w:val="24"/>
          <w:szCs w:val="24"/>
          <w:rtl/>
          <w:lang w:eastAsia="en-US"/>
        </w:rPr>
        <w:t>לבין עצמם ו</w:t>
      </w:r>
      <w:r w:rsidR="007D34A7">
        <w:rPr>
          <w:rFonts w:cs="David" w:hint="cs"/>
          <w:noProof/>
          <w:sz w:val="24"/>
          <w:szCs w:val="24"/>
          <w:rtl/>
          <w:lang w:eastAsia="en-US"/>
        </w:rPr>
        <w:t xml:space="preserve">בינם </w:t>
      </w:r>
      <w:r w:rsidR="00591B7D" w:rsidRPr="0080335B">
        <w:rPr>
          <w:rFonts w:cs="David" w:hint="cs"/>
          <w:noProof/>
          <w:sz w:val="24"/>
          <w:szCs w:val="24"/>
          <w:rtl/>
          <w:lang w:eastAsia="en-US"/>
        </w:rPr>
        <w:t>לסביבה תוך ציו</w:t>
      </w:r>
      <w:r w:rsidR="00EE2A73" w:rsidRPr="0080335B">
        <w:rPr>
          <w:rFonts w:cs="David" w:hint="cs"/>
          <w:noProof/>
          <w:sz w:val="24"/>
          <w:szCs w:val="24"/>
          <w:rtl/>
          <w:lang w:eastAsia="en-US"/>
        </w:rPr>
        <w:t xml:space="preserve">ן מאפיינים בסיסיים כגון: כניסות </w:t>
      </w:r>
      <w:r w:rsidR="00591B7D" w:rsidRPr="0080335B">
        <w:rPr>
          <w:rFonts w:cs="David" w:hint="cs"/>
          <w:noProof/>
          <w:sz w:val="24"/>
          <w:szCs w:val="24"/>
          <w:rtl/>
          <w:lang w:eastAsia="en-US"/>
        </w:rPr>
        <w:t>רגליות, כניסות רכב, כיווני חיבור ושרות לתשתיות ציבוריות, הגדרת אופ</w:t>
      </w:r>
      <w:r w:rsidR="00EE2A73" w:rsidRPr="0080335B">
        <w:rPr>
          <w:rFonts w:cs="David" w:hint="cs"/>
          <w:noProof/>
          <w:sz w:val="24"/>
          <w:szCs w:val="24"/>
          <w:rtl/>
          <w:lang w:eastAsia="en-US"/>
        </w:rPr>
        <w:t xml:space="preserve">י המבנה מכלל </w:t>
      </w:r>
      <w:r w:rsidR="00B13097" w:rsidRPr="0080335B">
        <w:rPr>
          <w:rFonts w:cs="David" w:hint="cs"/>
          <w:noProof/>
          <w:sz w:val="24"/>
          <w:szCs w:val="24"/>
          <w:rtl/>
          <w:lang w:eastAsia="en-US"/>
        </w:rPr>
        <w:t xml:space="preserve">הנתונים כולל </w:t>
      </w:r>
      <w:r w:rsidR="00EE2A73" w:rsidRPr="0080335B">
        <w:rPr>
          <w:rFonts w:cs="David" w:hint="cs"/>
          <w:noProof/>
          <w:sz w:val="24"/>
          <w:szCs w:val="24"/>
          <w:rtl/>
          <w:lang w:eastAsia="en-US"/>
        </w:rPr>
        <w:t xml:space="preserve">הבנה </w:t>
      </w:r>
      <w:r w:rsidR="00591B7D" w:rsidRPr="0080335B">
        <w:rPr>
          <w:rFonts w:cs="David" w:hint="cs"/>
          <w:noProof/>
          <w:sz w:val="24"/>
          <w:szCs w:val="24"/>
          <w:rtl/>
          <w:lang w:eastAsia="en-US"/>
        </w:rPr>
        <w:t>לאזור רחבות כיבוי אש, מילוט, גרעיני מבנה וכיו"ב</w:t>
      </w:r>
      <w:r w:rsidR="00B13097" w:rsidRPr="0080335B">
        <w:rPr>
          <w:rFonts w:cs="David" w:hint="cs"/>
          <w:noProof/>
          <w:sz w:val="24"/>
          <w:szCs w:val="24"/>
          <w:rtl/>
          <w:lang w:eastAsia="en-US"/>
        </w:rPr>
        <w:t>,</w:t>
      </w:r>
      <w:r w:rsidR="00591B7D" w:rsidRPr="0080335B">
        <w:rPr>
          <w:rFonts w:cs="David" w:hint="cs"/>
          <w:noProof/>
          <w:sz w:val="24"/>
          <w:szCs w:val="24"/>
          <w:rtl/>
          <w:lang w:eastAsia="en-US"/>
        </w:rPr>
        <w:t xml:space="preserve"> הכל </w:t>
      </w:r>
      <w:r w:rsidR="00483CB5" w:rsidRPr="0080335B">
        <w:rPr>
          <w:rFonts w:cs="David" w:hint="cs"/>
          <w:noProof/>
          <w:sz w:val="24"/>
          <w:szCs w:val="24"/>
          <w:rtl/>
          <w:lang w:eastAsia="en-US"/>
        </w:rPr>
        <w:t>בהתייחס לכלל הנושאים.</w:t>
      </w:r>
    </w:p>
    <w:p w:rsidR="00C93836" w:rsidRPr="0080335B" w:rsidRDefault="00C93836" w:rsidP="004724AF">
      <w:pPr>
        <w:numPr>
          <w:ilvl w:val="0"/>
          <w:numId w:val="40"/>
        </w:num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יכולת לנתח ולהציב את הסוגיות הרלוונטיות ביותר לפרוייקט המוצע בהתאם למקום ולחברה בה הוא מוצע.</w:t>
      </w:r>
    </w:p>
    <w:p w:rsidR="002E7BA2" w:rsidRDefault="00EE2A73" w:rsidP="004724AF">
      <w:pPr>
        <w:numPr>
          <w:ilvl w:val="0"/>
          <w:numId w:val="28"/>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 xml:space="preserve">  </w:t>
      </w:r>
      <w:r w:rsidR="000F1FE9">
        <w:rPr>
          <w:rFonts w:cs="David" w:hint="cs"/>
          <w:noProof/>
          <w:sz w:val="24"/>
          <w:szCs w:val="24"/>
          <w:rtl/>
          <w:lang w:eastAsia="en-US"/>
        </w:rPr>
        <w:t xml:space="preserve">  תכנון </w:t>
      </w:r>
      <w:r w:rsidR="00677C7F" w:rsidRPr="000F1FE9">
        <w:rPr>
          <w:rFonts w:cs="David" w:hint="cs"/>
          <w:noProof/>
          <w:sz w:val="24"/>
          <w:szCs w:val="24"/>
          <w:rtl/>
          <w:lang w:eastAsia="en-US"/>
        </w:rPr>
        <w:t>-</w:t>
      </w:r>
      <w:r w:rsidR="00677C7F" w:rsidRPr="003669DF">
        <w:rPr>
          <w:rFonts w:cs="David" w:hint="cs"/>
          <w:noProof/>
          <w:sz w:val="24"/>
          <w:szCs w:val="24"/>
          <w:rtl/>
          <w:lang w:eastAsia="en-US"/>
        </w:rPr>
        <w:t xml:space="preserve"> תכנון בהתאם לנתונים</w:t>
      </w:r>
      <w:r w:rsidR="00DB6DF1">
        <w:rPr>
          <w:rFonts w:cs="David" w:hint="cs"/>
          <w:noProof/>
          <w:sz w:val="24"/>
          <w:szCs w:val="24"/>
          <w:rtl/>
          <w:lang w:eastAsia="en-US"/>
        </w:rPr>
        <w:t xml:space="preserve"> ופרוגרמה</w:t>
      </w:r>
      <w:r w:rsidR="000F1FE9">
        <w:rPr>
          <w:rFonts w:cs="David" w:hint="cs"/>
          <w:noProof/>
          <w:sz w:val="24"/>
          <w:szCs w:val="24"/>
          <w:rtl/>
          <w:lang w:eastAsia="en-US"/>
        </w:rPr>
        <w:t xml:space="preserve"> קיימים. הצגת פתרון ל</w:t>
      </w:r>
      <w:r w:rsidR="00677C7F" w:rsidRPr="003669DF">
        <w:rPr>
          <w:rFonts w:cs="David" w:hint="cs"/>
          <w:noProof/>
          <w:sz w:val="24"/>
          <w:szCs w:val="24"/>
          <w:rtl/>
          <w:lang w:eastAsia="en-US"/>
        </w:rPr>
        <w:t>מבוקש</w:t>
      </w:r>
      <w:r w:rsidR="003549AD" w:rsidRPr="003669DF">
        <w:rPr>
          <w:rFonts w:cs="David" w:hint="cs"/>
          <w:noProof/>
          <w:sz w:val="24"/>
          <w:szCs w:val="24"/>
          <w:rtl/>
          <w:lang w:eastAsia="en-US"/>
        </w:rPr>
        <w:t>,</w:t>
      </w:r>
      <w:r w:rsidR="002E7BA2">
        <w:rPr>
          <w:rFonts w:cs="David" w:hint="cs"/>
          <w:noProof/>
          <w:sz w:val="24"/>
          <w:szCs w:val="24"/>
          <w:rtl/>
          <w:lang w:eastAsia="en-US"/>
        </w:rPr>
        <w:t xml:space="preserve"> </w:t>
      </w:r>
      <w:r w:rsidR="00677C7F" w:rsidRPr="002E7BA2">
        <w:rPr>
          <w:rFonts w:cs="David" w:hint="cs"/>
          <w:noProof/>
          <w:sz w:val="24"/>
          <w:szCs w:val="24"/>
          <w:rtl/>
          <w:lang w:eastAsia="en-US"/>
        </w:rPr>
        <w:t xml:space="preserve">הכולל </w:t>
      </w:r>
      <w:r w:rsidR="000F1FE9">
        <w:rPr>
          <w:rFonts w:cs="David" w:hint="cs"/>
          <w:noProof/>
          <w:sz w:val="24"/>
          <w:szCs w:val="24"/>
          <w:rtl/>
          <w:lang w:eastAsia="en-US"/>
        </w:rPr>
        <w:t>התייחסות לכלל</w:t>
      </w:r>
      <w:r w:rsidR="002E7BA2">
        <w:rPr>
          <w:rFonts w:cs="David" w:hint="cs"/>
          <w:noProof/>
          <w:sz w:val="24"/>
          <w:szCs w:val="24"/>
          <w:rtl/>
          <w:lang w:eastAsia="en-US"/>
        </w:rPr>
        <w:t xml:space="preserve">  </w:t>
      </w:r>
    </w:p>
    <w:p w:rsidR="000F1FE9" w:rsidRDefault="002E7BA2" w:rsidP="000F1FE9">
      <w:pPr>
        <w:tabs>
          <w:tab w:val="left" w:pos="0"/>
        </w:tabs>
        <w:spacing w:line="360" w:lineRule="auto"/>
        <w:ind w:left="360" w:right="142"/>
        <w:jc w:val="both"/>
        <w:rPr>
          <w:rFonts w:cs="David"/>
          <w:noProof/>
          <w:sz w:val="24"/>
          <w:szCs w:val="24"/>
          <w:rtl/>
          <w:lang w:eastAsia="en-US"/>
        </w:rPr>
      </w:pPr>
      <w:r>
        <w:rPr>
          <w:rFonts w:cs="David" w:hint="cs"/>
          <w:noProof/>
          <w:sz w:val="24"/>
          <w:szCs w:val="24"/>
          <w:rtl/>
          <w:lang w:eastAsia="en-US"/>
        </w:rPr>
        <w:t xml:space="preserve">    </w:t>
      </w:r>
      <w:r w:rsidR="00677C7F" w:rsidRPr="002E7BA2">
        <w:rPr>
          <w:rFonts w:cs="David" w:hint="cs"/>
          <w:noProof/>
          <w:sz w:val="24"/>
          <w:szCs w:val="24"/>
          <w:rtl/>
          <w:lang w:eastAsia="en-US"/>
        </w:rPr>
        <w:t>הרכ</w:t>
      </w:r>
      <w:r w:rsidR="00C93836">
        <w:rPr>
          <w:rFonts w:cs="David" w:hint="cs"/>
          <w:noProof/>
          <w:sz w:val="24"/>
          <w:szCs w:val="24"/>
          <w:rtl/>
          <w:lang w:eastAsia="en-US"/>
        </w:rPr>
        <w:t xml:space="preserve">יבים הסביבתיים ולמסקנות </w:t>
      </w:r>
      <w:r w:rsidR="003549AD" w:rsidRPr="002E7BA2">
        <w:rPr>
          <w:rFonts w:cs="David" w:hint="cs"/>
          <w:noProof/>
          <w:sz w:val="24"/>
          <w:szCs w:val="24"/>
          <w:rtl/>
          <w:lang w:eastAsia="en-US"/>
        </w:rPr>
        <w:t>ויבהיר באמצעות מלל את גישתו</w:t>
      </w:r>
      <w:r w:rsidR="00403DB2" w:rsidRPr="002E7BA2">
        <w:rPr>
          <w:rFonts w:cs="David" w:hint="cs"/>
          <w:noProof/>
          <w:sz w:val="24"/>
          <w:szCs w:val="24"/>
          <w:rtl/>
          <w:lang w:eastAsia="en-US"/>
        </w:rPr>
        <w:t xml:space="preserve"> </w:t>
      </w:r>
      <w:r>
        <w:rPr>
          <w:rFonts w:cs="David" w:hint="cs"/>
          <w:noProof/>
          <w:sz w:val="24"/>
          <w:szCs w:val="24"/>
          <w:rtl/>
          <w:lang w:eastAsia="en-US"/>
        </w:rPr>
        <w:t>כמו גם</w:t>
      </w:r>
      <w:r w:rsidR="000F1FE9">
        <w:rPr>
          <w:rFonts w:cs="David" w:hint="cs"/>
          <w:noProof/>
          <w:sz w:val="24"/>
          <w:szCs w:val="24"/>
          <w:rtl/>
          <w:lang w:eastAsia="en-US"/>
        </w:rPr>
        <w:t xml:space="preserve"> </w:t>
      </w:r>
      <w:r w:rsidR="00403DB2" w:rsidRPr="003669DF">
        <w:rPr>
          <w:rFonts w:cs="David" w:hint="cs"/>
          <w:noProof/>
          <w:sz w:val="24"/>
          <w:szCs w:val="24"/>
          <w:rtl/>
          <w:lang w:eastAsia="en-US"/>
        </w:rPr>
        <w:t>באמצעות</w:t>
      </w:r>
      <w:r w:rsidR="00421259" w:rsidRPr="003669DF">
        <w:rPr>
          <w:rFonts w:cs="David" w:hint="cs"/>
          <w:noProof/>
          <w:sz w:val="24"/>
          <w:szCs w:val="24"/>
          <w:rtl/>
          <w:lang w:eastAsia="en-US"/>
        </w:rPr>
        <w:t xml:space="preserve"> </w:t>
      </w:r>
      <w:r w:rsidR="00677C7F" w:rsidRPr="003669DF">
        <w:rPr>
          <w:rFonts w:cs="David" w:hint="cs"/>
          <w:noProof/>
          <w:sz w:val="24"/>
          <w:szCs w:val="24"/>
          <w:rtl/>
          <w:lang w:eastAsia="en-US"/>
        </w:rPr>
        <w:t xml:space="preserve">תכניות, חתכים </w:t>
      </w:r>
    </w:p>
    <w:p w:rsidR="000F1FE9" w:rsidRDefault="000F1FE9" w:rsidP="000F1FE9">
      <w:pPr>
        <w:tabs>
          <w:tab w:val="left" w:pos="0"/>
        </w:tabs>
        <w:spacing w:line="360" w:lineRule="auto"/>
        <w:ind w:left="360" w:right="142"/>
        <w:jc w:val="both"/>
        <w:rPr>
          <w:rFonts w:cs="David"/>
          <w:noProof/>
          <w:sz w:val="24"/>
          <w:szCs w:val="24"/>
          <w:rtl/>
          <w:lang w:eastAsia="en-US"/>
        </w:rPr>
      </w:pPr>
      <w:r>
        <w:rPr>
          <w:rFonts w:cs="David" w:hint="cs"/>
          <w:noProof/>
          <w:sz w:val="24"/>
          <w:szCs w:val="24"/>
          <w:rtl/>
          <w:lang w:eastAsia="en-US"/>
        </w:rPr>
        <w:t xml:space="preserve">   </w:t>
      </w:r>
      <w:r w:rsidR="00677C7F" w:rsidRPr="003669DF">
        <w:rPr>
          <w:rFonts w:cs="David" w:hint="cs"/>
          <w:noProof/>
          <w:sz w:val="24"/>
          <w:szCs w:val="24"/>
          <w:rtl/>
          <w:lang w:eastAsia="en-US"/>
        </w:rPr>
        <w:t>וחזית</w:t>
      </w:r>
      <w:r w:rsidR="00421259" w:rsidRPr="003669DF">
        <w:rPr>
          <w:rFonts w:cs="David" w:hint="cs"/>
          <w:noProof/>
          <w:sz w:val="24"/>
          <w:szCs w:val="24"/>
          <w:rtl/>
          <w:lang w:eastAsia="en-US"/>
        </w:rPr>
        <w:t xml:space="preserve">. </w:t>
      </w:r>
    </w:p>
    <w:p w:rsidR="000F1FE9" w:rsidRDefault="000F1FE9" w:rsidP="000F1FE9">
      <w:pPr>
        <w:tabs>
          <w:tab w:val="left" w:pos="0"/>
        </w:tabs>
        <w:spacing w:line="360" w:lineRule="auto"/>
        <w:ind w:left="360" w:right="142"/>
        <w:jc w:val="both"/>
        <w:rPr>
          <w:rFonts w:cs="David"/>
          <w:noProof/>
          <w:sz w:val="24"/>
          <w:szCs w:val="24"/>
          <w:rtl/>
          <w:lang w:eastAsia="en-US"/>
        </w:rPr>
      </w:pPr>
      <w:r>
        <w:rPr>
          <w:rFonts w:cs="David" w:hint="cs"/>
          <w:noProof/>
          <w:sz w:val="24"/>
          <w:szCs w:val="24"/>
          <w:rtl/>
          <w:lang w:eastAsia="en-US"/>
        </w:rPr>
        <w:t xml:space="preserve">   כמו כן ת</w:t>
      </w:r>
      <w:r w:rsidR="00421259" w:rsidRPr="003669DF">
        <w:rPr>
          <w:rFonts w:cs="David" w:hint="cs"/>
          <w:noProof/>
          <w:sz w:val="24"/>
          <w:szCs w:val="24"/>
          <w:rtl/>
          <w:lang w:eastAsia="en-US"/>
        </w:rPr>
        <w:t>ידרש ל</w:t>
      </w:r>
      <w:r w:rsidR="00677C7F" w:rsidRPr="003669DF">
        <w:rPr>
          <w:rFonts w:cs="David" w:hint="cs"/>
          <w:noProof/>
          <w:sz w:val="24"/>
          <w:szCs w:val="24"/>
          <w:rtl/>
          <w:lang w:eastAsia="en-US"/>
        </w:rPr>
        <w:t xml:space="preserve">הטמעת רכיבי המבנה הנדרשים והמהותיים </w:t>
      </w:r>
      <w:r>
        <w:rPr>
          <w:rFonts w:cs="David" w:hint="cs"/>
          <w:noProof/>
          <w:sz w:val="24"/>
          <w:szCs w:val="24"/>
          <w:rtl/>
          <w:lang w:eastAsia="en-US"/>
        </w:rPr>
        <w:t xml:space="preserve">לתכנון </w:t>
      </w:r>
      <w:r w:rsidR="00677C7F" w:rsidRPr="003669DF">
        <w:rPr>
          <w:rFonts w:cs="David" w:hint="cs"/>
          <w:noProof/>
          <w:sz w:val="24"/>
          <w:szCs w:val="24"/>
          <w:rtl/>
          <w:lang w:eastAsia="en-US"/>
        </w:rPr>
        <w:t xml:space="preserve">האדריכלי בנושאים שונים כגון: </w:t>
      </w:r>
    </w:p>
    <w:p w:rsidR="00D20CBB" w:rsidRDefault="000F1FE9" w:rsidP="000F1FE9">
      <w:pPr>
        <w:tabs>
          <w:tab w:val="left" w:pos="0"/>
        </w:tabs>
        <w:spacing w:line="360" w:lineRule="auto"/>
        <w:ind w:left="360" w:right="142"/>
        <w:jc w:val="both"/>
        <w:rPr>
          <w:rFonts w:cs="David"/>
          <w:noProof/>
          <w:sz w:val="24"/>
          <w:szCs w:val="24"/>
          <w:rtl/>
          <w:lang w:eastAsia="en-US"/>
        </w:rPr>
      </w:pPr>
      <w:r>
        <w:rPr>
          <w:rFonts w:cs="David" w:hint="cs"/>
          <w:noProof/>
          <w:sz w:val="24"/>
          <w:szCs w:val="24"/>
          <w:rtl/>
          <w:lang w:eastAsia="en-US"/>
        </w:rPr>
        <w:t xml:space="preserve">  </w:t>
      </w:r>
      <w:r w:rsidR="00D20CBB">
        <w:rPr>
          <w:rFonts w:cs="David" w:hint="cs"/>
          <w:noProof/>
          <w:sz w:val="24"/>
          <w:szCs w:val="24"/>
          <w:rtl/>
          <w:lang w:eastAsia="en-US"/>
        </w:rPr>
        <w:t xml:space="preserve"> </w:t>
      </w:r>
      <w:r w:rsidR="00677C7F" w:rsidRPr="003669DF">
        <w:rPr>
          <w:rFonts w:cs="David" w:hint="cs"/>
          <w:noProof/>
          <w:sz w:val="24"/>
          <w:szCs w:val="24"/>
          <w:rtl/>
          <w:lang w:eastAsia="en-US"/>
        </w:rPr>
        <w:t xml:space="preserve">בטיחות, קונסטרוקציה, נגישות, מקום הפונקציות והיחסים </w:t>
      </w:r>
      <w:r w:rsidR="002E7BA2">
        <w:rPr>
          <w:rFonts w:cs="David" w:hint="cs"/>
          <w:noProof/>
          <w:sz w:val="24"/>
          <w:szCs w:val="24"/>
          <w:rtl/>
          <w:lang w:eastAsia="en-US"/>
        </w:rPr>
        <w:t xml:space="preserve">בניהם, </w:t>
      </w:r>
      <w:r w:rsidR="00421259" w:rsidRPr="003669DF">
        <w:rPr>
          <w:rFonts w:cs="David" w:hint="cs"/>
          <w:noProof/>
          <w:sz w:val="24"/>
          <w:szCs w:val="24"/>
          <w:rtl/>
          <w:lang w:eastAsia="en-US"/>
        </w:rPr>
        <w:t>אומדן עלויות</w:t>
      </w:r>
      <w:r w:rsidR="00403DB2" w:rsidRPr="003669DF">
        <w:rPr>
          <w:rFonts w:cs="David" w:hint="cs"/>
          <w:noProof/>
          <w:sz w:val="24"/>
          <w:szCs w:val="24"/>
          <w:rtl/>
          <w:lang w:eastAsia="en-US"/>
        </w:rPr>
        <w:t xml:space="preserve"> </w:t>
      </w:r>
      <w:r w:rsidR="00677C7F" w:rsidRPr="003669DF">
        <w:rPr>
          <w:rFonts w:cs="David" w:hint="cs"/>
          <w:noProof/>
          <w:sz w:val="24"/>
          <w:szCs w:val="24"/>
          <w:rtl/>
          <w:lang w:eastAsia="en-US"/>
        </w:rPr>
        <w:t>בסיסי,</w:t>
      </w:r>
      <w:r w:rsidR="00403DB2" w:rsidRPr="003669DF">
        <w:rPr>
          <w:rFonts w:cs="David" w:hint="cs"/>
          <w:noProof/>
          <w:sz w:val="24"/>
          <w:szCs w:val="24"/>
          <w:rtl/>
          <w:lang w:eastAsia="en-US"/>
        </w:rPr>
        <w:t xml:space="preserve"> </w:t>
      </w:r>
      <w:r w:rsidR="0084422F">
        <w:rPr>
          <w:rFonts w:cs="David" w:hint="cs"/>
          <w:noProof/>
          <w:sz w:val="24"/>
          <w:szCs w:val="24"/>
          <w:rtl/>
          <w:lang w:eastAsia="en-US"/>
        </w:rPr>
        <w:t xml:space="preserve">שילוב מערכות </w:t>
      </w:r>
    </w:p>
    <w:p w:rsidR="000F1FE9" w:rsidRDefault="00D20CBB" w:rsidP="000F1FE9">
      <w:pPr>
        <w:tabs>
          <w:tab w:val="left" w:pos="0"/>
        </w:tabs>
        <w:spacing w:line="360" w:lineRule="auto"/>
        <w:ind w:left="360" w:right="142"/>
        <w:jc w:val="both"/>
        <w:rPr>
          <w:rFonts w:cs="David"/>
          <w:noProof/>
          <w:sz w:val="24"/>
          <w:szCs w:val="24"/>
          <w:rtl/>
          <w:lang w:eastAsia="en-US"/>
        </w:rPr>
      </w:pPr>
      <w:r>
        <w:rPr>
          <w:rFonts w:cs="David" w:hint="cs"/>
          <w:noProof/>
          <w:sz w:val="24"/>
          <w:szCs w:val="24"/>
          <w:rtl/>
          <w:lang w:eastAsia="en-US"/>
        </w:rPr>
        <w:t xml:space="preserve">   </w:t>
      </w:r>
      <w:r w:rsidR="0084422F">
        <w:rPr>
          <w:rFonts w:cs="David" w:hint="cs"/>
          <w:noProof/>
          <w:sz w:val="24"/>
          <w:szCs w:val="24"/>
          <w:rtl/>
          <w:lang w:eastAsia="en-US"/>
        </w:rPr>
        <w:t xml:space="preserve">רעיוני </w:t>
      </w:r>
      <w:r w:rsidR="0006114A" w:rsidRPr="003669DF">
        <w:rPr>
          <w:rFonts w:cs="David" w:hint="cs"/>
          <w:noProof/>
          <w:sz w:val="24"/>
          <w:szCs w:val="24"/>
          <w:rtl/>
          <w:lang w:eastAsia="en-US"/>
        </w:rPr>
        <w:t>וכיו"ב.</w:t>
      </w:r>
    </w:p>
    <w:p w:rsidR="000F1FE9" w:rsidRPr="000F1FE9" w:rsidRDefault="000F1FE9" w:rsidP="004724AF">
      <w:pPr>
        <w:pStyle w:val="af6"/>
        <w:numPr>
          <w:ilvl w:val="0"/>
          <w:numId w:val="28"/>
        </w:numPr>
        <w:tabs>
          <w:tab w:val="left" w:pos="0"/>
        </w:tabs>
        <w:bidi/>
        <w:spacing w:line="360" w:lineRule="auto"/>
        <w:ind w:right="142"/>
        <w:jc w:val="both"/>
        <w:rPr>
          <w:rFonts w:cs="David"/>
          <w:sz w:val="24"/>
          <w:szCs w:val="24"/>
          <w:rtl/>
        </w:rPr>
      </w:pPr>
      <w:r>
        <w:rPr>
          <w:rFonts w:cs="David" w:hint="cs"/>
          <w:sz w:val="24"/>
          <w:szCs w:val="24"/>
          <w:rtl/>
        </w:rPr>
        <w:t>אינטגרציה של מערכות וכלים- יכולת לקיים דיאלוג עם יועצים בתחומי המקצוע השונים.</w:t>
      </w:r>
    </w:p>
    <w:p w:rsidR="00AA4821" w:rsidRPr="003669DF" w:rsidRDefault="00AA4821" w:rsidP="003669DF">
      <w:pPr>
        <w:tabs>
          <w:tab w:val="left" w:pos="0"/>
        </w:tabs>
        <w:spacing w:line="360" w:lineRule="auto"/>
        <w:ind w:right="142"/>
        <w:jc w:val="both"/>
        <w:rPr>
          <w:rFonts w:cs="David"/>
          <w:noProof/>
          <w:sz w:val="24"/>
          <w:szCs w:val="24"/>
          <w:rtl/>
          <w:lang w:eastAsia="en-US"/>
        </w:rPr>
      </w:pPr>
    </w:p>
    <w:p w:rsidR="0006114A" w:rsidRPr="00277518" w:rsidRDefault="00982C65" w:rsidP="003669DF">
      <w:pPr>
        <w:tabs>
          <w:tab w:val="left" w:pos="0"/>
          <w:tab w:val="left" w:pos="425"/>
        </w:tabs>
        <w:spacing w:line="360" w:lineRule="auto"/>
        <w:ind w:right="142"/>
        <w:jc w:val="both"/>
        <w:rPr>
          <w:rFonts w:cs="David"/>
          <w:b/>
          <w:bCs/>
          <w:noProof/>
          <w:sz w:val="24"/>
          <w:szCs w:val="24"/>
          <w:u w:val="single"/>
          <w:rtl/>
          <w:lang w:eastAsia="en-US"/>
        </w:rPr>
      </w:pPr>
      <w:r w:rsidRPr="003669DF">
        <w:rPr>
          <w:rFonts w:cs="David" w:hint="cs"/>
          <w:b/>
          <w:bCs/>
          <w:noProof/>
          <w:sz w:val="24"/>
          <w:szCs w:val="24"/>
          <w:rtl/>
          <w:lang w:eastAsia="en-US"/>
        </w:rPr>
        <w:t xml:space="preserve">        </w:t>
      </w:r>
      <w:r w:rsidR="00483CB5">
        <w:rPr>
          <w:rFonts w:cs="David" w:hint="cs"/>
          <w:b/>
          <w:bCs/>
          <w:noProof/>
          <w:sz w:val="24"/>
          <w:szCs w:val="24"/>
          <w:rtl/>
          <w:lang w:eastAsia="en-US"/>
        </w:rPr>
        <w:t xml:space="preserve"> </w:t>
      </w:r>
      <w:r w:rsidR="00483CB5" w:rsidRPr="00277518">
        <w:rPr>
          <w:rFonts w:cs="David" w:hint="cs"/>
          <w:b/>
          <w:bCs/>
          <w:noProof/>
          <w:sz w:val="24"/>
          <w:szCs w:val="24"/>
          <w:u w:val="single"/>
          <w:rtl/>
          <w:lang w:eastAsia="en-US"/>
        </w:rPr>
        <w:t xml:space="preserve">מבחני </w:t>
      </w:r>
      <w:r w:rsidR="0006114A" w:rsidRPr="00277518">
        <w:rPr>
          <w:rFonts w:cs="David" w:hint="cs"/>
          <w:b/>
          <w:bCs/>
          <w:noProof/>
          <w:sz w:val="24"/>
          <w:szCs w:val="24"/>
          <w:u w:val="single"/>
          <w:rtl/>
          <w:lang w:eastAsia="en-US"/>
        </w:rPr>
        <w:t>מהנדסים במתכונת הבאה:</w:t>
      </w:r>
    </w:p>
    <w:p w:rsidR="0006114A" w:rsidRPr="003669DF" w:rsidRDefault="0006114A" w:rsidP="004724AF">
      <w:pPr>
        <w:numPr>
          <w:ilvl w:val="0"/>
          <w:numId w:val="29"/>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תכנון ראש</w:t>
      </w:r>
      <w:r w:rsidR="00403DB2" w:rsidRPr="003669DF">
        <w:rPr>
          <w:rFonts w:cs="David" w:hint="cs"/>
          <w:noProof/>
          <w:sz w:val="24"/>
          <w:szCs w:val="24"/>
          <w:rtl/>
          <w:lang w:eastAsia="en-US"/>
        </w:rPr>
        <w:t>ון- הכרת תקנות ותקנים רלוונטיים</w:t>
      </w:r>
      <w:r w:rsidR="000B65FA" w:rsidRPr="003669DF">
        <w:rPr>
          <w:rFonts w:cs="David" w:hint="cs"/>
          <w:noProof/>
          <w:sz w:val="24"/>
          <w:szCs w:val="24"/>
          <w:rtl/>
          <w:lang w:eastAsia="en-US"/>
        </w:rPr>
        <w:t>;</w:t>
      </w:r>
    </w:p>
    <w:p w:rsidR="0006114A" w:rsidRDefault="0006114A" w:rsidP="004724AF">
      <w:pPr>
        <w:numPr>
          <w:ilvl w:val="0"/>
          <w:numId w:val="29"/>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הצעת חלופו</w:t>
      </w:r>
      <w:r w:rsidR="00403DB2" w:rsidRPr="003669DF">
        <w:rPr>
          <w:rFonts w:cs="David" w:hint="cs"/>
          <w:noProof/>
          <w:sz w:val="24"/>
          <w:szCs w:val="24"/>
          <w:rtl/>
          <w:lang w:eastAsia="en-US"/>
        </w:rPr>
        <w:t>ת בהתאם לנתוני השטח והנחות יסוד</w:t>
      </w:r>
      <w:r w:rsidR="000B65FA" w:rsidRPr="003669DF">
        <w:rPr>
          <w:rFonts w:cs="David" w:hint="cs"/>
          <w:noProof/>
          <w:sz w:val="24"/>
          <w:szCs w:val="24"/>
          <w:rtl/>
          <w:lang w:eastAsia="en-US"/>
        </w:rPr>
        <w:t>;</w:t>
      </w:r>
    </w:p>
    <w:p w:rsidR="00483CB5" w:rsidRDefault="00483CB5" w:rsidP="004724AF">
      <w:pPr>
        <w:numPr>
          <w:ilvl w:val="0"/>
          <w:numId w:val="29"/>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הבנה בקריאת וניתוח דוחות שונים ובניהם קרקע ובטיחות.</w:t>
      </w:r>
    </w:p>
    <w:p w:rsidR="00483CB5" w:rsidRPr="003669DF" w:rsidRDefault="00483CB5" w:rsidP="004724AF">
      <w:pPr>
        <w:numPr>
          <w:ilvl w:val="0"/>
          <w:numId w:val="29"/>
        </w:numPr>
        <w:tabs>
          <w:tab w:val="left" w:pos="0"/>
        </w:tabs>
        <w:spacing w:line="360" w:lineRule="auto"/>
        <w:ind w:right="142"/>
        <w:jc w:val="both"/>
        <w:rPr>
          <w:rFonts w:cs="David"/>
          <w:noProof/>
          <w:sz w:val="24"/>
          <w:szCs w:val="24"/>
          <w:lang w:eastAsia="en-US"/>
        </w:rPr>
      </w:pPr>
      <w:r>
        <w:rPr>
          <w:rFonts w:cs="David" w:hint="cs"/>
          <w:noProof/>
          <w:sz w:val="24"/>
          <w:szCs w:val="24"/>
          <w:rtl/>
          <w:lang w:eastAsia="en-US"/>
        </w:rPr>
        <w:t>הבנה ויכולת הבנה של תכנון אדריכלי ומערכות</w:t>
      </w:r>
    </w:p>
    <w:p w:rsidR="0006114A" w:rsidRPr="003669DF" w:rsidRDefault="0006114A" w:rsidP="004724AF">
      <w:pPr>
        <w:numPr>
          <w:ilvl w:val="0"/>
          <w:numId w:val="29"/>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התא</w:t>
      </w:r>
      <w:r w:rsidR="00403DB2" w:rsidRPr="003669DF">
        <w:rPr>
          <w:rFonts w:cs="David" w:hint="cs"/>
          <w:noProof/>
          <w:sz w:val="24"/>
          <w:szCs w:val="24"/>
          <w:rtl/>
          <w:lang w:eastAsia="en-US"/>
        </w:rPr>
        <w:t>מת הקונסטרוקציה לתכנון האדריכלי</w:t>
      </w:r>
      <w:r w:rsidR="000B65FA" w:rsidRPr="003669DF">
        <w:rPr>
          <w:rFonts w:cs="David" w:hint="cs"/>
          <w:noProof/>
          <w:sz w:val="24"/>
          <w:szCs w:val="24"/>
          <w:rtl/>
          <w:lang w:eastAsia="en-US"/>
        </w:rPr>
        <w:t>;</w:t>
      </w:r>
    </w:p>
    <w:p w:rsidR="0006114A" w:rsidRPr="003669DF" w:rsidRDefault="0006114A" w:rsidP="004724AF">
      <w:pPr>
        <w:numPr>
          <w:ilvl w:val="0"/>
          <w:numId w:val="29"/>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חישוב רכיבים מורכבים</w:t>
      </w:r>
      <w:r w:rsidR="001118FB" w:rsidRPr="003669DF">
        <w:rPr>
          <w:rFonts w:cs="David" w:hint="cs"/>
          <w:noProof/>
          <w:sz w:val="24"/>
          <w:szCs w:val="24"/>
          <w:rtl/>
          <w:lang w:eastAsia="en-US"/>
        </w:rPr>
        <w:t xml:space="preserve"> ושוני</w:t>
      </w:r>
      <w:r w:rsidR="00403DB2" w:rsidRPr="003669DF">
        <w:rPr>
          <w:rFonts w:cs="David" w:hint="cs"/>
          <w:noProof/>
          <w:sz w:val="24"/>
          <w:szCs w:val="24"/>
          <w:rtl/>
          <w:lang w:eastAsia="en-US"/>
        </w:rPr>
        <w:t>ם כולל רעידות אדמה</w:t>
      </w:r>
      <w:r w:rsidR="000B65FA" w:rsidRPr="003669DF">
        <w:rPr>
          <w:rFonts w:cs="David" w:hint="cs"/>
          <w:noProof/>
          <w:sz w:val="24"/>
          <w:szCs w:val="24"/>
          <w:rtl/>
          <w:lang w:eastAsia="en-US"/>
        </w:rPr>
        <w:t>;</w:t>
      </w:r>
    </w:p>
    <w:p w:rsidR="00277518" w:rsidRDefault="001118FB" w:rsidP="00244288">
      <w:pPr>
        <w:numPr>
          <w:ilvl w:val="0"/>
          <w:numId w:val="29"/>
        </w:numPr>
        <w:tabs>
          <w:tab w:val="left" w:pos="0"/>
        </w:tabs>
        <w:spacing w:line="360" w:lineRule="auto"/>
        <w:ind w:right="142"/>
        <w:jc w:val="both"/>
        <w:rPr>
          <w:rFonts w:cs="David"/>
          <w:noProof/>
          <w:sz w:val="24"/>
          <w:szCs w:val="24"/>
          <w:lang w:eastAsia="en-US"/>
        </w:rPr>
      </w:pPr>
      <w:r w:rsidRPr="003669DF">
        <w:rPr>
          <w:rFonts w:cs="David" w:hint="cs"/>
          <w:noProof/>
          <w:sz w:val="24"/>
          <w:szCs w:val="24"/>
          <w:rtl/>
          <w:lang w:eastAsia="en-US"/>
        </w:rPr>
        <w:t>תכנון סופי.</w:t>
      </w:r>
    </w:p>
    <w:p w:rsidR="003945B3" w:rsidRDefault="003945B3" w:rsidP="0039302B">
      <w:pPr>
        <w:tabs>
          <w:tab w:val="left" w:pos="0"/>
        </w:tabs>
        <w:spacing w:line="360" w:lineRule="auto"/>
        <w:ind w:right="142"/>
        <w:jc w:val="both"/>
        <w:rPr>
          <w:rFonts w:cs="David"/>
          <w:noProof/>
          <w:sz w:val="24"/>
          <w:szCs w:val="24"/>
          <w:rtl/>
          <w:lang w:eastAsia="en-US"/>
        </w:rPr>
      </w:pPr>
    </w:p>
    <w:p w:rsidR="005900D6" w:rsidRDefault="005900D6" w:rsidP="0039302B">
      <w:pPr>
        <w:tabs>
          <w:tab w:val="left" w:pos="0"/>
        </w:tabs>
        <w:spacing w:line="360" w:lineRule="auto"/>
        <w:ind w:right="142"/>
        <w:jc w:val="both"/>
        <w:rPr>
          <w:rFonts w:cs="David"/>
          <w:noProof/>
          <w:sz w:val="24"/>
          <w:szCs w:val="24"/>
          <w:rtl/>
          <w:lang w:eastAsia="en-US"/>
        </w:rPr>
      </w:pPr>
    </w:p>
    <w:p w:rsidR="005900D6" w:rsidRDefault="005900D6" w:rsidP="0039302B">
      <w:pPr>
        <w:tabs>
          <w:tab w:val="left" w:pos="0"/>
        </w:tabs>
        <w:spacing w:line="360" w:lineRule="auto"/>
        <w:ind w:right="142"/>
        <w:jc w:val="both"/>
        <w:rPr>
          <w:rFonts w:cs="David"/>
          <w:noProof/>
          <w:sz w:val="24"/>
          <w:szCs w:val="24"/>
          <w:rtl/>
          <w:lang w:eastAsia="en-US"/>
        </w:rPr>
      </w:pPr>
    </w:p>
    <w:p w:rsidR="005900D6" w:rsidRDefault="005900D6" w:rsidP="0039302B">
      <w:pPr>
        <w:tabs>
          <w:tab w:val="left" w:pos="0"/>
        </w:tabs>
        <w:spacing w:line="360" w:lineRule="auto"/>
        <w:ind w:right="142"/>
        <w:jc w:val="both"/>
        <w:rPr>
          <w:rFonts w:cs="David"/>
          <w:noProof/>
          <w:sz w:val="24"/>
          <w:szCs w:val="24"/>
          <w:rtl/>
          <w:lang w:eastAsia="en-US"/>
        </w:rPr>
      </w:pPr>
    </w:p>
    <w:p w:rsidR="005900D6" w:rsidRPr="00244288" w:rsidRDefault="005900D6" w:rsidP="0039302B">
      <w:pPr>
        <w:tabs>
          <w:tab w:val="left" w:pos="0"/>
        </w:tabs>
        <w:spacing w:line="360" w:lineRule="auto"/>
        <w:ind w:right="142"/>
        <w:jc w:val="both"/>
        <w:rPr>
          <w:rFonts w:cs="David"/>
          <w:noProof/>
          <w:sz w:val="24"/>
          <w:szCs w:val="24"/>
          <w:rtl/>
          <w:lang w:eastAsia="en-US"/>
        </w:rPr>
      </w:pPr>
    </w:p>
    <w:p w:rsidR="00825624" w:rsidRDefault="00C83B78" w:rsidP="00825624">
      <w:pPr>
        <w:tabs>
          <w:tab w:val="left" w:pos="0"/>
        </w:tabs>
        <w:autoSpaceDE w:val="0"/>
        <w:autoSpaceDN w:val="0"/>
        <w:adjustRightInd w:val="0"/>
        <w:ind w:left="786" w:right="142"/>
        <w:jc w:val="both"/>
        <w:rPr>
          <w:rFonts w:cs="David"/>
          <w:b/>
          <w:bCs/>
          <w:noProof/>
          <w:sz w:val="24"/>
          <w:szCs w:val="24"/>
          <w:u w:val="single"/>
          <w:rtl/>
          <w:lang w:eastAsia="en-US"/>
        </w:rPr>
      </w:pPr>
      <w:r>
        <w:rPr>
          <w:rFonts w:cs="David" w:hint="cs"/>
          <w:b/>
          <w:bCs/>
          <w:noProof/>
          <w:sz w:val="24"/>
          <w:szCs w:val="24"/>
          <w:u w:val="single"/>
          <w:rtl/>
          <w:lang w:eastAsia="en-US"/>
        </w:rPr>
        <w:t>המלצות הצוות</w:t>
      </w:r>
    </w:p>
    <w:p w:rsidR="00825624" w:rsidRDefault="00825624" w:rsidP="00825624">
      <w:pPr>
        <w:tabs>
          <w:tab w:val="left" w:pos="0"/>
        </w:tabs>
        <w:autoSpaceDE w:val="0"/>
        <w:autoSpaceDN w:val="0"/>
        <w:adjustRightInd w:val="0"/>
        <w:ind w:left="786" w:right="142"/>
        <w:jc w:val="both"/>
        <w:rPr>
          <w:rFonts w:cs="David"/>
          <w:b/>
          <w:bCs/>
          <w:noProof/>
          <w:sz w:val="24"/>
          <w:szCs w:val="24"/>
          <w:u w:val="single"/>
          <w:rtl/>
          <w:lang w:eastAsia="en-US"/>
        </w:rPr>
      </w:pPr>
    </w:p>
    <w:p w:rsidR="00825624" w:rsidRDefault="00825624" w:rsidP="00825624">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הצוות ממליץ על אחת מהדרכים להבטחת הידע:</w:t>
      </w:r>
    </w:p>
    <w:p w:rsidR="00825624" w:rsidRDefault="00825624" w:rsidP="00825624">
      <w:pPr>
        <w:pStyle w:val="af6"/>
        <w:numPr>
          <w:ilvl w:val="0"/>
          <w:numId w:val="55"/>
        </w:numPr>
        <w:tabs>
          <w:tab w:val="left" w:pos="0"/>
        </w:tabs>
        <w:bidi/>
        <w:spacing w:line="360" w:lineRule="auto"/>
        <w:ind w:right="142"/>
        <w:jc w:val="both"/>
        <w:rPr>
          <w:rFonts w:cs="David"/>
          <w:sz w:val="24"/>
          <w:szCs w:val="24"/>
        </w:rPr>
      </w:pPr>
      <w:r w:rsidRPr="008B4627">
        <w:rPr>
          <w:rFonts w:cs="David" w:hint="cs"/>
          <w:sz w:val="24"/>
          <w:szCs w:val="24"/>
          <w:rtl/>
        </w:rPr>
        <w:t>בחינה במתכונת הקיימת בעיקר לאור פשטות ושיוויוניות התהליך ובדומה למרבית המדינות בעולם המערבי.</w:t>
      </w:r>
    </w:p>
    <w:p w:rsidR="00825624" w:rsidRPr="008B4627" w:rsidRDefault="00825624" w:rsidP="00825624">
      <w:pPr>
        <w:pStyle w:val="af6"/>
        <w:numPr>
          <w:ilvl w:val="0"/>
          <w:numId w:val="55"/>
        </w:numPr>
        <w:tabs>
          <w:tab w:val="left" w:pos="0"/>
        </w:tabs>
        <w:bidi/>
        <w:spacing w:line="360" w:lineRule="auto"/>
        <w:ind w:right="142"/>
        <w:jc w:val="both"/>
        <w:rPr>
          <w:rFonts w:cs="David"/>
          <w:sz w:val="24"/>
          <w:szCs w:val="24"/>
          <w:rtl/>
        </w:rPr>
      </w:pPr>
      <w:r>
        <w:rPr>
          <w:rFonts w:cs="David" w:hint="cs"/>
          <w:sz w:val="24"/>
          <w:szCs w:val="24"/>
          <w:rtl/>
        </w:rPr>
        <w:t xml:space="preserve">מסלול נוסף  הכולל </w:t>
      </w:r>
      <w:r w:rsidRPr="008B4627">
        <w:rPr>
          <w:rFonts w:cs="David" w:hint="cs"/>
          <w:sz w:val="24"/>
          <w:szCs w:val="24"/>
          <w:rtl/>
        </w:rPr>
        <w:t>השתלמויות/קורסים שיבטיחו את הימצאות הידע הנידרש בתחומים המצויינים לעיל.</w:t>
      </w:r>
    </w:p>
    <w:p w:rsidR="00825624" w:rsidRDefault="00825624" w:rsidP="00825624">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הצוות סבור כי להעברת הידע על-ידי השתלמויות/קורסים בשלב ההתמחות יתרון יחסי גדול אך מערך ההשתלמויות וכן הטירחה לבוגרים כמו גם העלות הכספית עלולים להוות מכשול לכך ובהתאם הצוות סבור כי כל אחת מצורת בחינת הידע ראויות ונתונות לשיקול המועצות. </w:t>
      </w:r>
    </w:p>
    <w:p w:rsidR="00825624" w:rsidRDefault="00825624" w:rsidP="00825624">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עם זאת יצויין כי בחלק ממדינות העולם מתקיימות רצועות ביטחון מקצועיות שונות ונוספות כגון חברות ביטוח ו/או מוסדות תכנון ו/או מומחים שונים המאשרים או לאו את כשירותו של המתכנן,  תהליך שאינו ריאלי בתנאי השוק ובתרבות המקומית.</w:t>
      </w:r>
    </w:p>
    <w:p w:rsidR="00825624" w:rsidRDefault="00825624" w:rsidP="00825624">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רשם המהנדסים והאדריכלים הכין מערכת בחינות לתחומי הנדסת מבנים ואדריכלות ו</w:t>
      </w:r>
      <w:r w:rsidRPr="003669DF">
        <w:rPr>
          <w:rFonts w:cs="David" w:hint="cs"/>
          <w:noProof/>
          <w:sz w:val="24"/>
          <w:szCs w:val="24"/>
          <w:rtl/>
          <w:lang w:eastAsia="en-US"/>
        </w:rPr>
        <w:t>מומל</w:t>
      </w:r>
      <w:r>
        <w:rPr>
          <w:rFonts w:cs="David" w:hint="cs"/>
          <w:noProof/>
          <w:sz w:val="24"/>
          <w:szCs w:val="24"/>
          <w:rtl/>
          <w:lang w:eastAsia="en-US"/>
        </w:rPr>
        <w:t>ץ להרחיבה לתחומים נוספים תוך שינויים והתאמות בהתאם למסמך זה.</w:t>
      </w:r>
    </w:p>
    <w:p w:rsidR="008625F6" w:rsidRDefault="008625F6" w:rsidP="008625F6">
      <w:pPr>
        <w:tabs>
          <w:tab w:val="left" w:pos="0"/>
        </w:tabs>
        <w:spacing w:line="360" w:lineRule="auto"/>
        <w:ind w:right="142"/>
        <w:jc w:val="both"/>
        <w:rPr>
          <w:rFonts w:cs="David"/>
          <w:noProof/>
          <w:sz w:val="24"/>
          <w:szCs w:val="24"/>
          <w:rtl/>
          <w:lang w:eastAsia="en-US"/>
        </w:rPr>
      </w:pPr>
      <w:r>
        <w:rPr>
          <w:rFonts w:cs="David" w:hint="cs"/>
          <w:noProof/>
          <w:sz w:val="24"/>
          <w:szCs w:val="24"/>
          <w:rtl/>
          <w:lang w:eastAsia="en-US"/>
        </w:rPr>
        <w:t xml:space="preserve">רשם המהנדסים והאדריכלים הכין מערכת בחינות לתחומי הנדסת מבנים ואדריכלות </w:t>
      </w:r>
      <w:r w:rsidR="00244288">
        <w:rPr>
          <w:rFonts w:cs="David" w:hint="cs"/>
          <w:noProof/>
          <w:sz w:val="24"/>
          <w:szCs w:val="24"/>
          <w:rtl/>
          <w:lang w:eastAsia="en-US"/>
        </w:rPr>
        <w:t>בלבד הצוות ממליץ להרחיב את הבחינה/קורסים/השתלמויות</w:t>
      </w:r>
      <w:r>
        <w:rPr>
          <w:rFonts w:cs="David" w:hint="cs"/>
          <w:noProof/>
          <w:sz w:val="24"/>
          <w:szCs w:val="24"/>
          <w:rtl/>
          <w:lang w:eastAsia="en-US"/>
        </w:rPr>
        <w:t xml:space="preserve"> ל</w:t>
      </w:r>
      <w:r w:rsidR="00244288">
        <w:rPr>
          <w:rFonts w:cs="David" w:hint="cs"/>
          <w:noProof/>
          <w:sz w:val="24"/>
          <w:szCs w:val="24"/>
          <w:rtl/>
          <w:lang w:eastAsia="en-US"/>
        </w:rPr>
        <w:t>כלל תחומי ההנדסה</w:t>
      </w:r>
      <w:r>
        <w:rPr>
          <w:rFonts w:cs="David" w:hint="cs"/>
          <w:noProof/>
          <w:sz w:val="24"/>
          <w:szCs w:val="24"/>
          <w:rtl/>
          <w:lang w:eastAsia="en-US"/>
        </w:rPr>
        <w:t>.</w:t>
      </w:r>
    </w:p>
    <w:p w:rsidR="00825624" w:rsidRDefault="00825624" w:rsidP="008625F6">
      <w:pPr>
        <w:tabs>
          <w:tab w:val="left" w:pos="0"/>
        </w:tabs>
        <w:spacing w:line="360" w:lineRule="auto"/>
        <w:ind w:right="142"/>
        <w:jc w:val="both"/>
        <w:rPr>
          <w:rFonts w:cs="David"/>
          <w:noProof/>
          <w:sz w:val="24"/>
          <w:szCs w:val="24"/>
          <w:rtl/>
          <w:lang w:eastAsia="en-US"/>
        </w:rPr>
      </w:pPr>
    </w:p>
    <w:p w:rsidR="00C83B78" w:rsidRPr="008332ED" w:rsidRDefault="00C83B78" w:rsidP="008332ED">
      <w:pPr>
        <w:tabs>
          <w:tab w:val="left" w:pos="0"/>
        </w:tabs>
        <w:spacing w:line="360" w:lineRule="auto"/>
        <w:ind w:right="142"/>
        <w:jc w:val="both"/>
        <w:rPr>
          <w:rFonts w:cs="David"/>
          <w:b/>
          <w:bCs/>
          <w:noProof/>
          <w:sz w:val="24"/>
          <w:szCs w:val="24"/>
          <w:u w:val="single"/>
          <w:rtl/>
          <w:lang w:eastAsia="en-US"/>
        </w:rPr>
      </w:pPr>
      <w:r>
        <w:rPr>
          <w:rFonts w:cs="David" w:hint="cs"/>
          <w:noProof/>
          <w:sz w:val="24"/>
          <w:szCs w:val="24"/>
          <w:rtl/>
          <w:lang w:eastAsia="en-US"/>
        </w:rPr>
        <w:t xml:space="preserve">          </w:t>
      </w:r>
      <w:r w:rsidRPr="00C83B78">
        <w:rPr>
          <w:rFonts w:cs="David" w:hint="cs"/>
          <w:b/>
          <w:bCs/>
          <w:noProof/>
          <w:sz w:val="24"/>
          <w:szCs w:val="24"/>
          <w:u w:val="single"/>
          <w:rtl/>
          <w:lang w:eastAsia="en-US"/>
        </w:rPr>
        <w:t>שמירת כשירו</w:t>
      </w:r>
      <w:r>
        <w:rPr>
          <w:rFonts w:cs="David" w:hint="cs"/>
          <w:b/>
          <w:bCs/>
          <w:noProof/>
          <w:sz w:val="24"/>
          <w:szCs w:val="24"/>
          <w:u w:val="single"/>
          <w:rtl/>
          <w:lang w:eastAsia="en-US"/>
        </w:rPr>
        <w:t>ת</w:t>
      </w:r>
    </w:p>
    <w:p w:rsidR="00547572" w:rsidRPr="00C409AE" w:rsidRDefault="00421259" w:rsidP="007A14AE">
      <w:pPr>
        <w:tabs>
          <w:tab w:val="num" w:pos="1106"/>
        </w:tabs>
        <w:overflowPunct w:val="0"/>
        <w:autoSpaceDE w:val="0"/>
        <w:autoSpaceDN w:val="0"/>
        <w:adjustRightInd w:val="0"/>
        <w:spacing w:line="360" w:lineRule="auto"/>
        <w:ind w:left="26"/>
        <w:outlineLvl w:val="0"/>
        <w:rPr>
          <w:rFonts w:cs="David"/>
          <w:sz w:val="24"/>
          <w:szCs w:val="24"/>
        </w:rPr>
      </w:pPr>
      <w:r w:rsidRPr="003669DF">
        <w:rPr>
          <w:rFonts w:ascii="FrankRuehl" w:cs="David" w:hint="cs"/>
          <w:sz w:val="24"/>
          <w:szCs w:val="24"/>
          <w:rtl/>
          <w:lang w:eastAsia="en-US"/>
        </w:rPr>
        <w:t xml:space="preserve"> </w:t>
      </w:r>
      <w:r w:rsidR="00277518">
        <w:rPr>
          <w:rFonts w:ascii="FrankRuehl" w:cs="David" w:hint="cs"/>
          <w:sz w:val="24"/>
          <w:szCs w:val="24"/>
          <w:rtl/>
          <w:lang w:eastAsia="en-US"/>
        </w:rPr>
        <w:t xml:space="preserve">לאור קצב השינויים </w:t>
      </w:r>
      <w:r w:rsidR="00E921AC">
        <w:rPr>
          <w:rFonts w:ascii="FrankRuehl" w:cs="David" w:hint="cs"/>
          <w:sz w:val="24"/>
          <w:szCs w:val="24"/>
          <w:rtl/>
          <w:lang w:eastAsia="en-US"/>
        </w:rPr>
        <w:t xml:space="preserve">ומורכבותם וכן לאור הפערים שבין ההכשרה הבית ספרית לבין הדרישות המקצועיות ולאור התובנה כי פערים אלו אולי יצומצמו בתהליך ראוי ונכון אך לעולם יתקיימו במידה מסויימת לאור הקונפליקט המובנה שבין האקדמיה לפרקטיקה </w:t>
      </w:r>
      <w:r w:rsidR="002D73FC">
        <w:rPr>
          <w:rFonts w:cs="David" w:hint="cs"/>
          <w:sz w:val="24"/>
          <w:szCs w:val="24"/>
          <w:rtl/>
        </w:rPr>
        <w:t>וכן לאור הקצב המהיר של השינויים הטכנולוגיים ואחרים</w:t>
      </w:r>
      <w:r w:rsidR="00547572">
        <w:rPr>
          <w:rFonts w:cs="David" w:hint="cs"/>
          <w:sz w:val="24"/>
          <w:szCs w:val="24"/>
          <w:rtl/>
        </w:rPr>
        <w:t xml:space="preserve"> </w:t>
      </w:r>
      <w:r w:rsidR="002D73FC">
        <w:rPr>
          <w:rFonts w:cs="David" w:hint="cs"/>
          <w:sz w:val="24"/>
          <w:szCs w:val="24"/>
          <w:rtl/>
        </w:rPr>
        <w:t xml:space="preserve">במאה ה-21, </w:t>
      </w:r>
      <w:r w:rsidR="00547572">
        <w:rPr>
          <w:rFonts w:cs="David" w:hint="cs"/>
          <w:sz w:val="24"/>
          <w:szCs w:val="24"/>
          <w:rtl/>
        </w:rPr>
        <w:t>ממליץ</w:t>
      </w:r>
      <w:r w:rsidR="00E921AC">
        <w:rPr>
          <w:rFonts w:cs="David" w:hint="cs"/>
          <w:sz w:val="24"/>
          <w:szCs w:val="24"/>
          <w:rtl/>
        </w:rPr>
        <w:t xml:space="preserve">, צוות העבודה, </w:t>
      </w:r>
      <w:r w:rsidR="00547572">
        <w:rPr>
          <w:rFonts w:cs="David" w:hint="cs"/>
          <w:sz w:val="24"/>
          <w:szCs w:val="24"/>
          <w:rtl/>
        </w:rPr>
        <w:t xml:space="preserve"> לחייב את המתכננים במקצועות השונים להמשך </w:t>
      </w:r>
      <w:r w:rsidR="00547572" w:rsidRPr="00C409AE">
        <w:rPr>
          <w:rFonts w:cs="David" w:hint="cs"/>
          <w:sz w:val="24"/>
          <w:szCs w:val="24"/>
          <w:rtl/>
        </w:rPr>
        <w:t xml:space="preserve">תהליך </w:t>
      </w:r>
      <w:r w:rsidR="00547572">
        <w:rPr>
          <w:rFonts w:cs="David" w:hint="cs"/>
          <w:sz w:val="24"/>
          <w:szCs w:val="24"/>
          <w:rtl/>
        </w:rPr>
        <w:t xml:space="preserve">ההכשרה </w:t>
      </w:r>
      <w:r w:rsidR="007A14AE">
        <w:rPr>
          <w:rFonts w:cs="David" w:hint="cs"/>
          <w:sz w:val="24"/>
          <w:szCs w:val="24"/>
          <w:rtl/>
        </w:rPr>
        <w:t xml:space="preserve">באמצעות חידוש </w:t>
      </w:r>
      <w:r w:rsidR="00547572">
        <w:rPr>
          <w:rFonts w:cs="David" w:hint="cs"/>
          <w:sz w:val="24"/>
          <w:szCs w:val="24"/>
          <w:rtl/>
        </w:rPr>
        <w:t>שימור</w:t>
      </w:r>
      <w:r w:rsidR="007A14AE">
        <w:rPr>
          <w:rFonts w:cs="David" w:hint="cs"/>
          <w:sz w:val="24"/>
          <w:szCs w:val="24"/>
          <w:rtl/>
        </w:rPr>
        <w:t>/הבטחת/ריענון</w:t>
      </w:r>
      <w:r w:rsidR="00547572">
        <w:rPr>
          <w:rFonts w:cs="David" w:hint="cs"/>
          <w:sz w:val="24"/>
          <w:szCs w:val="24"/>
          <w:rtl/>
        </w:rPr>
        <w:t xml:space="preserve"> </w:t>
      </w:r>
      <w:r w:rsidR="007A14AE">
        <w:rPr>
          <w:rFonts w:cs="David" w:hint="cs"/>
          <w:sz w:val="24"/>
          <w:szCs w:val="24"/>
          <w:rtl/>
        </w:rPr>
        <w:t>היכולת</w:t>
      </w:r>
      <w:r w:rsidR="00E921AC">
        <w:rPr>
          <w:rFonts w:cs="David" w:hint="cs"/>
          <w:sz w:val="24"/>
          <w:szCs w:val="24"/>
          <w:rtl/>
        </w:rPr>
        <w:t xml:space="preserve"> המקצועיות לתהליך זה יתרון נוסף המאפשר </w:t>
      </w:r>
      <w:r w:rsidR="007A14AE">
        <w:rPr>
          <w:rFonts w:cs="David" w:hint="cs"/>
          <w:sz w:val="24"/>
          <w:szCs w:val="24"/>
          <w:rtl/>
        </w:rPr>
        <w:t xml:space="preserve"> התנסות רחבה ומקיפה </w:t>
      </w:r>
      <w:r w:rsidR="00E921AC">
        <w:rPr>
          <w:rFonts w:cs="David" w:hint="cs"/>
          <w:sz w:val="24"/>
          <w:szCs w:val="24"/>
          <w:rtl/>
        </w:rPr>
        <w:t xml:space="preserve">נוספת גם דרך </w:t>
      </w:r>
      <w:r w:rsidR="00547572" w:rsidRPr="00C409AE">
        <w:rPr>
          <w:rFonts w:cs="David" w:hint="cs"/>
          <w:sz w:val="24"/>
          <w:szCs w:val="24"/>
          <w:rtl/>
        </w:rPr>
        <w:t>התנסותם של אחרים ובהתאם ההשתלמויות נדרשות לשם:</w:t>
      </w:r>
    </w:p>
    <w:p w:rsidR="00547572" w:rsidRPr="00C409AE" w:rsidRDefault="00547572" w:rsidP="004724AF">
      <w:pPr>
        <w:numPr>
          <w:ilvl w:val="3"/>
          <w:numId w:val="44"/>
        </w:numPr>
        <w:overflowPunct w:val="0"/>
        <w:autoSpaceDE w:val="0"/>
        <w:autoSpaceDN w:val="0"/>
        <w:adjustRightInd w:val="0"/>
        <w:spacing w:line="360" w:lineRule="auto"/>
        <w:outlineLvl w:val="0"/>
        <w:rPr>
          <w:rFonts w:cs="David"/>
          <w:sz w:val="24"/>
          <w:szCs w:val="24"/>
        </w:rPr>
      </w:pPr>
      <w:r w:rsidRPr="00C409AE">
        <w:rPr>
          <w:rFonts w:cs="David" w:hint="cs"/>
          <w:sz w:val="24"/>
          <w:szCs w:val="24"/>
          <w:rtl/>
        </w:rPr>
        <w:t xml:space="preserve">הכרת נושאי תכן חדשים במכלול נושאים. </w:t>
      </w:r>
    </w:p>
    <w:p w:rsidR="00547572" w:rsidRPr="00C409AE" w:rsidRDefault="00547572" w:rsidP="004724AF">
      <w:pPr>
        <w:numPr>
          <w:ilvl w:val="3"/>
          <w:numId w:val="44"/>
        </w:numPr>
        <w:overflowPunct w:val="0"/>
        <w:autoSpaceDE w:val="0"/>
        <w:autoSpaceDN w:val="0"/>
        <w:adjustRightInd w:val="0"/>
        <w:spacing w:line="360" w:lineRule="auto"/>
        <w:outlineLvl w:val="0"/>
        <w:rPr>
          <w:rFonts w:cs="David"/>
          <w:sz w:val="24"/>
          <w:szCs w:val="24"/>
        </w:rPr>
      </w:pPr>
      <w:r w:rsidRPr="00C409AE">
        <w:rPr>
          <w:rFonts w:cs="David" w:hint="cs"/>
          <w:sz w:val="24"/>
          <w:szCs w:val="24"/>
          <w:rtl/>
        </w:rPr>
        <w:t xml:space="preserve"> סוגיות ייחודיות ודרך פתרונן.</w:t>
      </w:r>
    </w:p>
    <w:p w:rsidR="00547572" w:rsidRPr="00C409AE" w:rsidRDefault="00547572" w:rsidP="004724AF">
      <w:pPr>
        <w:numPr>
          <w:ilvl w:val="3"/>
          <w:numId w:val="44"/>
        </w:numPr>
        <w:overflowPunct w:val="0"/>
        <w:autoSpaceDE w:val="0"/>
        <w:autoSpaceDN w:val="0"/>
        <w:adjustRightInd w:val="0"/>
        <w:spacing w:line="360" w:lineRule="auto"/>
        <w:outlineLvl w:val="0"/>
        <w:rPr>
          <w:rFonts w:cs="David"/>
          <w:sz w:val="24"/>
          <w:szCs w:val="24"/>
        </w:rPr>
      </w:pPr>
      <w:r w:rsidRPr="00C409AE">
        <w:rPr>
          <w:rFonts w:cs="David" w:hint="cs"/>
          <w:sz w:val="24"/>
          <w:szCs w:val="24"/>
          <w:rtl/>
        </w:rPr>
        <w:t>תקנות, תקנים וחוקים.</w:t>
      </w:r>
    </w:p>
    <w:p w:rsidR="00547572" w:rsidRPr="00C409AE" w:rsidRDefault="00547572" w:rsidP="004724AF">
      <w:pPr>
        <w:numPr>
          <w:ilvl w:val="3"/>
          <w:numId w:val="44"/>
        </w:numPr>
        <w:overflowPunct w:val="0"/>
        <w:autoSpaceDE w:val="0"/>
        <w:autoSpaceDN w:val="0"/>
        <w:adjustRightInd w:val="0"/>
        <w:spacing w:line="360" w:lineRule="auto"/>
        <w:outlineLvl w:val="0"/>
        <w:rPr>
          <w:rFonts w:cs="David"/>
          <w:sz w:val="24"/>
          <w:szCs w:val="24"/>
        </w:rPr>
      </w:pPr>
      <w:r w:rsidRPr="00C409AE">
        <w:rPr>
          <w:rFonts w:cs="David" w:hint="cs"/>
          <w:sz w:val="24"/>
          <w:szCs w:val="24"/>
          <w:rtl/>
        </w:rPr>
        <w:t xml:space="preserve">צבירת ידע  מפרויקטים אחרים ו/או חדשנים. </w:t>
      </w:r>
    </w:p>
    <w:p w:rsidR="00547572" w:rsidRDefault="00547572" w:rsidP="004724AF">
      <w:pPr>
        <w:numPr>
          <w:ilvl w:val="3"/>
          <w:numId w:val="44"/>
        </w:numPr>
        <w:overflowPunct w:val="0"/>
        <w:autoSpaceDE w:val="0"/>
        <w:autoSpaceDN w:val="0"/>
        <w:adjustRightInd w:val="0"/>
        <w:spacing w:line="360" w:lineRule="auto"/>
        <w:outlineLvl w:val="0"/>
        <w:rPr>
          <w:rFonts w:cs="David"/>
          <w:sz w:val="24"/>
          <w:szCs w:val="24"/>
        </w:rPr>
      </w:pPr>
      <w:r w:rsidRPr="00C409AE">
        <w:rPr>
          <w:rFonts w:cs="David" w:hint="cs"/>
          <w:sz w:val="24"/>
          <w:szCs w:val="24"/>
          <w:rtl/>
        </w:rPr>
        <w:t xml:space="preserve">לימוד/תרגול ידע קיים כמו גם  לימוד תרגול ידע, טכנולוגיות ותהליכים חדשים. </w:t>
      </w:r>
    </w:p>
    <w:p w:rsidR="00E921AC" w:rsidRPr="00C409AE" w:rsidRDefault="00E921AC" w:rsidP="004724AF">
      <w:pPr>
        <w:numPr>
          <w:ilvl w:val="3"/>
          <w:numId w:val="44"/>
        </w:numPr>
        <w:overflowPunct w:val="0"/>
        <w:autoSpaceDE w:val="0"/>
        <w:autoSpaceDN w:val="0"/>
        <w:adjustRightInd w:val="0"/>
        <w:spacing w:line="360" w:lineRule="auto"/>
        <w:outlineLvl w:val="0"/>
        <w:rPr>
          <w:rFonts w:cs="David"/>
          <w:sz w:val="24"/>
          <w:szCs w:val="24"/>
        </w:rPr>
      </w:pPr>
      <w:r>
        <w:rPr>
          <w:rFonts w:cs="David" w:hint="cs"/>
          <w:sz w:val="24"/>
          <w:szCs w:val="24"/>
          <w:rtl/>
        </w:rPr>
        <w:t>תהליכי עבודה מקבילים ושונים.</w:t>
      </w:r>
    </w:p>
    <w:p w:rsidR="00547572" w:rsidRPr="00C409AE" w:rsidRDefault="00547572" w:rsidP="00547572">
      <w:pPr>
        <w:tabs>
          <w:tab w:val="num" w:pos="1106"/>
        </w:tabs>
        <w:overflowPunct w:val="0"/>
        <w:autoSpaceDE w:val="0"/>
        <w:autoSpaceDN w:val="0"/>
        <w:adjustRightInd w:val="0"/>
        <w:spacing w:line="360" w:lineRule="auto"/>
        <w:ind w:left="2753"/>
        <w:outlineLvl w:val="0"/>
        <w:rPr>
          <w:rFonts w:cs="David"/>
          <w:sz w:val="24"/>
          <w:szCs w:val="24"/>
        </w:rPr>
      </w:pPr>
    </w:p>
    <w:p w:rsidR="00547572" w:rsidRDefault="00547572" w:rsidP="007A14AE">
      <w:pPr>
        <w:overflowPunct w:val="0"/>
        <w:autoSpaceDE w:val="0"/>
        <w:autoSpaceDN w:val="0"/>
        <w:adjustRightInd w:val="0"/>
        <w:spacing w:line="360" w:lineRule="auto"/>
        <w:ind w:left="26"/>
        <w:outlineLvl w:val="0"/>
        <w:rPr>
          <w:rFonts w:cs="David"/>
          <w:sz w:val="24"/>
          <w:szCs w:val="24"/>
          <w:rtl/>
        </w:rPr>
      </w:pPr>
      <w:r w:rsidRPr="00C409AE">
        <w:rPr>
          <w:rFonts w:cs="David" w:hint="cs"/>
          <w:sz w:val="24"/>
          <w:szCs w:val="24"/>
          <w:rtl/>
        </w:rPr>
        <w:t>שמירת וחידוש הידע חיוני ורלוונטי מאד בעשור הראשון של הע</w:t>
      </w:r>
      <w:r w:rsidR="007A14AE">
        <w:rPr>
          <w:rFonts w:cs="David" w:hint="cs"/>
          <w:sz w:val="24"/>
          <w:szCs w:val="24"/>
          <w:rtl/>
        </w:rPr>
        <w:t>בודה המקצועית בכל תחומי התכנון ולכל תחומי ההנדסה המחויבים ברישיון.</w:t>
      </w:r>
    </w:p>
    <w:p w:rsidR="005900D6" w:rsidRDefault="00421259" w:rsidP="00CD5C53">
      <w:pPr>
        <w:tabs>
          <w:tab w:val="left" w:pos="0"/>
        </w:tabs>
        <w:spacing w:line="360" w:lineRule="auto"/>
        <w:ind w:right="142"/>
        <w:jc w:val="both"/>
        <w:rPr>
          <w:rFonts w:ascii="FrankRuehl" w:cs="David"/>
          <w:sz w:val="24"/>
          <w:szCs w:val="24"/>
          <w:rtl/>
          <w:lang w:eastAsia="en-US"/>
        </w:rPr>
      </w:pPr>
      <w:r w:rsidRPr="003669DF">
        <w:rPr>
          <w:rFonts w:ascii="FrankRuehl" w:cs="David" w:hint="cs"/>
          <w:sz w:val="24"/>
          <w:szCs w:val="24"/>
          <w:rtl/>
          <w:lang w:eastAsia="en-US"/>
        </w:rPr>
        <w:t xml:space="preserve"> </w:t>
      </w:r>
      <w:r w:rsidR="0068640A">
        <w:rPr>
          <w:rFonts w:ascii="FrankRuehl" w:cs="David" w:hint="cs"/>
          <w:sz w:val="24"/>
          <w:szCs w:val="24"/>
          <w:rtl/>
          <w:lang w:eastAsia="en-US"/>
        </w:rPr>
        <w:t xml:space="preserve">   </w:t>
      </w:r>
      <w:r w:rsidR="002D0391" w:rsidRPr="003669DF">
        <w:rPr>
          <w:rFonts w:ascii="FrankRuehl" w:cs="David" w:hint="cs"/>
          <w:sz w:val="24"/>
          <w:szCs w:val="24"/>
          <w:rtl/>
          <w:lang w:eastAsia="en-US"/>
        </w:rPr>
        <w:t xml:space="preserve">    </w:t>
      </w:r>
    </w:p>
    <w:p w:rsidR="005900D6" w:rsidRDefault="005900D6" w:rsidP="00CD5C53">
      <w:pPr>
        <w:tabs>
          <w:tab w:val="left" w:pos="0"/>
        </w:tabs>
        <w:spacing w:line="360" w:lineRule="auto"/>
        <w:ind w:right="142"/>
        <w:jc w:val="both"/>
        <w:rPr>
          <w:rFonts w:ascii="FrankRuehl" w:cs="David"/>
          <w:sz w:val="24"/>
          <w:szCs w:val="24"/>
          <w:rtl/>
          <w:lang w:eastAsia="en-US"/>
        </w:rPr>
      </w:pPr>
    </w:p>
    <w:p w:rsidR="005900D6" w:rsidRDefault="005900D6" w:rsidP="00CD5C53">
      <w:pPr>
        <w:tabs>
          <w:tab w:val="left" w:pos="0"/>
        </w:tabs>
        <w:spacing w:line="360" w:lineRule="auto"/>
        <w:ind w:right="142"/>
        <w:jc w:val="both"/>
        <w:rPr>
          <w:rFonts w:ascii="FrankRuehl" w:cs="David"/>
          <w:sz w:val="24"/>
          <w:szCs w:val="24"/>
          <w:rtl/>
          <w:lang w:eastAsia="en-US"/>
        </w:rPr>
      </w:pPr>
    </w:p>
    <w:p w:rsidR="005900D6" w:rsidRDefault="005900D6" w:rsidP="00CD5C53">
      <w:pPr>
        <w:tabs>
          <w:tab w:val="left" w:pos="0"/>
        </w:tabs>
        <w:spacing w:line="360" w:lineRule="auto"/>
        <w:ind w:right="142"/>
        <w:jc w:val="both"/>
        <w:rPr>
          <w:rFonts w:ascii="FrankRuehl" w:cs="David"/>
          <w:sz w:val="24"/>
          <w:szCs w:val="24"/>
          <w:rtl/>
          <w:lang w:eastAsia="en-US"/>
        </w:rPr>
      </w:pPr>
    </w:p>
    <w:p w:rsidR="003945B3" w:rsidRPr="00C83B78" w:rsidRDefault="002D0391" w:rsidP="00CD5C53">
      <w:pPr>
        <w:tabs>
          <w:tab w:val="left" w:pos="0"/>
        </w:tabs>
        <w:spacing w:line="360" w:lineRule="auto"/>
        <w:ind w:right="142"/>
        <w:jc w:val="both"/>
        <w:rPr>
          <w:rFonts w:cs="David"/>
          <w:b/>
          <w:bCs/>
          <w:noProof/>
          <w:sz w:val="24"/>
          <w:szCs w:val="24"/>
          <w:u w:val="single"/>
          <w:rtl/>
          <w:lang w:eastAsia="en-US"/>
        </w:rPr>
      </w:pPr>
      <w:r w:rsidRPr="003669DF">
        <w:rPr>
          <w:rFonts w:ascii="FrankRuehl" w:cs="David" w:hint="cs"/>
          <w:sz w:val="24"/>
          <w:szCs w:val="24"/>
          <w:rtl/>
          <w:lang w:eastAsia="en-US"/>
        </w:rPr>
        <w:t xml:space="preserve">     </w:t>
      </w:r>
    </w:p>
    <w:p w:rsidR="002D0391" w:rsidRPr="003669DF" w:rsidRDefault="00CE525E" w:rsidP="003669DF">
      <w:pPr>
        <w:tabs>
          <w:tab w:val="left" w:pos="0"/>
        </w:tabs>
        <w:spacing w:line="360" w:lineRule="auto"/>
        <w:ind w:right="142"/>
        <w:jc w:val="both"/>
        <w:rPr>
          <w:rFonts w:cs="David"/>
          <w:b/>
          <w:bCs/>
          <w:sz w:val="28"/>
          <w:szCs w:val="28"/>
          <w:u w:val="single"/>
          <w:rtl/>
        </w:rPr>
      </w:pPr>
      <w:r w:rsidRPr="003669DF">
        <w:rPr>
          <w:rFonts w:cs="David" w:hint="cs"/>
          <w:b/>
          <w:bCs/>
          <w:sz w:val="32"/>
          <w:szCs w:val="32"/>
          <w:rtl/>
        </w:rPr>
        <w:t xml:space="preserve">  </w:t>
      </w:r>
      <w:r w:rsidR="00DC29DB" w:rsidRPr="003669DF">
        <w:rPr>
          <w:rFonts w:cs="David" w:hint="cs"/>
          <w:b/>
          <w:bCs/>
          <w:sz w:val="28"/>
          <w:szCs w:val="28"/>
          <w:u w:val="single"/>
          <w:rtl/>
        </w:rPr>
        <w:t xml:space="preserve">ג.4.   </w:t>
      </w:r>
      <w:r w:rsidR="002E37BF" w:rsidRPr="003669DF">
        <w:rPr>
          <w:rFonts w:cs="David" w:hint="cs"/>
          <w:b/>
          <w:bCs/>
          <w:sz w:val="28"/>
          <w:szCs w:val="28"/>
          <w:u w:val="single"/>
          <w:rtl/>
        </w:rPr>
        <w:t>מבנים מורכבים ותכניות</w:t>
      </w:r>
    </w:p>
    <w:p w:rsidR="00672A95" w:rsidRPr="00510B0F" w:rsidRDefault="00672A95" w:rsidP="00672A95">
      <w:pPr>
        <w:tabs>
          <w:tab w:val="left" w:pos="0"/>
        </w:tabs>
        <w:spacing w:line="360" w:lineRule="auto"/>
        <w:ind w:right="142"/>
        <w:jc w:val="both"/>
        <w:rPr>
          <w:rFonts w:cs="David"/>
          <w:sz w:val="24"/>
          <w:szCs w:val="24"/>
          <w:u w:val="single"/>
          <w:rtl/>
        </w:rPr>
      </w:pPr>
      <w:r w:rsidRPr="00510B0F">
        <w:rPr>
          <w:rFonts w:cs="David" w:hint="cs"/>
          <w:sz w:val="24"/>
          <w:szCs w:val="24"/>
          <w:rtl/>
        </w:rPr>
        <w:t xml:space="preserve">      </w:t>
      </w:r>
      <w:r w:rsidRPr="00510B0F">
        <w:rPr>
          <w:rFonts w:cs="David" w:hint="cs"/>
          <w:sz w:val="24"/>
          <w:szCs w:val="24"/>
          <w:u w:val="single"/>
          <w:rtl/>
        </w:rPr>
        <w:t xml:space="preserve"> מהנדסים</w:t>
      </w:r>
    </w:p>
    <w:p w:rsidR="00672A95" w:rsidRPr="003669DF" w:rsidRDefault="00672A95" w:rsidP="003945B3">
      <w:pPr>
        <w:tabs>
          <w:tab w:val="left" w:pos="0"/>
        </w:tabs>
        <w:spacing w:line="360" w:lineRule="auto"/>
        <w:ind w:right="142"/>
        <w:jc w:val="both"/>
        <w:rPr>
          <w:rFonts w:cs="David"/>
          <w:sz w:val="24"/>
          <w:szCs w:val="24"/>
          <w:rtl/>
        </w:rPr>
      </w:pPr>
      <w:r w:rsidRPr="003669DF">
        <w:rPr>
          <w:rFonts w:cs="David" w:hint="cs"/>
          <w:sz w:val="24"/>
          <w:szCs w:val="24"/>
          <w:rtl/>
        </w:rPr>
        <w:t xml:space="preserve">     במקצועות ההנדסה השונים ובעיקר בהנדסת מבנים נידרש ניסיון רב הנובע מההבנה כי אין יכולת להכיל ולהתנסות בכלל האפשרויות והמצבים לצורך הפעלת הכלים השונים לכל סוגי המבנים. למהנדס בעל </w:t>
      </w:r>
      <w:r w:rsidR="003945B3">
        <w:rPr>
          <w:rFonts w:cs="David" w:hint="cs"/>
          <w:sz w:val="24"/>
          <w:szCs w:val="24"/>
          <w:rtl/>
        </w:rPr>
        <w:t>3</w:t>
      </w:r>
      <w:r w:rsidRPr="003669DF">
        <w:rPr>
          <w:rFonts w:cs="David" w:hint="cs"/>
          <w:sz w:val="24"/>
          <w:szCs w:val="24"/>
          <w:rtl/>
        </w:rPr>
        <w:t xml:space="preserve"> שנות ניסיון תכנוני </w:t>
      </w:r>
      <w:r>
        <w:rPr>
          <w:rFonts w:cs="David" w:hint="cs"/>
          <w:sz w:val="24"/>
          <w:szCs w:val="24"/>
          <w:rtl/>
        </w:rPr>
        <w:t xml:space="preserve">נוספות לאחר הרישוי </w:t>
      </w:r>
      <w:r w:rsidRPr="003669DF">
        <w:rPr>
          <w:rFonts w:cs="David" w:hint="cs"/>
          <w:sz w:val="24"/>
          <w:szCs w:val="24"/>
          <w:rtl/>
        </w:rPr>
        <w:t>יש את המיומנות בהפעלת הכלים כמו גם את הבגרות המקצועית הנדרשת להבין ולהעריך את הידע הנדרש לתכנון כל פרויקט</w:t>
      </w:r>
      <w:r>
        <w:rPr>
          <w:rFonts w:cs="David" w:hint="cs"/>
          <w:sz w:val="24"/>
          <w:szCs w:val="24"/>
          <w:rtl/>
        </w:rPr>
        <w:t xml:space="preserve">. </w:t>
      </w:r>
    </w:p>
    <w:p w:rsidR="00672A95" w:rsidRPr="003669DF" w:rsidRDefault="00672A95" w:rsidP="00672A95">
      <w:pPr>
        <w:tabs>
          <w:tab w:val="left" w:pos="0"/>
        </w:tabs>
        <w:spacing w:line="360" w:lineRule="auto"/>
        <w:ind w:right="142"/>
        <w:jc w:val="both"/>
        <w:rPr>
          <w:rFonts w:cs="David"/>
          <w:sz w:val="24"/>
          <w:szCs w:val="24"/>
          <w:rtl/>
        </w:rPr>
      </w:pPr>
      <w:r w:rsidRPr="003669DF">
        <w:rPr>
          <w:rFonts w:cs="David" w:hint="cs"/>
          <w:sz w:val="24"/>
          <w:szCs w:val="24"/>
          <w:rtl/>
        </w:rPr>
        <w:t>במקצועות ההנדסיים נדרשות יכולות בתחומים הבאים:</w:t>
      </w:r>
    </w:p>
    <w:p w:rsidR="00672A95" w:rsidRPr="003669DF" w:rsidRDefault="00672A95" w:rsidP="004724AF">
      <w:pPr>
        <w:numPr>
          <w:ilvl w:val="0"/>
          <w:numId w:val="24"/>
        </w:numPr>
        <w:tabs>
          <w:tab w:val="left" w:pos="0"/>
        </w:tabs>
        <w:spacing w:line="360" w:lineRule="auto"/>
        <w:ind w:right="142"/>
        <w:jc w:val="both"/>
        <w:rPr>
          <w:rFonts w:cs="David"/>
          <w:sz w:val="24"/>
          <w:szCs w:val="24"/>
        </w:rPr>
      </w:pPr>
      <w:r w:rsidRPr="003669DF">
        <w:rPr>
          <w:rFonts w:cs="David" w:hint="cs"/>
          <w:sz w:val="24"/>
          <w:szCs w:val="24"/>
          <w:rtl/>
        </w:rPr>
        <w:t xml:space="preserve"> יכולת למידה עצמית שתאפשר התעדכנות מתמדת;</w:t>
      </w:r>
    </w:p>
    <w:p w:rsidR="00672A95" w:rsidRPr="003669DF" w:rsidRDefault="00672A95" w:rsidP="004724AF">
      <w:pPr>
        <w:numPr>
          <w:ilvl w:val="0"/>
          <w:numId w:val="24"/>
        </w:numPr>
        <w:tabs>
          <w:tab w:val="left" w:pos="0"/>
        </w:tabs>
        <w:spacing w:line="360" w:lineRule="auto"/>
        <w:ind w:right="142"/>
        <w:jc w:val="both"/>
        <w:rPr>
          <w:rFonts w:cs="David"/>
          <w:sz w:val="24"/>
          <w:szCs w:val="24"/>
        </w:rPr>
      </w:pPr>
      <w:r w:rsidRPr="003669DF">
        <w:rPr>
          <w:rFonts w:cs="David" w:hint="cs"/>
          <w:sz w:val="24"/>
          <w:szCs w:val="24"/>
          <w:rtl/>
        </w:rPr>
        <w:t>יכולת לעבודה בצוות רב תחומי תוך הכרה והבנה בסיסית בתחומי התוכן השונים בפרויקט;</w:t>
      </w:r>
    </w:p>
    <w:p w:rsidR="00672A95" w:rsidRPr="003669DF" w:rsidRDefault="00672A95" w:rsidP="004724AF">
      <w:pPr>
        <w:numPr>
          <w:ilvl w:val="0"/>
          <w:numId w:val="24"/>
        </w:numPr>
        <w:tabs>
          <w:tab w:val="left" w:pos="0"/>
        </w:tabs>
        <w:spacing w:line="360" w:lineRule="auto"/>
        <w:ind w:right="142"/>
        <w:jc w:val="both"/>
        <w:rPr>
          <w:rFonts w:cs="David"/>
          <w:sz w:val="24"/>
          <w:szCs w:val="24"/>
        </w:rPr>
      </w:pPr>
      <w:r w:rsidRPr="003669DF">
        <w:rPr>
          <w:rFonts w:cs="David" w:hint="cs"/>
          <w:sz w:val="24"/>
          <w:szCs w:val="24"/>
          <w:rtl/>
        </w:rPr>
        <w:t>ניתוח והתאמה בנושאים שונים כגון: חומרים חדשים ו/או מערכת חישובים שונה והגדרת תרומתם החלקית ו/או המלאה לפרויקט;</w:t>
      </w:r>
    </w:p>
    <w:p w:rsidR="00672A95" w:rsidRPr="003669DF" w:rsidRDefault="00672A95" w:rsidP="004724AF">
      <w:pPr>
        <w:numPr>
          <w:ilvl w:val="0"/>
          <w:numId w:val="24"/>
        </w:numPr>
        <w:tabs>
          <w:tab w:val="left" w:pos="0"/>
        </w:tabs>
        <w:spacing w:line="360" w:lineRule="auto"/>
        <w:ind w:right="142"/>
        <w:jc w:val="both"/>
        <w:rPr>
          <w:rFonts w:cs="David"/>
          <w:sz w:val="24"/>
          <w:szCs w:val="24"/>
        </w:rPr>
      </w:pPr>
      <w:r w:rsidRPr="003669DF">
        <w:rPr>
          <w:rFonts w:cs="David" w:hint="cs"/>
          <w:sz w:val="24"/>
          <w:szCs w:val="24"/>
          <w:rtl/>
        </w:rPr>
        <w:t>הכרה רב מערכתית של המבנה;</w:t>
      </w:r>
    </w:p>
    <w:p w:rsidR="00672A95" w:rsidRPr="003669DF" w:rsidRDefault="00672A95" w:rsidP="004724AF">
      <w:pPr>
        <w:numPr>
          <w:ilvl w:val="0"/>
          <w:numId w:val="24"/>
        </w:numPr>
        <w:tabs>
          <w:tab w:val="left" w:pos="0"/>
        </w:tabs>
        <w:spacing w:line="360" w:lineRule="auto"/>
        <w:ind w:right="142"/>
        <w:jc w:val="both"/>
        <w:rPr>
          <w:rFonts w:cs="David"/>
          <w:sz w:val="24"/>
          <w:szCs w:val="24"/>
        </w:rPr>
      </w:pPr>
      <w:r w:rsidRPr="003669DF">
        <w:rPr>
          <w:rFonts w:cs="David" w:hint="cs"/>
          <w:sz w:val="24"/>
          <w:szCs w:val="24"/>
          <w:rtl/>
        </w:rPr>
        <w:t xml:space="preserve"> הכרה של חלופות תכנון רבות ושונות תוך הכרת המגבלות של כל אחת מהן והיכולת להתאימה לכל מצב ו/או פרויקט;</w:t>
      </w:r>
    </w:p>
    <w:p w:rsidR="00672A95" w:rsidRPr="003669DF" w:rsidRDefault="00672A95" w:rsidP="004724AF">
      <w:pPr>
        <w:numPr>
          <w:ilvl w:val="0"/>
          <w:numId w:val="24"/>
        </w:numPr>
        <w:tabs>
          <w:tab w:val="left" w:pos="0"/>
        </w:tabs>
        <w:spacing w:line="360" w:lineRule="auto"/>
        <w:ind w:right="142"/>
        <w:jc w:val="both"/>
        <w:rPr>
          <w:rFonts w:cs="David"/>
          <w:sz w:val="24"/>
          <w:szCs w:val="24"/>
        </w:rPr>
      </w:pPr>
      <w:r w:rsidRPr="003669DF">
        <w:rPr>
          <w:rFonts w:cs="David" w:hint="cs"/>
          <w:sz w:val="24"/>
          <w:szCs w:val="24"/>
          <w:rtl/>
        </w:rPr>
        <w:t xml:space="preserve"> כלים טכניים, מתמטיים, פיזיקליים וטכנולוגיים ובהתאם לתחום התוכן;</w:t>
      </w:r>
    </w:p>
    <w:p w:rsidR="00672A95" w:rsidRPr="003669DF" w:rsidRDefault="00672A95" w:rsidP="004724AF">
      <w:pPr>
        <w:numPr>
          <w:ilvl w:val="0"/>
          <w:numId w:val="24"/>
        </w:numPr>
        <w:tabs>
          <w:tab w:val="left" w:pos="0"/>
        </w:tabs>
        <w:spacing w:line="360" w:lineRule="auto"/>
        <w:ind w:right="142"/>
        <w:jc w:val="both"/>
        <w:rPr>
          <w:rFonts w:cs="David"/>
          <w:sz w:val="24"/>
          <w:szCs w:val="24"/>
        </w:rPr>
      </w:pPr>
      <w:r w:rsidRPr="003669DF">
        <w:rPr>
          <w:rFonts w:cs="David" w:hint="cs"/>
          <w:sz w:val="24"/>
          <w:szCs w:val="24"/>
          <w:rtl/>
        </w:rPr>
        <w:t>הכרת הנושאים הכלכליים בתחום התכן הרלוונטי ושילובו במערכת הכוללת;</w:t>
      </w:r>
    </w:p>
    <w:p w:rsidR="00672A95" w:rsidRPr="007A14AE" w:rsidRDefault="00672A95" w:rsidP="004724AF">
      <w:pPr>
        <w:numPr>
          <w:ilvl w:val="0"/>
          <w:numId w:val="24"/>
        </w:numPr>
        <w:tabs>
          <w:tab w:val="left" w:pos="0"/>
        </w:tabs>
        <w:spacing w:line="360" w:lineRule="auto"/>
        <w:ind w:right="142"/>
        <w:jc w:val="both"/>
        <w:rPr>
          <w:rFonts w:cs="David"/>
          <w:sz w:val="24"/>
          <w:szCs w:val="24"/>
        </w:rPr>
      </w:pPr>
      <w:r w:rsidRPr="003669DF">
        <w:rPr>
          <w:rFonts w:cs="David" w:hint="cs"/>
          <w:sz w:val="24"/>
          <w:szCs w:val="24"/>
          <w:rtl/>
        </w:rPr>
        <w:t>הכרת תקנים, תקנות וחוק רלוונטיים.</w:t>
      </w:r>
    </w:p>
    <w:p w:rsidR="00672A95" w:rsidRPr="003669DF" w:rsidRDefault="00672A95" w:rsidP="003669DF">
      <w:pPr>
        <w:tabs>
          <w:tab w:val="left" w:pos="0"/>
        </w:tabs>
        <w:spacing w:line="360" w:lineRule="auto"/>
        <w:ind w:right="142"/>
        <w:jc w:val="both"/>
        <w:rPr>
          <w:rFonts w:cs="David"/>
          <w:b/>
          <w:bCs/>
          <w:sz w:val="24"/>
          <w:szCs w:val="24"/>
          <w:u w:val="single"/>
          <w:rtl/>
        </w:rPr>
      </w:pPr>
    </w:p>
    <w:p w:rsidR="002D0391" w:rsidRPr="00510B0F" w:rsidRDefault="00510B0F" w:rsidP="003669DF">
      <w:pPr>
        <w:tabs>
          <w:tab w:val="left" w:pos="0"/>
        </w:tabs>
        <w:spacing w:line="360" w:lineRule="auto"/>
        <w:ind w:right="142"/>
        <w:jc w:val="both"/>
        <w:rPr>
          <w:rFonts w:cs="David"/>
          <w:sz w:val="28"/>
          <w:szCs w:val="28"/>
          <w:u w:val="single"/>
          <w:rtl/>
        </w:rPr>
      </w:pPr>
      <w:r w:rsidRPr="00510B0F">
        <w:rPr>
          <w:rFonts w:cs="David" w:hint="cs"/>
          <w:sz w:val="24"/>
          <w:szCs w:val="24"/>
          <w:rtl/>
        </w:rPr>
        <w:t xml:space="preserve">     </w:t>
      </w:r>
      <w:r>
        <w:rPr>
          <w:rFonts w:cs="David" w:hint="cs"/>
          <w:sz w:val="24"/>
          <w:szCs w:val="24"/>
          <w:u w:val="single"/>
          <w:rtl/>
        </w:rPr>
        <w:t xml:space="preserve"> </w:t>
      </w:r>
      <w:r w:rsidR="002D0391" w:rsidRPr="00510B0F">
        <w:rPr>
          <w:rFonts w:cs="David" w:hint="cs"/>
          <w:sz w:val="24"/>
          <w:szCs w:val="24"/>
          <w:u w:val="single"/>
          <w:rtl/>
        </w:rPr>
        <w:t>אדריכלים</w:t>
      </w:r>
    </w:p>
    <w:p w:rsidR="00AA4821" w:rsidRDefault="00C816FD" w:rsidP="0084013E">
      <w:pPr>
        <w:tabs>
          <w:tab w:val="left" w:pos="0"/>
        </w:tabs>
        <w:spacing w:line="360" w:lineRule="auto"/>
        <w:ind w:right="142"/>
        <w:jc w:val="both"/>
        <w:rPr>
          <w:rFonts w:cs="David"/>
          <w:sz w:val="24"/>
          <w:szCs w:val="24"/>
          <w:rtl/>
        </w:rPr>
      </w:pPr>
      <w:r w:rsidRPr="003669DF">
        <w:rPr>
          <w:rFonts w:cs="David" w:hint="cs"/>
          <w:sz w:val="24"/>
          <w:szCs w:val="24"/>
          <w:rtl/>
        </w:rPr>
        <w:t xml:space="preserve">     </w:t>
      </w:r>
      <w:r w:rsidR="000F546E" w:rsidRPr="003669DF">
        <w:rPr>
          <w:rFonts w:cs="David" w:hint="cs"/>
          <w:sz w:val="24"/>
          <w:szCs w:val="24"/>
          <w:rtl/>
        </w:rPr>
        <w:t>מבנים מורכבים נדרשים לידע נרחב בתחומים שונים כמו גם לשיקול דעת מקצועי בוגר</w:t>
      </w:r>
      <w:r w:rsidRPr="003669DF">
        <w:rPr>
          <w:rFonts w:cs="David" w:hint="cs"/>
          <w:sz w:val="24"/>
          <w:szCs w:val="24"/>
          <w:rtl/>
        </w:rPr>
        <w:t>,</w:t>
      </w:r>
      <w:r w:rsidR="000F546E" w:rsidRPr="003669DF">
        <w:rPr>
          <w:rFonts w:cs="David" w:hint="cs"/>
          <w:sz w:val="24"/>
          <w:szCs w:val="24"/>
          <w:rtl/>
        </w:rPr>
        <w:t xml:space="preserve"> </w:t>
      </w:r>
      <w:r w:rsidRPr="003669DF">
        <w:rPr>
          <w:rFonts w:cs="David" w:hint="cs"/>
          <w:sz w:val="24"/>
          <w:szCs w:val="24"/>
          <w:rtl/>
        </w:rPr>
        <w:t xml:space="preserve">כזה </w:t>
      </w:r>
      <w:r w:rsidR="000F546E" w:rsidRPr="003669DF">
        <w:rPr>
          <w:rFonts w:cs="David" w:hint="cs"/>
          <w:sz w:val="24"/>
          <w:szCs w:val="24"/>
          <w:rtl/>
        </w:rPr>
        <w:t xml:space="preserve">שיוכל להעריך את </w:t>
      </w:r>
      <w:r w:rsidR="00E921AC">
        <w:rPr>
          <w:rFonts w:cs="David" w:hint="cs"/>
          <w:sz w:val="24"/>
          <w:szCs w:val="24"/>
          <w:rtl/>
        </w:rPr>
        <w:t>האחריות</w:t>
      </w:r>
      <w:r w:rsidR="007D34A7">
        <w:rPr>
          <w:rFonts w:cs="David" w:hint="cs"/>
          <w:sz w:val="24"/>
          <w:szCs w:val="24"/>
          <w:rtl/>
        </w:rPr>
        <w:t xml:space="preserve"> המקצועית ואת</w:t>
      </w:r>
      <w:r w:rsidR="00E921AC">
        <w:rPr>
          <w:rFonts w:cs="David" w:hint="cs"/>
          <w:sz w:val="24"/>
          <w:szCs w:val="24"/>
          <w:rtl/>
        </w:rPr>
        <w:t xml:space="preserve"> </w:t>
      </w:r>
      <w:r w:rsidR="000F546E" w:rsidRPr="003669DF">
        <w:rPr>
          <w:rFonts w:cs="David" w:hint="cs"/>
          <w:sz w:val="24"/>
          <w:szCs w:val="24"/>
          <w:rtl/>
        </w:rPr>
        <w:t>סוג ורמת הידע הנדרשים לתכנונו</w:t>
      </w:r>
      <w:r w:rsidR="00AA4821">
        <w:rPr>
          <w:rFonts w:cs="David" w:hint="cs"/>
          <w:sz w:val="24"/>
          <w:szCs w:val="24"/>
          <w:rtl/>
        </w:rPr>
        <w:t>.</w:t>
      </w:r>
    </w:p>
    <w:p w:rsidR="00CE525E" w:rsidRPr="0084013E" w:rsidRDefault="00AA4821" w:rsidP="003945B3">
      <w:pPr>
        <w:tabs>
          <w:tab w:val="left" w:pos="0"/>
        </w:tabs>
        <w:spacing w:line="360" w:lineRule="auto"/>
        <w:ind w:right="142"/>
        <w:jc w:val="both"/>
        <w:rPr>
          <w:rFonts w:cs="David"/>
          <w:sz w:val="24"/>
          <w:szCs w:val="24"/>
          <w:rtl/>
        </w:rPr>
      </w:pPr>
      <w:r>
        <w:rPr>
          <w:rFonts w:cs="David" w:hint="cs"/>
          <w:sz w:val="24"/>
          <w:szCs w:val="24"/>
          <w:rtl/>
        </w:rPr>
        <w:t>אלו הם מבנים ש</w:t>
      </w:r>
      <w:r w:rsidR="00E921AC">
        <w:rPr>
          <w:rFonts w:cs="David" w:hint="cs"/>
          <w:sz w:val="24"/>
          <w:szCs w:val="24"/>
          <w:rtl/>
        </w:rPr>
        <w:t xml:space="preserve">לצורך תכנונם נדרשת </w:t>
      </w:r>
      <w:r w:rsidR="00F76464">
        <w:rPr>
          <w:rFonts w:cs="David" w:hint="cs"/>
          <w:sz w:val="24"/>
          <w:szCs w:val="24"/>
          <w:rtl/>
        </w:rPr>
        <w:t xml:space="preserve">מיומנות גבוה </w:t>
      </w:r>
      <w:r>
        <w:rPr>
          <w:rFonts w:cs="David" w:hint="cs"/>
          <w:sz w:val="24"/>
          <w:szCs w:val="24"/>
          <w:rtl/>
        </w:rPr>
        <w:t xml:space="preserve">יותר בתחומי התכן השונים כמו גם </w:t>
      </w:r>
      <w:r w:rsidR="00E921AC">
        <w:rPr>
          <w:rFonts w:cs="David" w:hint="cs"/>
          <w:sz w:val="24"/>
          <w:szCs w:val="24"/>
          <w:rtl/>
        </w:rPr>
        <w:t>יכולת ל</w:t>
      </w:r>
      <w:r>
        <w:rPr>
          <w:rFonts w:cs="David" w:hint="cs"/>
          <w:sz w:val="24"/>
          <w:szCs w:val="24"/>
          <w:rtl/>
        </w:rPr>
        <w:t xml:space="preserve">בצוע </w:t>
      </w:r>
      <w:r w:rsidR="00F76464">
        <w:rPr>
          <w:rFonts w:cs="David" w:hint="cs"/>
          <w:sz w:val="24"/>
          <w:szCs w:val="24"/>
          <w:rtl/>
        </w:rPr>
        <w:t>אינטגרציה</w:t>
      </w:r>
      <w:r>
        <w:rPr>
          <w:rFonts w:cs="David" w:hint="cs"/>
          <w:sz w:val="24"/>
          <w:szCs w:val="24"/>
          <w:rtl/>
        </w:rPr>
        <w:t xml:space="preserve">, פיזית ומחשבתית, </w:t>
      </w:r>
      <w:r w:rsidR="00F76464">
        <w:rPr>
          <w:rFonts w:cs="David" w:hint="cs"/>
          <w:sz w:val="24"/>
          <w:szCs w:val="24"/>
          <w:rtl/>
        </w:rPr>
        <w:t xml:space="preserve"> מלא</w:t>
      </w:r>
      <w:r w:rsidR="008625F6">
        <w:rPr>
          <w:rFonts w:cs="David" w:hint="cs"/>
          <w:sz w:val="24"/>
          <w:szCs w:val="24"/>
          <w:rtl/>
        </w:rPr>
        <w:t xml:space="preserve">ה ומורכבת יותר, הבנה ויכולת מוכחת </w:t>
      </w:r>
      <w:r w:rsidR="00F76464">
        <w:rPr>
          <w:rFonts w:cs="David" w:hint="cs"/>
          <w:sz w:val="24"/>
          <w:szCs w:val="24"/>
          <w:rtl/>
        </w:rPr>
        <w:t>של המשמעות המקומית והתרבותית בשלב התכנון ועוד</w:t>
      </w:r>
      <w:r w:rsidR="00E921AC">
        <w:rPr>
          <w:rFonts w:cs="David" w:hint="cs"/>
          <w:sz w:val="24"/>
          <w:szCs w:val="24"/>
          <w:rtl/>
        </w:rPr>
        <w:t xml:space="preserve"> ובעיקר את היכולת לשאול ולדון בסוגיות הנכונות והרלוונטיות</w:t>
      </w:r>
      <w:r w:rsidR="000F546E" w:rsidRPr="003669DF">
        <w:rPr>
          <w:rFonts w:cs="David" w:hint="cs"/>
          <w:sz w:val="24"/>
          <w:szCs w:val="24"/>
          <w:rtl/>
        </w:rPr>
        <w:t xml:space="preserve">. </w:t>
      </w:r>
      <w:r w:rsidR="006103B9" w:rsidRPr="003669DF">
        <w:rPr>
          <w:rFonts w:cs="David" w:hint="cs"/>
          <w:sz w:val="24"/>
          <w:szCs w:val="24"/>
          <w:rtl/>
        </w:rPr>
        <w:t>על מנת להגיע לרמת הידע הנדרשת</w:t>
      </w:r>
      <w:r w:rsidR="0084422F">
        <w:rPr>
          <w:rFonts w:cs="David" w:hint="cs"/>
          <w:sz w:val="24"/>
          <w:szCs w:val="24"/>
          <w:rtl/>
        </w:rPr>
        <w:t xml:space="preserve"> </w:t>
      </w:r>
      <w:r w:rsidR="008625F6">
        <w:rPr>
          <w:rFonts w:cs="David" w:hint="cs"/>
          <w:sz w:val="24"/>
          <w:szCs w:val="24"/>
          <w:rtl/>
        </w:rPr>
        <w:t xml:space="preserve">לתכנון מסוג זה, </w:t>
      </w:r>
      <w:r w:rsidR="0084422F">
        <w:rPr>
          <w:rFonts w:cs="David" w:hint="cs"/>
          <w:sz w:val="24"/>
          <w:szCs w:val="24"/>
          <w:rtl/>
        </w:rPr>
        <w:t>יידרש</w:t>
      </w:r>
      <w:r>
        <w:rPr>
          <w:rFonts w:cs="David" w:hint="cs"/>
          <w:sz w:val="24"/>
          <w:szCs w:val="24"/>
          <w:rtl/>
        </w:rPr>
        <w:t>ו</w:t>
      </w:r>
      <w:r w:rsidR="0084422F">
        <w:rPr>
          <w:rFonts w:cs="David" w:hint="cs"/>
          <w:sz w:val="24"/>
          <w:szCs w:val="24"/>
          <w:rtl/>
        </w:rPr>
        <w:t xml:space="preserve"> ניסיון </w:t>
      </w:r>
      <w:r w:rsidR="008625F6">
        <w:rPr>
          <w:rFonts w:cs="David" w:hint="cs"/>
          <w:sz w:val="24"/>
          <w:szCs w:val="24"/>
          <w:rtl/>
        </w:rPr>
        <w:t xml:space="preserve">וכלים נוספים כמו גם </w:t>
      </w:r>
      <w:r w:rsidR="00F76464">
        <w:rPr>
          <w:rFonts w:cs="David" w:hint="cs"/>
          <w:sz w:val="24"/>
          <w:szCs w:val="24"/>
          <w:rtl/>
        </w:rPr>
        <w:t xml:space="preserve">הרחבת ידע באמצעות </w:t>
      </w:r>
      <w:r w:rsidR="006103B9" w:rsidRPr="003669DF">
        <w:rPr>
          <w:rFonts w:cs="David" w:hint="cs"/>
          <w:sz w:val="24"/>
          <w:szCs w:val="24"/>
          <w:rtl/>
        </w:rPr>
        <w:t>השתלמויות המחויבות לחידוש רישיון עבודה</w:t>
      </w:r>
      <w:r w:rsidR="00C816FD" w:rsidRPr="003669DF">
        <w:rPr>
          <w:rFonts w:cs="David" w:hint="cs"/>
          <w:sz w:val="24"/>
          <w:szCs w:val="24"/>
          <w:rtl/>
        </w:rPr>
        <w:t>,</w:t>
      </w:r>
      <w:r w:rsidR="006103B9" w:rsidRPr="003669DF">
        <w:rPr>
          <w:rFonts w:cs="David" w:hint="cs"/>
          <w:sz w:val="24"/>
          <w:szCs w:val="24"/>
          <w:rtl/>
        </w:rPr>
        <w:t xml:space="preserve"> </w:t>
      </w:r>
      <w:r w:rsidR="0084422F">
        <w:rPr>
          <w:rFonts w:cs="David" w:hint="cs"/>
          <w:sz w:val="24"/>
          <w:szCs w:val="24"/>
          <w:rtl/>
        </w:rPr>
        <w:t xml:space="preserve">השתלמויות אלו בנוסף לבגרות המקצועית </w:t>
      </w:r>
      <w:r w:rsidR="008625F6">
        <w:rPr>
          <w:rFonts w:cs="David" w:hint="cs"/>
          <w:sz w:val="24"/>
          <w:szCs w:val="24"/>
          <w:rtl/>
        </w:rPr>
        <w:t>שנצברה בתהליך של</w:t>
      </w:r>
      <w:r w:rsidR="006C0B28">
        <w:rPr>
          <w:rFonts w:cs="David" w:hint="cs"/>
          <w:sz w:val="24"/>
          <w:szCs w:val="24"/>
          <w:rtl/>
        </w:rPr>
        <w:t xml:space="preserve"> </w:t>
      </w:r>
      <w:r w:rsidR="003945B3">
        <w:rPr>
          <w:rFonts w:cs="David" w:hint="cs"/>
          <w:sz w:val="24"/>
          <w:szCs w:val="24"/>
          <w:rtl/>
        </w:rPr>
        <w:t>3</w:t>
      </w:r>
      <w:r w:rsidR="006C0B28">
        <w:rPr>
          <w:rFonts w:cs="David" w:hint="cs"/>
          <w:sz w:val="24"/>
          <w:szCs w:val="24"/>
          <w:rtl/>
        </w:rPr>
        <w:t xml:space="preserve"> שנות ניסיון נוספות</w:t>
      </w:r>
      <w:r w:rsidR="0084422F">
        <w:rPr>
          <w:rFonts w:cs="David" w:hint="cs"/>
          <w:sz w:val="24"/>
          <w:szCs w:val="24"/>
          <w:rtl/>
        </w:rPr>
        <w:t xml:space="preserve"> יאפשרו </w:t>
      </w:r>
      <w:r w:rsidR="00F76464">
        <w:rPr>
          <w:rFonts w:cs="David" w:hint="cs"/>
          <w:sz w:val="24"/>
          <w:szCs w:val="24"/>
          <w:rtl/>
        </w:rPr>
        <w:t>לרכוש את הכלים</w:t>
      </w:r>
      <w:r w:rsidR="0084422F">
        <w:rPr>
          <w:rFonts w:cs="David" w:hint="cs"/>
          <w:sz w:val="24"/>
          <w:szCs w:val="24"/>
          <w:rtl/>
        </w:rPr>
        <w:t xml:space="preserve"> הנחוצים</w:t>
      </w:r>
      <w:r w:rsidR="006103B9" w:rsidRPr="003669DF">
        <w:rPr>
          <w:rFonts w:cs="David" w:hint="cs"/>
          <w:sz w:val="24"/>
          <w:szCs w:val="24"/>
          <w:rtl/>
        </w:rPr>
        <w:t>.</w:t>
      </w:r>
    </w:p>
    <w:p w:rsidR="002D0391" w:rsidRPr="003669DF" w:rsidRDefault="002D0391" w:rsidP="003669DF">
      <w:pPr>
        <w:tabs>
          <w:tab w:val="left" w:pos="0"/>
        </w:tabs>
        <w:spacing w:line="360" w:lineRule="auto"/>
        <w:ind w:right="142"/>
        <w:jc w:val="both"/>
        <w:rPr>
          <w:rFonts w:cs="David"/>
          <w:sz w:val="24"/>
          <w:szCs w:val="24"/>
          <w:rtl/>
        </w:rPr>
      </w:pPr>
      <w:r w:rsidRPr="003669DF">
        <w:rPr>
          <w:rFonts w:cs="David" w:hint="cs"/>
          <w:sz w:val="24"/>
          <w:szCs w:val="24"/>
          <w:rtl/>
        </w:rPr>
        <w:t>שלא כמו מקצועות ההנדסה, להם קיימת נקודת אחיזה מוחשית</w:t>
      </w:r>
      <w:r w:rsidR="00530EFE" w:rsidRPr="003669DF">
        <w:rPr>
          <w:rFonts w:cs="David" w:hint="cs"/>
          <w:sz w:val="24"/>
          <w:szCs w:val="24"/>
          <w:rtl/>
        </w:rPr>
        <w:t xml:space="preserve"> </w:t>
      </w:r>
      <w:r w:rsidR="008625F6">
        <w:rPr>
          <w:rFonts w:cs="David" w:hint="cs"/>
          <w:sz w:val="24"/>
          <w:szCs w:val="24"/>
          <w:rtl/>
        </w:rPr>
        <w:t>ו</w:t>
      </w:r>
      <w:r w:rsidR="00530EFE" w:rsidRPr="003669DF">
        <w:rPr>
          <w:rFonts w:cs="David" w:hint="cs"/>
          <w:sz w:val="24"/>
          <w:szCs w:val="24"/>
          <w:rtl/>
        </w:rPr>
        <w:t>אליה</w:t>
      </w:r>
      <w:r w:rsidR="00AA4821">
        <w:rPr>
          <w:rFonts w:cs="David" w:hint="cs"/>
          <w:sz w:val="24"/>
          <w:szCs w:val="24"/>
          <w:rtl/>
        </w:rPr>
        <w:t xml:space="preserve"> הם נדרשים להתייחס, </w:t>
      </w:r>
      <w:r w:rsidRPr="003669DF">
        <w:rPr>
          <w:rFonts w:cs="David" w:hint="cs"/>
          <w:sz w:val="24"/>
          <w:szCs w:val="24"/>
          <w:rtl/>
        </w:rPr>
        <w:t>במקצוע האדריכלות הכלים מורכבים יותר מע</w:t>
      </w:r>
      <w:r w:rsidR="00530EFE" w:rsidRPr="003669DF">
        <w:rPr>
          <w:rFonts w:cs="David" w:hint="cs"/>
          <w:sz w:val="24"/>
          <w:szCs w:val="24"/>
          <w:rtl/>
        </w:rPr>
        <w:t xml:space="preserve">צם השלב בו נכנס האדריכל לפרויקט. </w:t>
      </w:r>
      <w:r w:rsidRPr="003669DF">
        <w:rPr>
          <w:rFonts w:cs="David" w:hint="cs"/>
          <w:sz w:val="24"/>
          <w:szCs w:val="24"/>
          <w:rtl/>
        </w:rPr>
        <w:t xml:space="preserve">התכנון האדריכלי הינו השלב הראשון והמהותי. </w:t>
      </w:r>
      <w:r w:rsidR="00530EFE" w:rsidRPr="003669DF">
        <w:rPr>
          <w:rFonts w:cs="David" w:hint="cs"/>
          <w:sz w:val="24"/>
          <w:szCs w:val="24"/>
          <w:rtl/>
        </w:rPr>
        <w:t>זהו</w:t>
      </w:r>
      <w:r w:rsidRPr="003669DF">
        <w:rPr>
          <w:rFonts w:cs="David" w:hint="cs"/>
          <w:sz w:val="24"/>
          <w:szCs w:val="24"/>
          <w:rtl/>
        </w:rPr>
        <w:t xml:space="preserve"> השלב היחיד בו חלק נכבד מהכלים קשור לנתונים עיוניים תאורטיים </w:t>
      </w:r>
      <w:r w:rsidR="008625F6">
        <w:rPr>
          <w:rFonts w:cs="David" w:hint="cs"/>
          <w:sz w:val="24"/>
          <w:szCs w:val="24"/>
          <w:rtl/>
        </w:rPr>
        <w:t xml:space="preserve">ערכיים </w:t>
      </w:r>
      <w:r w:rsidRPr="003669DF">
        <w:rPr>
          <w:rFonts w:cs="David" w:hint="cs"/>
          <w:sz w:val="24"/>
          <w:szCs w:val="24"/>
          <w:rtl/>
        </w:rPr>
        <w:t>ולא רק טכניים.</w:t>
      </w:r>
    </w:p>
    <w:p w:rsidR="00CE525E" w:rsidRPr="003669DF" w:rsidRDefault="002D0391" w:rsidP="003669DF">
      <w:pPr>
        <w:tabs>
          <w:tab w:val="left" w:pos="0"/>
        </w:tabs>
        <w:spacing w:line="360" w:lineRule="auto"/>
        <w:ind w:right="142"/>
        <w:jc w:val="both"/>
        <w:rPr>
          <w:rFonts w:cs="David"/>
          <w:sz w:val="24"/>
          <w:szCs w:val="24"/>
          <w:rtl/>
        </w:rPr>
      </w:pPr>
      <w:r w:rsidRPr="003669DF">
        <w:rPr>
          <w:rFonts w:cs="David" w:hint="cs"/>
          <w:sz w:val="24"/>
          <w:szCs w:val="24"/>
          <w:rtl/>
        </w:rPr>
        <w:t xml:space="preserve"> נקודת האחיזה לתהליך התכנון משתנה ומושפע מנושאים </w:t>
      </w:r>
      <w:r w:rsidR="00530EFE" w:rsidRPr="003669DF">
        <w:rPr>
          <w:rFonts w:cs="David" w:hint="cs"/>
          <w:sz w:val="24"/>
          <w:szCs w:val="24"/>
          <w:rtl/>
        </w:rPr>
        <w:t>רבים ושונים.</w:t>
      </w:r>
      <w:r w:rsidRPr="003669DF">
        <w:rPr>
          <w:rFonts w:cs="David" w:hint="cs"/>
          <w:sz w:val="24"/>
          <w:szCs w:val="24"/>
          <w:rtl/>
        </w:rPr>
        <w:t xml:space="preserve"> תחילת</w:t>
      </w:r>
      <w:r w:rsidR="008625F6">
        <w:rPr>
          <w:rFonts w:cs="David" w:hint="cs"/>
          <w:sz w:val="24"/>
          <w:szCs w:val="24"/>
          <w:rtl/>
        </w:rPr>
        <w:t>ו</w:t>
      </w:r>
      <w:r w:rsidRPr="003669DF">
        <w:rPr>
          <w:rFonts w:cs="David" w:hint="cs"/>
          <w:sz w:val="24"/>
          <w:szCs w:val="24"/>
          <w:rtl/>
        </w:rPr>
        <w:t xml:space="preserve"> בניתוחים תרבותיים מקומיים וסביבתיים</w:t>
      </w:r>
      <w:r w:rsidR="00530EFE" w:rsidRPr="003669DF">
        <w:rPr>
          <w:rFonts w:cs="David" w:hint="cs"/>
          <w:sz w:val="24"/>
          <w:szCs w:val="24"/>
          <w:rtl/>
        </w:rPr>
        <w:t>,</w:t>
      </w:r>
      <w:r w:rsidRPr="003669DF">
        <w:rPr>
          <w:rFonts w:cs="David" w:hint="cs"/>
          <w:sz w:val="24"/>
          <w:szCs w:val="24"/>
          <w:rtl/>
        </w:rPr>
        <w:t xml:space="preserve"> המשכ</w:t>
      </w:r>
      <w:r w:rsidR="008625F6">
        <w:rPr>
          <w:rFonts w:cs="David" w:hint="cs"/>
          <w:sz w:val="24"/>
          <w:szCs w:val="24"/>
          <w:rtl/>
        </w:rPr>
        <w:t>ו,</w:t>
      </w:r>
      <w:r w:rsidR="00530EFE" w:rsidRPr="003669DF">
        <w:rPr>
          <w:rFonts w:cs="David" w:hint="cs"/>
          <w:sz w:val="24"/>
          <w:szCs w:val="24"/>
          <w:rtl/>
        </w:rPr>
        <w:t xml:space="preserve"> בהכרת כלל המגבלות כגון: </w:t>
      </w:r>
      <w:r w:rsidRPr="003669DF">
        <w:rPr>
          <w:rFonts w:cs="David" w:hint="cs"/>
          <w:sz w:val="24"/>
          <w:szCs w:val="24"/>
          <w:rtl/>
        </w:rPr>
        <w:t>מקום/מרקם, תרבות , סטטוטורי, חוקי, חומרים, כלכלה, טכנולוגיות, הכרת מגבלות ותהליכים, כלכליים, הכרת מגמות ועוד</w:t>
      </w:r>
      <w:r w:rsidR="006E44CE" w:rsidRPr="003669DF">
        <w:rPr>
          <w:rFonts w:cs="David" w:hint="cs"/>
          <w:sz w:val="24"/>
          <w:szCs w:val="24"/>
          <w:rtl/>
        </w:rPr>
        <w:t>,</w:t>
      </w:r>
      <w:r w:rsidRPr="003669DF">
        <w:rPr>
          <w:rFonts w:cs="David" w:hint="cs"/>
          <w:sz w:val="24"/>
          <w:szCs w:val="24"/>
          <w:rtl/>
        </w:rPr>
        <w:t xml:space="preserve"> וסיומ</w:t>
      </w:r>
      <w:r w:rsidR="006E44CE" w:rsidRPr="003669DF">
        <w:rPr>
          <w:rFonts w:cs="David" w:hint="cs"/>
          <w:sz w:val="24"/>
          <w:szCs w:val="24"/>
          <w:rtl/>
        </w:rPr>
        <w:t xml:space="preserve">ה </w:t>
      </w:r>
      <w:r w:rsidRPr="003669DF">
        <w:rPr>
          <w:rFonts w:cs="David" w:hint="cs"/>
          <w:sz w:val="24"/>
          <w:szCs w:val="24"/>
          <w:rtl/>
        </w:rPr>
        <w:t xml:space="preserve">בקבלת החלטות רבות מתחומי </w:t>
      </w:r>
      <w:r w:rsidR="00CE525E" w:rsidRPr="003669DF">
        <w:rPr>
          <w:rFonts w:cs="David" w:hint="cs"/>
          <w:sz w:val="24"/>
          <w:szCs w:val="24"/>
          <w:rtl/>
        </w:rPr>
        <w:t>ה</w:t>
      </w:r>
      <w:r w:rsidRPr="003669DF">
        <w:rPr>
          <w:rFonts w:cs="David" w:hint="cs"/>
          <w:sz w:val="24"/>
          <w:szCs w:val="24"/>
          <w:rtl/>
        </w:rPr>
        <w:t>ת</w:t>
      </w:r>
      <w:r w:rsidR="006E44CE" w:rsidRPr="003669DF">
        <w:rPr>
          <w:rFonts w:cs="David" w:hint="cs"/>
          <w:sz w:val="24"/>
          <w:szCs w:val="24"/>
          <w:rtl/>
        </w:rPr>
        <w:t>ו</w:t>
      </w:r>
      <w:r w:rsidRPr="003669DF">
        <w:rPr>
          <w:rFonts w:cs="David" w:hint="cs"/>
          <w:sz w:val="24"/>
          <w:szCs w:val="24"/>
          <w:rtl/>
        </w:rPr>
        <w:t xml:space="preserve">כן </w:t>
      </w:r>
      <w:r w:rsidR="00CE525E" w:rsidRPr="003669DF">
        <w:rPr>
          <w:rFonts w:cs="David" w:hint="cs"/>
          <w:sz w:val="24"/>
          <w:szCs w:val="24"/>
          <w:rtl/>
        </w:rPr>
        <w:t xml:space="preserve">השונים </w:t>
      </w:r>
      <w:r w:rsidRPr="003669DF">
        <w:rPr>
          <w:rFonts w:cs="David" w:hint="cs"/>
          <w:sz w:val="24"/>
          <w:szCs w:val="24"/>
          <w:rtl/>
        </w:rPr>
        <w:t xml:space="preserve">כגון: חשמל, אינסטלציה, בטיחות, נגישות, כיבוי אש ועוד, שהם המרכיבים </w:t>
      </w:r>
      <w:r w:rsidR="00CE525E" w:rsidRPr="003669DF">
        <w:rPr>
          <w:rFonts w:cs="David" w:hint="cs"/>
          <w:sz w:val="24"/>
          <w:szCs w:val="24"/>
          <w:rtl/>
        </w:rPr>
        <w:t xml:space="preserve">הנלווים והחשובים </w:t>
      </w:r>
      <w:r w:rsidR="006E44CE" w:rsidRPr="003669DF">
        <w:rPr>
          <w:rFonts w:cs="David" w:hint="cs"/>
          <w:sz w:val="24"/>
          <w:szCs w:val="24"/>
          <w:rtl/>
        </w:rPr>
        <w:t xml:space="preserve">של המוצר הסופי. </w:t>
      </w:r>
      <w:r w:rsidRPr="003669DF">
        <w:rPr>
          <w:rFonts w:cs="David" w:hint="cs"/>
          <w:sz w:val="24"/>
          <w:szCs w:val="24"/>
          <w:rtl/>
        </w:rPr>
        <w:t xml:space="preserve">מורכבות </w:t>
      </w:r>
      <w:r w:rsidR="00CE525E" w:rsidRPr="003669DF">
        <w:rPr>
          <w:rFonts w:cs="David" w:hint="cs"/>
          <w:sz w:val="24"/>
          <w:szCs w:val="24"/>
          <w:rtl/>
        </w:rPr>
        <w:t>זו</w:t>
      </w:r>
      <w:r w:rsidRPr="003669DF">
        <w:rPr>
          <w:rFonts w:cs="David" w:hint="cs"/>
          <w:sz w:val="24"/>
          <w:szCs w:val="24"/>
          <w:rtl/>
        </w:rPr>
        <w:t xml:space="preserve"> מבוטאת בעיקר על ידי </w:t>
      </w:r>
      <w:r w:rsidR="00CE525E" w:rsidRPr="003669DF">
        <w:rPr>
          <w:rFonts w:cs="David" w:hint="cs"/>
          <w:sz w:val="24"/>
          <w:szCs w:val="24"/>
          <w:rtl/>
        </w:rPr>
        <w:t>תחומי ידע  ב</w:t>
      </w:r>
      <w:r w:rsidRPr="003669DF">
        <w:rPr>
          <w:rFonts w:cs="David" w:hint="cs"/>
          <w:sz w:val="24"/>
          <w:szCs w:val="24"/>
          <w:rtl/>
        </w:rPr>
        <w:t>חומרים עיוניים, תרבותיים ומחקריים</w:t>
      </w:r>
      <w:r w:rsidR="00CE525E" w:rsidRPr="003669DF">
        <w:rPr>
          <w:rFonts w:cs="David" w:hint="cs"/>
          <w:sz w:val="24"/>
          <w:szCs w:val="24"/>
          <w:rtl/>
        </w:rPr>
        <w:t xml:space="preserve">. </w:t>
      </w:r>
    </w:p>
    <w:p w:rsidR="00672A95" w:rsidRPr="003669DF" w:rsidRDefault="00CE525E" w:rsidP="00672A95">
      <w:pPr>
        <w:tabs>
          <w:tab w:val="left" w:pos="0"/>
        </w:tabs>
        <w:spacing w:line="360" w:lineRule="auto"/>
        <w:ind w:right="142"/>
        <w:jc w:val="both"/>
        <w:rPr>
          <w:rFonts w:cs="David"/>
          <w:sz w:val="24"/>
          <w:szCs w:val="24"/>
          <w:rtl/>
        </w:rPr>
      </w:pPr>
      <w:r w:rsidRPr="003669DF">
        <w:rPr>
          <w:rFonts w:cs="David" w:hint="cs"/>
          <w:sz w:val="24"/>
          <w:szCs w:val="24"/>
          <w:rtl/>
        </w:rPr>
        <w:t>בהשוואה ל</w:t>
      </w:r>
      <w:r w:rsidR="008625F6">
        <w:rPr>
          <w:rFonts w:cs="David" w:hint="cs"/>
          <w:sz w:val="24"/>
          <w:szCs w:val="24"/>
          <w:rtl/>
        </w:rPr>
        <w:t>תוצר ה</w:t>
      </w:r>
      <w:r w:rsidRPr="003669DF">
        <w:rPr>
          <w:rFonts w:cs="David" w:hint="cs"/>
          <w:sz w:val="24"/>
          <w:szCs w:val="24"/>
          <w:rtl/>
        </w:rPr>
        <w:t>תכן הנדסי, תוצר התכן האדריכלי יהיה</w:t>
      </w:r>
      <w:r w:rsidR="002D0391" w:rsidRPr="003669DF">
        <w:rPr>
          <w:rFonts w:cs="David" w:hint="cs"/>
          <w:sz w:val="24"/>
          <w:szCs w:val="24"/>
          <w:rtl/>
        </w:rPr>
        <w:t xml:space="preserve"> שונה בכל מקום</w:t>
      </w:r>
      <w:r w:rsidR="006E44CE" w:rsidRPr="003669DF">
        <w:rPr>
          <w:rFonts w:cs="David" w:hint="cs"/>
          <w:sz w:val="24"/>
          <w:szCs w:val="24"/>
          <w:rtl/>
        </w:rPr>
        <w:t>,</w:t>
      </w:r>
      <w:r w:rsidR="002D0391" w:rsidRPr="003669DF">
        <w:rPr>
          <w:rFonts w:cs="David" w:hint="cs"/>
          <w:sz w:val="24"/>
          <w:szCs w:val="24"/>
          <w:rtl/>
        </w:rPr>
        <w:t xml:space="preserve"> גם אם הינו מתוכנן על-פי פרוגרמה אחת</w:t>
      </w:r>
      <w:r w:rsidRPr="003669DF">
        <w:rPr>
          <w:rFonts w:cs="David" w:hint="cs"/>
          <w:sz w:val="24"/>
          <w:szCs w:val="24"/>
          <w:rtl/>
        </w:rPr>
        <w:t xml:space="preserve"> זהה</w:t>
      </w:r>
      <w:r w:rsidR="006E44CE" w:rsidRPr="003669DF">
        <w:rPr>
          <w:rFonts w:cs="David" w:hint="cs"/>
          <w:sz w:val="24"/>
          <w:szCs w:val="24"/>
          <w:rtl/>
        </w:rPr>
        <w:t>,</w:t>
      </w:r>
      <w:r w:rsidR="002D0391" w:rsidRPr="003669DF">
        <w:rPr>
          <w:rFonts w:cs="David" w:hint="cs"/>
          <w:sz w:val="24"/>
          <w:szCs w:val="24"/>
          <w:rtl/>
        </w:rPr>
        <w:t xml:space="preserve"> לעומת הפתרונות ההנדסיים </w:t>
      </w:r>
      <w:r w:rsidRPr="003669DF">
        <w:rPr>
          <w:rFonts w:cs="David" w:hint="cs"/>
          <w:sz w:val="24"/>
          <w:szCs w:val="24"/>
          <w:rtl/>
        </w:rPr>
        <w:t>שיצי</w:t>
      </w:r>
      <w:r w:rsidR="008625F6">
        <w:rPr>
          <w:rFonts w:cs="David" w:hint="cs"/>
          <w:sz w:val="24"/>
          <w:szCs w:val="24"/>
          <w:rtl/>
        </w:rPr>
        <w:t>גו  פתרון זהה</w:t>
      </w:r>
      <w:r w:rsidR="002D0391" w:rsidRPr="003669DF">
        <w:rPr>
          <w:rFonts w:cs="David" w:hint="cs"/>
          <w:sz w:val="24"/>
          <w:szCs w:val="24"/>
          <w:rtl/>
        </w:rPr>
        <w:t>.</w:t>
      </w:r>
    </w:p>
    <w:p w:rsidR="008625F6" w:rsidRPr="00510B0F" w:rsidRDefault="008625F6" w:rsidP="003669DF">
      <w:pPr>
        <w:tabs>
          <w:tab w:val="left" w:pos="0"/>
        </w:tabs>
        <w:spacing w:line="360" w:lineRule="auto"/>
        <w:ind w:right="142"/>
        <w:jc w:val="both"/>
        <w:rPr>
          <w:rFonts w:cs="David"/>
          <w:sz w:val="24"/>
          <w:szCs w:val="24"/>
          <w:rtl/>
        </w:rPr>
      </w:pPr>
    </w:p>
    <w:p w:rsidR="0039302B" w:rsidRPr="00066475" w:rsidRDefault="00510B0F" w:rsidP="0039302B">
      <w:pPr>
        <w:tabs>
          <w:tab w:val="left" w:pos="0"/>
        </w:tabs>
        <w:spacing w:line="360" w:lineRule="auto"/>
        <w:ind w:right="142"/>
        <w:jc w:val="both"/>
        <w:rPr>
          <w:rFonts w:cs="David"/>
          <w:sz w:val="24"/>
          <w:szCs w:val="24"/>
          <w:u w:val="single"/>
          <w:rtl/>
        </w:rPr>
      </w:pPr>
      <w:r w:rsidRPr="00510B0F">
        <w:rPr>
          <w:rFonts w:cs="David" w:hint="cs"/>
          <w:sz w:val="24"/>
          <w:szCs w:val="24"/>
          <w:rtl/>
        </w:rPr>
        <w:t xml:space="preserve"> </w:t>
      </w:r>
      <w:r w:rsidR="0039302B" w:rsidRPr="00510B0F">
        <w:rPr>
          <w:rFonts w:cs="David" w:hint="cs"/>
          <w:sz w:val="24"/>
          <w:szCs w:val="24"/>
          <w:u w:val="single"/>
          <w:rtl/>
        </w:rPr>
        <w:t>תכניות</w:t>
      </w:r>
    </w:p>
    <w:p w:rsidR="0039302B" w:rsidRPr="004A5207" w:rsidRDefault="0039302B" w:rsidP="0039302B">
      <w:pPr>
        <w:tabs>
          <w:tab w:val="left" w:pos="0"/>
        </w:tabs>
        <w:spacing w:line="360" w:lineRule="auto"/>
        <w:ind w:right="142"/>
        <w:jc w:val="both"/>
        <w:rPr>
          <w:rFonts w:cs="David"/>
          <w:sz w:val="24"/>
          <w:szCs w:val="24"/>
          <w:u w:val="single"/>
          <w:rtl/>
        </w:rPr>
      </w:pPr>
      <w:r w:rsidRPr="003669DF">
        <w:rPr>
          <w:rFonts w:cs="David" w:hint="cs"/>
          <w:sz w:val="24"/>
          <w:szCs w:val="24"/>
          <w:rtl/>
        </w:rPr>
        <w:t>לתכנון ועיצוב עירוני השפעה על המרחב הציבורי ועל דרך החיים של הציבור לטווחים ארוכים</w:t>
      </w:r>
      <w:r>
        <w:rPr>
          <w:rFonts w:cs="David" w:hint="cs"/>
          <w:sz w:val="24"/>
          <w:szCs w:val="24"/>
          <w:rtl/>
        </w:rPr>
        <w:t xml:space="preserve">. קבלת ההחלטות בתחום זה כוללת ידע רב תחומי </w:t>
      </w:r>
      <w:r w:rsidRPr="003669DF">
        <w:rPr>
          <w:rFonts w:cs="David" w:hint="cs"/>
          <w:sz w:val="24"/>
          <w:szCs w:val="24"/>
          <w:rtl/>
        </w:rPr>
        <w:t xml:space="preserve"> בו</w:t>
      </w:r>
      <w:r>
        <w:rPr>
          <w:rFonts w:cs="David" w:hint="cs"/>
          <w:sz w:val="24"/>
          <w:szCs w:val="24"/>
          <w:rtl/>
        </w:rPr>
        <w:t xml:space="preserve"> מעורבים </w:t>
      </w:r>
      <w:r w:rsidRPr="003669DF">
        <w:rPr>
          <w:rFonts w:cs="David" w:hint="cs"/>
          <w:sz w:val="24"/>
          <w:szCs w:val="24"/>
          <w:rtl/>
        </w:rPr>
        <w:t xml:space="preserve"> מקצועות רבים ומגוונים נוספים</w:t>
      </w:r>
      <w:r>
        <w:rPr>
          <w:rFonts w:cs="David" w:hint="cs"/>
          <w:sz w:val="24"/>
          <w:szCs w:val="24"/>
          <w:rtl/>
        </w:rPr>
        <w:t xml:space="preserve"> ומעבר </w:t>
      </w:r>
      <w:r w:rsidRPr="003669DF">
        <w:rPr>
          <w:rFonts w:cs="David" w:hint="cs"/>
          <w:sz w:val="24"/>
          <w:szCs w:val="24"/>
          <w:rtl/>
        </w:rPr>
        <w:t>לאלו של תכנון מבנים.</w:t>
      </w:r>
    </w:p>
    <w:p w:rsidR="0039302B" w:rsidRPr="003669DF" w:rsidRDefault="0039302B" w:rsidP="0039302B">
      <w:pPr>
        <w:tabs>
          <w:tab w:val="left" w:pos="0"/>
        </w:tabs>
        <w:spacing w:line="360" w:lineRule="auto"/>
        <w:ind w:right="142"/>
        <w:jc w:val="both"/>
        <w:rPr>
          <w:rFonts w:cs="David"/>
          <w:sz w:val="24"/>
          <w:szCs w:val="24"/>
          <w:rtl/>
        </w:rPr>
      </w:pPr>
      <w:r>
        <w:rPr>
          <w:rFonts w:cs="David" w:hint="cs"/>
          <w:sz w:val="24"/>
          <w:szCs w:val="24"/>
          <w:rtl/>
        </w:rPr>
        <w:t xml:space="preserve">התכנון והעיצוב העירוני בכל שלב קובעים את המרחב הציבורי ודרך החיים בו. </w:t>
      </w:r>
      <w:r w:rsidRPr="003669DF">
        <w:rPr>
          <w:rFonts w:cs="David" w:hint="cs"/>
          <w:sz w:val="24"/>
          <w:szCs w:val="24"/>
          <w:rtl/>
        </w:rPr>
        <w:t xml:space="preserve">המתכנן נידרש לכל כלי </w:t>
      </w:r>
      <w:r>
        <w:rPr>
          <w:rFonts w:cs="David" w:hint="cs"/>
          <w:sz w:val="24"/>
          <w:szCs w:val="24"/>
          <w:rtl/>
        </w:rPr>
        <w:t>ה</w:t>
      </w:r>
      <w:r w:rsidRPr="003669DF">
        <w:rPr>
          <w:rFonts w:cs="David" w:hint="cs"/>
          <w:sz w:val="24"/>
          <w:szCs w:val="24"/>
          <w:rtl/>
        </w:rPr>
        <w:t xml:space="preserve">תכנון </w:t>
      </w:r>
      <w:r>
        <w:rPr>
          <w:rFonts w:cs="David" w:hint="cs"/>
          <w:sz w:val="24"/>
          <w:szCs w:val="24"/>
          <w:rtl/>
        </w:rPr>
        <w:t xml:space="preserve">הנדרשים לתכנון </w:t>
      </w:r>
      <w:r w:rsidRPr="003669DF">
        <w:rPr>
          <w:rFonts w:cs="David" w:hint="cs"/>
          <w:sz w:val="24"/>
          <w:szCs w:val="24"/>
          <w:rtl/>
        </w:rPr>
        <w:t xml:space="preserve">מבנים וכן לכלים נוספים כגון: הכרת תקנות, </w:t>
      </w:r>
      <w:r>
        <w:rPr>
          <w:rFonts w:cs="David" w:hint="cs"/>
          <w:sz w:val="24"/>
          <w:szCs w:val="24"/>
          <w:rtl/>
        </w:rPr>
        <w:t xml:space="preserve">הבנה ויכולת מרחבית, הכרה וניתוח של מרקמים קיימים, הבנה, הכרה וניתוח של סגנונות בניה, הכרה ויכולת ניתוח תרבותי וחברתי,  </w:t>
      </w:r>
      <w:r w:rsidRPr="003669DF">
        <w:rPr>
          <w:rFonts w:cs="David" w:hint="cs"/>
          <w:sz w:val="24"/>
          <w:szCs w:val="24"/>
          <w:rtl/>
        </w:rPr>
        <w:t xml:space="preserve">תקנים והנחיות נוספות בתחומי הידע של הגנת הסביבה, מגבלות מתכניות ארציות ומחוזיות, הכרה והבנה בניתוח מאמרים וגישות עירוניות, תחבורה ותנועה, כלכלה עירונית, ניתוח וטיפול במרקמים שלמים, סוציולוגיה אורבנית, הכרת וניתוח מגמות נוכחיות ואופן התפתחותן לעתיד, </w:t>
      </w:r>
      <w:r>
        <w:rPr>
          <w:rFonts w:cs="David" w:hint="cs"/>
          <w:sz w:val="24"/>
          <w:szCs w:val="24"/>
          <w:rtl/>
        </w:rPr>
        <w:t xml:space="preserve">ניתוח </w:t>
      </w:r>
      <w:r w:rsidRPr="003669DF">
        <w:rPr>
          <w:rFonts w:cs="David" w:hint="cs"/>
          <w:sz w:val="24"/>
          <w:szCs w:val="24"/>
          <w:rtl/>
        </w:rPr>
        <w:t xml:space="preserve">נתונים </w:t>
      </w:r>
      <w:r>
        <w:rPr>
          <w:rFonts w:cs="David" w:hint="cs"/>
          <w:sz w:val="24"/>
          <w:szCs w:val="24"/>
          <w:rtl/>
        </w:rPr>
        <w:t>סטטיסטיים שונים, הסקת מסקנות לשם</w:t>
      </w:r>
      <w:r w:rsidRPr="003669DF">
        <w:rPr>
          <w:rFonts w:cs="David" w:hint="cs"/>
          <w:sz w:val="24"/>
          <w:szCs w:val="24"/>
          <w:rtl/>
        </w:rPr>
        <w:t xml:space="preserve"> קביעת שימושים ועוצמתם</w:t>
      </w:r>
      <w:r>
        <w:rPr>
          <w:rFonts w:cs="David" w:hint="cs"/>
          <w:sz w:val="24"/>
          <w:szCs w:val="24"/>
          <w:rtl/>
        </w:rPr>
        <w:t xml:space="preserve">, </w:t>
      </w:r>
      <w:r w:rsidRPr="003669DF">
        <w:rPr>
          <w:rFonts w:cs="David" w:hint="cs"/>
          <w:sz w:val="24"/>
          <w:szCs w:val="24"/>
          <w:rtl/>
        </w:rPr>
        <w:t>ייעודי קרקע בהתאם לצפי הניתוח, יכולת ניתוח ונ</w:t>
      </w:r>
      <w:r>
        <w:rPr>
          <w:rFonts w:cs="David" w:hint="cs"/>
          <w:sz w:val="24"/>
          <w:szCs w:val="24"/>
          <w:rtl/>
        </w:rPr>
        <w:t>יסוח גבוהים, בגרות מקצועית, יכולת ליצור הוראות תלת ממדיות, קביעת מרחב השימוש ועוצמתו, הבנה וניתוח תלת ממדי גבוהים מאד.</w:t>
      </w:r>
    </w:p>
    <w:p w:rsidR="0039302B" w:rsidRDefault="0039302B" w:rsidP="0039302B">
      <w:pPr>
        <w:tabs>
          <w:tab w:val="left" w:pos="0"/>
        </w:tabs>
        <w:spacing w:line="360" w:lineRule="auto"/>
        <w:ind w:right="142"/>
        <w:jc w:val="both"/>
        <w:rPr>
          <w:rFonts w:cs="David"/>
          <w:sz w:val="24"/>
          <w:szCs w:val="24"/>
          <w:rtl/>
        </w:rPr>
      </w:pPr>
      <w:r w:rsidRPr="003669DF">
        <w:rPr>
          <w:rFonts w:cs="David" w:hint="cs"/>
          <w:sz w:val="24"/>
          <w:szCs w:val="24"/>
          <w:rtl/>
        </w:rPr>
        <w:t xml:space="preserve">חלק מן הכלים </w:t>
      </w:r>
      <w:r>
        <w:rPr>
          <w:rFonts w:cs="David" w:hint="cs"/>
          <w:sz w:val="24"/>
          <w:szCs w:val="24"/>
          <w:rtl/>
        </w:rPr>
        <w:t>הם כלים בסיסיים בעבור כל אדריכל. כלים ה</w:t>
      </w:r>
      <w:r w:rsidRPr="003669DF">
        <w:rPr>
          <w:rFonts w:cs="David" w:hint="cs"/>
          <w:sz w:val="24"/>
          <w:szCs w:val="24"/>
          <w:rtl/>
        </w:rPr>
        <w:t>נרכשים ב</w:t>
      </w:r>
      <w:r>
        <w:rPr>
          <w:rFonts w:cs="David" w:hint="cs"/>
          <w:sz w:val="24"/>
          <w:szCs w:val="24"/>
          <w:rtl/>
        </w:rPr>
        <w:t>מסגרת ה</w:t>
      </w:r>
      <w:r w:rsidRPr="003669DF">
        <w:rPr>
          <w:rFonts w:cs="David" w:hint="cs"/>
          <w:sz w:val="24"/>
          <w:szCs w:val="24"/>
          <w:rtl/>
        </w:rPr>
        <w:t>מוסדות האקדמיים בשלב הלימודים</w:t>
      </w:r>
      <w:r>
        <w:rPr>
          <w:rFonts w:cs="David" w:hint="cs"/>
          <w:sz w:val="24"/>
          <w:szCs w:val="24"/>
          <w:rtl/>
        </w:rPr>
        <w:t xml:space="preserve"> כייעודיים לתכנון ערים, חלקם מושלם </w:t>
      </w:r>
      <w:r w:rsidRPr="003669DF">
        <w:rPr>
          <w:rFonts w:cs="David" w:hint="cs"/>
          <w:sz w:val="24"/>
          <w:szCs w:val="24"/>
          <w:rtl/>
        </w:rPr>
        <w:t>ב</w:t>
      </w:r>
      <w:r>
        <w:rPr>
          <w:rFonts w:cs="David" w:hint="cs"/>
          <w:sz w:val="24"/>
          <w:szCs w:val="24"/>
          <w:rtl/>
        </w:rPr>
        <w:t xml:space="preserve">מסגרת </w:t>
      </w:r>
      <w:r w:rsidRPr="003669DF">
        <w:rPr>
          <w:rFonts w:cs="David" w:hint="cs"/>
          <w:sz w:val="24"/>
          <w:szCs w:val="24"/>
          <w:rtl/>
        </w:rPr>
        <w:t>השתלמויות וניסיון רב שנים</w:t>
      </w:r>
      <w:r>
        <w:rPr>
          <w:rFonts w:cs="David" w:hint="cs"/>
          <w:sz w:val="24"/>
          <w:szCs w:val="24"/>
          <w:rtl/>
        </w:rPr>
        <w:t xml:space="preserve"> וחלקם יושלם רק בכפוף לאחריות האישית ולמוסר המקצועי של האדריכל</w:t>
      </w:r>
      <w:r w:rsidRPr="003669DF">
        <w:rPr>
          <w:rFonts w:cs="David" w:hint="cs"/>
          <w:sz w:val="24"/>
          <w:szCs w:val="24"/>
          <w:rtl/>
        </w:rPr>
        <w:t>.</w:t>
      </w:r>
    </w:p>
    <w:p w:rsidR="0039302B" w:rsidRPr="003669DF" w:rsidRDefault="0039302B" w:rsidP="0039302B">
      <w:pPr>
        <w:tabs>
          <w:tab w:val="left" w:pos="0"/>
        </w:tabs>
        <w:spacing w:line="360" w:lineRule="auto"/>
        <w:ind w:right="142"/>
        <w:jc w:val="both"/>
        <w:rPr>
          <w:rFonts w:cs="David"/>
          <w:sz w:val="24"/>
          <w:szCs w:val="24"/>
          <w:rtl/>
        </w:rPr>
      </w:pPr>
      <w:r>
        <w:rPr>
          <w:rFonts w:cs="David" w:hint="cs"/>
          <w:sz w:val="24"/>
          <w:szCs w:val="24"/>
          <w:rtl/>
        </w:rPr>
        <w:t xml:space="preserve">לאור הכלים הנדרשים הוחלט על-ידי הצוות כי הרשאת התכנון לתכנון ערים תותנה ברישיון אדריכל למבנים וכן  ניסיון ייעודי בתחום התכנון והעיצוב העירוני+ השתלמויות/קורסים רלוונטיים בתחום זה. היקף ותוכן ההשתלמויות ייקבע בהתאם לסך הכלים שייקבעו לתחום זה על-ידי ועדת המשנה שקבעה מועצת ההנדסה והאדריכלות. </w:t>
      </w:r>
    </w:p>
    <w:p w:rsidR="0039302B" w:rsidRDefault="0039302B" w:rsidP="0039302B">
      <w:pPr>
        <w:tabs>
          <w:tab w:val="left" w:pos="0"/>
        </w:tabs>
        <w:spacing w:line="360" w:lineRule="auto"/>
        <w:ind w:right="142"/>
        <w:jc w:val="both"/>
        <w:rPr>
          <w:rFonts w:cs="David"/>
          <w:sz w:val="24"/>
          <w:szCs w:val="24"/>
          <w:rtl/>
        </w:rPr>
      </w:pPr>
      <w:r w:rsidRPr="003669DF">
        <w:rPr>
          <w:rFonts w:cs="David" w:hint="cs"/>
          <w:sz w:val="24"/>
          <w:szCs w:val="24"/>
          <w:rtl/>
        </w:rPr>
        <w:t>לקביעות של המתכנן העירוני השפעה גם על התוצרים של מתכנני המבנים ועל המרחב הציבורי שנים רבות לעתיד.</w:t>
      </w:r>
    </w:p>
    <w:p w:rsidR="0039302B" w:rsidRDefault="0039302B" w:rsidP="0039302B">
      <w:pPr>
        <w:tabs>
          <w:tab w:val="left" w:pos="0"/>
        </w:tabs>
        <w:spacing w:line="360" w:lineRule="auto"/>
        <w:ind w:right="142"/>
        <w:jc w:val="both"/>
        <w:rPr>
          <w:rFonts w:cs="David"/>
          <w:sz w:val="24"/>
          <w:szCs w:val="24"/>
          <w:rtl/>
        </w:rPr>
      </w:pPr>
      <w:r w:rsidRPr="003669DF">
        <w:rPr>
          <w:rFonts w:cs="David" w:hint="cs"/>
          <w:sz w:val="24"/>
          <w:szCs w:val="24"/>
          <w:rtl/>
        </w:rPr>
        <w:t>המלצת הצוות כי לצורך הרשאה לתכנון עירוני יידרשו</w:t>
      </w:r>
      <w:r>
        <w:rPr>
          <w:rFonts w:cs="David" w:hint="cs"/>
          <w:sz w:val="24"/>
          <w:szCs w:val="24"/>
          <w:rtl/>
        </w:rPr>
        <w:t xml:space="preserve"> בסה"כ</w:t>
      </w:r>
      <w:r w:rsidRPr="003669DF">
        <w:rPr>
          <w:rFonts w:cs="David" w:hint="cs"/>
          <w:sz w:val="24"/>
          <w:szCs w:val="24"/>
          <w:rtl/>
        </w:rPr>
        <w:t xml:space="preserve"> </w:t>
      </w:r>
      <w:r>
        <w:rPr>
          <w:rFonts w:cs="David" w:hint="cs"/>
          <w:sz w:val="24"/>
          <w:szCs w:val="24"/>
          <w:rtl/>
        </w:rPr>
        <w:t>3</w:t>
      </w:r>
      <w:r w:rsidRPr="003669DF">
        <w:rPr>
          <w:rFonts w:cs="David" w:hint="cs"/>
          <w:sz w:val="24"/>
          <w:szCs w:val="24"/>
          <w:rtl/>
        </w:rPr>
        <w:t xml:space="preserve"> שנות ניסיון בתכנון אדריכלי שמתוכן לפחות שנה אחת בתכנון </w:t>
      </w:r>
      <w:r>
        <w:rPr>
          <w:rFonts w:cs="David" w:hint="cs"/>
          <w:sz w:val="24"/>
          <w:szCs w:val="24"/>
          <w:rtl/>
        </w:rPr>
        <w:t xml:space="preserve">ועיצוב </w:t>
      </w:r>
      <w:r w:rsidRPr="003669DF">
        <w:rPr>
          <w:rFonts w:cs="David" w:hint="cs"/>
          <w:sz w:val="24"/>
          <w:szCs w:val="24"/>
          <w:rtl/>
        </w:rPr>
        <w:t>עירוני</w:t>
      </w:r>
      <w:r>
        <w:rPr>
          <w:rFonts w:cs="David" w:hint="cs"/>
          <w:sz w:val="24"/>
          <w:szCs w:val="24"/>
          <w:rtl/>
        </w:rPr>
        <w:t xml:space="preserve"> ייעודי. וכן כי ייערך מערך השתלמויות/קורסים/מבחן ייעודי להרשאת תכנון זו.</w:t>
      </w:r>
    </w:p>
    <w:p w:rsidR="00672A95" w:rsidRDefault="00672A95" w:rsidP="0039302B">
      <w:pPr>
        <w:tabs>
          <w:tab w:val="left" w:pos="0"/>
        </w:tabs>
        <w:spacing w:line="360" w:lineRule="auto"/>
        <w:ind w:right="142"/>
        <w:jc w:val="both"/>
        <w:rPr>
          <w:rFonts w:cs="David"/>
          <w:sz w:val="24"/>
          <w:szCs w:val="24"/>
          <w:rtl/>
        </w:rPr>
      </w:pPr>
    </w:p>
    <w:p w:rsidR="002C369F" w:rsidRPr="003669DF" w:rsidRDefault="002C369F" w:rsidP="002C369F">
      <w:pPr>
        <w:tabs>
          <w:tab w:val="left" w:pos="0"/>
        </w:tabs>
        <w:spacing w:line="360" w:lineRule="auto"/>
        <w:ind w:left="720" w:right="142"/>
        <w:jc w:val="both"/>
        <w:rPr>
          <w:rFonts w:cs="David"/>
          <w:b/>
          <w:bCs/>
          <w:sz w:val="28"/>
          <w:szCs w:val="28"/>
          <w:u w:val="single"/>
          <w:rtl/>
        </w:rPr>
      </w:pPr>
      <w:r w:rsidRPr="003669DF">
        <w:rPr>
          <w:rFonts w:cs="David" w:hint="cs"/>
          <w:b/>
          <w:bCs/>
          <w:sz w:val="28"/>
          <w:szCs w:val="28"/>
          <w:u w:val="single"/>
          <w:rtl/>
        </w:rPr>
        <w:t>סיכום</w:t>
      </w:r>
      <w:r>
        <w:rPr>
          <w:rFonts w:cs="David" w:hint="cs"/>
          <w:b/>
          <w:bCs/>
          <w:sz w:val="28"/>
          <w:szCs w:val="28"/>
          <w:u w:val="single"/>
          <w:rtl/>
        </w:rPr>
        <w:t xml:space="preserve"> פרק ג</w:t>
      </w:r>
    </w:p>
    <w:p w:rsidR="00946E4C" w:rsidRDefault="00946E4C" w:rsidP="00E66F9E">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 xml:space="preserve">בהתאם לתקנות התכנון והבניה, התוספת הראשונה לתקנות המהנדסים והאדריכלים, תקן 413 ותקן </w:t>
      </w:r>
      <w:r w:rsidR="00E66F9E">
        <w:rPr>
          <w:rFonts w:ascii="FrankRuehl" w:cs="David" w:hint="cs"/>
          <w:sz w:val="24"/>
          <w:szCs w:val="24"/>
          <w:rtl/>
          <w:lang w:eastAsia="en-US"/>
        </w:rPr>
        <w:t>414</w:t>
      </w:r>
      <w:r>
        <w:rPr>
          <w:rFonts w:ascii="FrankRuehl" w:cs="David" w:hint="cs"/>
          <w:sz w:val="24"/>
          <w:szCs w:val="24"/>
          <w:rtl/>
          <w:lang w:eastAsia="en-US"/>
        </w:rPr>
        <w:t xml:space="preserve"> המבנה הפשוט שהוגדר בשנת 1966 אינו יכול להתקיים החל </w:t>
      </w:r>
      <w:r w:rsidR="002070A2">
        <w:rPr>
          <w:rFonts w:ascii="FrankRuehl" w:cs="David" w:hint="cs"/>
          <w:sz w:val="24"/>
          <w:szCs w:val="24"/>
          <w:rtl/>
          <w:lang w:eastAsia="en-US"/>
        </w:rPr>
        <w:t>משנת 1977. מוסדות המדינה</w:t>
      </w:r>
      <w:r>
        <w:rPr>
          <w:rFonts w:ascii="FrankRuehl" w:cs="David" w:hint="cs"/>
          <w:sz w:val="24"/>
          <w:szCs w:val="24"/>
          <w:rtl/>
          <w:lang w:eastAsia="en-US"/>
        </w:rPr>
        <w:t xml:space="preserve"> וההכשרה לא הפנימו עובדה זו ולא פועלים בהתאם. הסכנה לציבור ולמשק הישראלי גדולה.</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מוסדות ההכשרה לא הפנימו את השינויים בתהליכי התכנון ובשינויים החברתיים, תרבותיים וטכנולוגיים ולא התאימו את תכניות ההכשרה לצרכים ולמקצוע.</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sidRPr="003669DF">
        <w:rPr>
          <w:rFonts w:ascii="FrankRuehl" w:cs="David" w:hint="cs"/>
          <w:sz w:val="24"/>
          <w:szCs w:val="24"/>
          <w:rtl/>
          <w:lang w:eastAsia="en-US"/>
        </w:rPr>
        <w:t>מסלול ההכשרה יאוחד למערכת שלמה החל משלב בית הספר וכלה בהתמחות ובחינות מקצועיות מקיפות. קורסי הלימוד, מערכת ההתמחות, הבחינות וההשתלמויות יהוו יחידה אחת, כאשר כל חלק מהמסלול יכשיר לר</w:t>
      </w:r>
      <w:r>
        <w:rPr>
          <w:rFonts w:ascii="FrankRuehl" w:cs="David" w:hint="cs"/>
          <w:sz w:val="24"/>
          <w:szCs w:val="24"/>
          <w:rtl/>
          <w:lang w:eastAsia="en-US"/>
        </w:rPr>
        <w:t>מה המקצועית בהתאם להרשאת התכנון.</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יוגדרו נושאים וכלים להגדרת התכן המהותי הנדרש לכל הרשאת תכנון ובהתאמה תותאמנה תכניות הלימוד וההתמחות.</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תנאי הסף יותאמו לכלים ולתכנים הנדרשים.</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יוגדרו נושאי ההתמחות ויקבעו דרישות סף לכל נושא (דוגמת הקיים בארה"ב).</w:t>
      </w:r>
    </w:p>
    <w:p w:rsidR="00257A58" w:rsidRPr="00257A58" w:rsidRDefault="003945B3" w:rsidP="00257A58">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ייקבעו קריטריונים למנחים/מרצים-</w:t>
      </w:r>
      <w:r w:rsidR="00257A58">
        <w:rPr>
          <w:rFonts w:ascii="FrankRuehl" w:cs="David" w:hint="cs"/>
          <w:sz w:val="24"/>
          <w:szCs w:val="24"/>
          <w:rtl/>
          <w:lang w:eastAsia="en-US"/>
        </w:rPr>
        <w:t xml:space="preserve">מרצים מנחים בתחומי המקצוע חייבים להיות מהנדסים/אדריכלים בעלי ניסיון רב ופעילים. (בחו"ל קיימים אחוזי משרה שונים שהם חלק מן הקריטריונים) בדיוק כפי שלמרצים בתחומי הקורסים האקדמיים ניסיון וידע רב בתחום הקורס.  </w:t>
      </w:r>
    </w:p>
    <w:p w:rsidR="00946E4C" w:rsidRPr="00561893"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 xml:space="preserve">בחינות מקצועיות ו/או השתלמויות ובחינות הינן עניין פרוצדורלי טכני וניתן להחליט ולשנותו בכל עת ובלבד שתובטח הרמה המקצועית הנדרשת. </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sidRPr="003669DF">
        <w:rPr>
          <w:rFonts w:ascii="FrankRuehl" w:cs="David" w:hint="cs"/>
          <w:sz w:val="24"/>
          <w:szCs w:val="24"/>
          <w:rtl/>
          <w:lang w:eastAsia="en-US"/>
        </w:rPr>
        <w:t xml:space="preserve">בתי </w:t>
      </w:r>
      <w:r>
        <w:rPr>
          <w:rFonts w:ascii="FrankRuehl" w:cs="David" w:hint="cs"/>
          <w:sz w:val="24"/>
          <w:szCs w:val="24"/>
          <w:rtl/>
          <w:lang w:eastAsia="en-US"/>
        </w:rPr>
        <w:t>הספר והרשמים יפעלו במשותף לשינוי והתאמת התכנים לכל שלב ובמשותף.</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לכל הרשאת תכנון תתקיים התמחות/השתלמויות/בחינות</w:t>
      </w:r>
      <w:r w:rsidRPr="003669DF">
        <w:rPr>
          <w:rFonts w:ascii="FrankRuehl" w:cs="David" w:hint="cs"/>
          <w:sz w:val="24"/>
          <w:szCs w:val="24"/>
          <w:rtl/>
          <w:lang w:eastAsia="en-US"/>
        </w:rPr>
        <w:t>.</w:t>
      </w:r>
    </w:p>
    <w:p w:rsidR="00946E4C" w:rsidRPr="003669DF"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אדריכל יוכל להיות מאמן לתחום המבנים לאחר שנה ניסיון כאדריכל רשוי. ולתכנון ערים ומבנים מורכבים לאחר 3 שנות ניסיון לאחר הרישוי.</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למבנים מורכבים ומיוחדים יידרשו 3</w:t>
      </w:r>
      <w:r w:rsidRPr="003669DF">
        <w:rPr>
          <w:rFonts w:ascii="FrankRuehl" w:cs="David" w:hint="cs"/>
          <w:sz w:val="24"/>
          <w:szCs w:val="24"/>
          <w:rtl/>
          <w:lang w:eastAsia="en-US"/>
        </w:rPr>
        <w:t xml:space="preserve"> שנות ניסיון נוספות</w:t>
      </w:r>
      <w:r>
        <w:rPr>
          <w:rFonts w:ascii="FrankRuehl" w:cs="David" w:hint="cs"/>
          <w:sz w:val="24"/>
          <w:szCs w:val="24"/>
          <w:rtl/>
          <w:lang w:eastAsia="en-US"/>
        </w:rPr>
        <w:t xml:space="preserve"> כאדריכל רשוי וזאת</w:t>
      </w:r>
      <w:r w:rsidRPr="003669DF">
        <w:rPr>
          <w:rFonts w:ascii="FrankRuehl" w:cs="David" w:hint="cs"/>
          <w:sz w:val="24"/>
          <w:szCs w:val="24"/>
          <w:rtl/>
          <w:lang w:eastAsia="en-US"/>
        </w:rPr>
        <w:t xml:space="preserve"> לאור המסקנה כי</w:t>
      </w:r>
      <w:r>
        <w:rPr>
          <w:rFonts w:ascii="FrankRuehl" w:cs="David" w:hint="cs"/>
          <w:sz w:val="24"/>
          <w:szCs w:val="24"/>
          <w:rtl/>
          <w:lang w:eastAsia="en-US"/>
        </w:rPr>
        <w:t xml:space="preserve"> למבנים הללו יידרשו כלים נוספים  הנרכשים עם הזמן כמו גם על-ידי </w:t>
      </w:r>
      <w:r>
        <w:rPr>
          <w:rFonts w:cs="David" w:hint="cs"/>
          <w:sz w:val="24"/>
          <w:szCs w:val="24"/>
          <w:rtl/>
        </w:rPr>
        <w:t>עיבוי הידע מ</w:t>
      </w:r>
      <w:r w:rsidRPr="00C21BD0">
        <w:rPr>
          <w:rFonts w:cs="David" w:hint="cs"/>
          <w:sz w:val="24"/>
          <w:szCs w:val="24"/>
          <w:rtl/>
        </w:rPr>
        <w:t xml:space="preserve">השתלמויות החובה שנערכו עד לאותה עת.   </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תכנון ועיצוב עירוני יופרדו מתהליך ההתמחות ויידרשו להתמחות והוכחת ידע ושליטה נפרדים.</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עם שינוי תכניות ההכשרה, הגדרות נושאי האימון ובקרתם ניתן לאפשר קיצור ההתמחות ל-5,000 שעות.</w:t>
      </w:r>
    </w:p>
    <w:p w:rsidR="00946E4C" w:rsidRDefault="00946E4C" w:rsidP="00946E4C">
      <w:pPr>
        <w:numPr>
          <w:ilvl w:val="0"/>
          <w:numId w:val="27"/>
        </w:numPr>
        <w:tabs>
          <w:tab w:val="left" w:pos="0"/>
        </w:tabs>
        <w:autoSpaceDE w:val="0"/>
        <w:autoSpaceDN w:val="0"/>
        <w:adjustRightInd w:val="0"/>
        <w:spacing w:line="360" w:lineRule="auto"/>
        <w:ind w:right="142"/>
        <w:jc w:val="both"/>
        <w:rPr>
          <w:rFonts w:ascii="FrankRuehl" w:cs="David"/>
          <w:sz w:val="24"/>
          <w:szCs w:val="24"/>
          <w:lang w:eastAsia="en-US"/>
        </w:rPr>
      </w:pPr>
      <w:r>
        <w:rPr>
          <w:rFonts w:ascii="FrankRuehl" w:cs="David" w:hint="cs"/>
          <w:sz w:val="24"/>
          <w:szCs w:val="24"/>
          <w:rtl/>
          <w:lang w:eastAsia="en-US"/>
        </w:rPr>
        <w:t>קיים יתרון לשנת התמחות במקביל להכשרה האקדמית והצוות ממליץ לאפשר זאת.</w:t>
      </w:r>
    </w:p>
    <w:p w:rsidR="002D73FC" w:rsidRDefault="002D73FC" w:rsidP="002D73FC">
      <w:pPr>
        <w:tabs>
          <w:tab w:val="left" w:pos="0"/>
        </w:tabs>
        <w:autoSpaceDE w:val="0"/>
        <w:autoSpaceDN w:val="0"/>
        <w:adjustRightInd w:val="0"/>
        <w:spacing w:line="360" w:lineRule="auto"/>
        <w:ind w:right="142"/>
        <w:jc w:val="both"/>
        <w:rPr>
          <w:rFonts w:ascii="FrankRuehl" w:cs="David"/>
          <w:sz w:val="24"/>
          <w:szCs w:val="24"/>
          <w:rtl/>
          <w:lang w:eastAsia="en-US"/>
        </w:rPr>
      </w:pPr>
    </w:p>
    <w:p w:rsidR="001B2504" w:rsidRPr="004A5207" w:rsidRDefault="001B2504" w:rsidP="002C369F">
      <w:pPr>
        <w:tabs>
          <w:tab w:val="left" w:pos="0"/>
        </w:tabs>
        <w:spacing w:line="360" w:lineRule="auto"/>
        <w:ind w:left="720" w:right="142"/>
        <w:jc w:val="both"/>
        <w:rPr>
          <w:rFonts w:ascii="FrankRuehl" w:cs="David"/>
          <w:sz w:val="24"/>
          <w:szCs w:val="24"/>
          <w:rtl/>
          <w:lang w:eastAsia="en-US"/>
        </w:rPr>
      </w:pPr>
    </w:p>
    <w:sectPr w:rsidR="001B2504" w:rsidRPr="004A5207" w:rsidSect="00D47343">
      <w:headerReference w:type="default" r:id="rId8"/>
      <w:footerReference w:type="default" r:id="rId9"/>
      <w:endnotePr>
        <w:numFmt w:val="lowerLetter"/>
      </w:endnotePr>
      <w:pgSz w:w="11906" w:h="16838"/>
      <w:pgMar w:top="1440" w:right="1133" w:bottom="1134" w:left="1134" w:header="142" w:footer="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E6" w:rsidRDefault="00C043E6">
      <w:r>
        <w:separator/>
      </w:r>
    </w:p>
  </w:endnote>
  <w:endnote w:type="continuationSeparator" w:id="0">
    <w:p w:rsidR="00C043E6" w:rsidRDefault="00C0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David Transparen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E6" w:rsidRDefault="00C043E6">
    <w:pPr>
      <w:pStyle w:val="a5"/>
      <w:jc w:val="center"/>
    </w:pPr>
    <w:r>
      <w:fldChar w:fldCharType="begin"/>
    </w:r>
    <w:r>
      <w:instrText xml:space="preserve"> PAGE   \* MERGEFORMAT </w:instrText>
    </w:r>
    <w:r>
      <w:fldChar w:fldCharType="separate"/>
    </w:r>
    <w:r w:rsidR="00D10855" w:rsidRPr="00D10855">
      <w:rPr>
        <w:rFonts w:cs="Calibri"/>
        <w:noProof/>
        <w:rtl/>
        <w:lang w:val="he-IL"/>
      </w:rPr>
      <w:t>13</w:t>
    </w:r>
    <w:r>
      <w:rPr>
        <w:noProof/>
        <w:lang w:val="he-IL"/>
      </w:rPr>
      <w:fldChar w:fldCharType="end"/>
    </w:r>
  </w:p>
  <w:p w:rsidR="00C043E6" w:rsidRPr="00553710" w:rsidRDefault="00C043E6" w:rsidP="00553710">
    <w:pPr>
      <w:pStyle w:val="a5"/>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E6" w:rsidRDefault="00C043E6">
      <w:r>
        <w:separator/>
      </w:r>
    </w:p>
  </w:footnote>
  <w:footnote w:type="continuationSeparator" w:id="0">
    <w:p w:rsidR="00C043E6" w:rsidRDefault="00C0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E6" w:rsidRDefault="00C043E6" w:rsidP="00BB4147">
    <w:pPr>
      <w:pStyle w:val="a3"/>
      <w:rPr>
        <w:rFonts w:cs="Arial"/>
        <w:color w:val="000080"/>
        <w:szCs w:val="24"/>
        <w:rtl/>
      </w:rPr>
    </w:pPr>
    <w:r>
      <w:rPr>
        <w:rFonts w:cs="Arial"/>
        <w:noProof/>
        <w:color w:val="000080"/>
        <w:szCs w:val="24"/>
        <w:rtl/>
        <w:lang w:eastAsia="en-US"/>
      </w:rPr>
      <w:drawing>
        <wp:anchor distT="0" distB="0" distL="114300" distR="114300" simplePos="0" relativeHeight="251657728" behindDoc="1" locked="0" layoutInCell="1" allowOverlap="1" wp14:anchorId="184591D9" wp14:editId="3FF9012E">
          <wp:simplePos x="0" y="0"/>
          <wp:positionH relativeFrom="column">
            <wp:posOffset>2849880</wp:posOffset>
          </wp:positionH>
          <wp:positionV relativeFrom="paragraph">
            <wp:posOffset>2540</wp:posOffset>
          </wp:positionV>
          <wp:extent cx="685800" cy="628650"/>
          <wp:effectExtent l="0" t="0" r="0" b="0"/>
          <wp:wrapNone/>
          <wp:docPr id="1" name="תמונה 1" descr="http://lib.cet.ac.il/storage/Pics/4400_4499/0000004451/semelme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cet.ac.il/storage/Pics/4400_4499/0000004451/semelmedina.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80"/>
        <w:szCs w:val="24"/>
        <w:rtl/>
      </w:rPr>
      <w:t xml:space="preserve">                     </w:t>
    </w:r>
    <w:r>
      <w:rPr>
        <w:rFonts w:cs="Arial"/>
        <w:color w:val="000080"/>
        <w:szCs w:val="24"/>
        <w:rtl/>
      </w:rPr>
      <w:t>מדינת ישראל</w:t>
    </w:r>
    <w:r>
      <w:rPr>
        <w:rFonts w:cs="Arial"/>
        <w:color w:val="000080"/>
        <w:szCs w:val="24"/>
        <w:rtl/>
      </w:rPr>
      <w:tab/>
    </w:r>
    <w:r>
      <w:rPr>
        <w:rFonts w:cs="Arial"/>
        <w:color w:val="000080"/>
        <w:szCs w:val="24"/>
      </w:rPr>
      <w:t xml:space="preserve">State of  Israel                                                                                            </w:t>
    </w:r>
    <w:r>
      <w:rPr>
        <w:rFonts w:cs="Arial"/>
        <w:color w:val="000080"/>
        <w:szCs w:val="24"/>
        <w:rtl/>
      </w:rPr>
      <w:t xml:space="preserve">      </w:t>
    </w:r>
  </w:p>
  <w:p w:rsidR="00C043E6" w:rsidRDefault="00C043E6" w:rsidP="00BB4147">
    <w:pPr>
      <w:pStyle w:val="a3"/>
      <w:tabs>
        <w:tab w:val="clear" w:pos="8306"/>
        <w:tab w:val="right" w:pos="8873"/>
      </w:tabs>
      <w:ind w:left="-766" w:right="-851" w:firstLine="766"/>
      <w:rPr>
        <w:color w:val="000080"/>
        <w:szCs w:val="22"/>
        <w:rtl/>
      </w:rPr>
    </w:pPr>
    <w:r>
      <w:rPr>
        <w:rFonts w:cs="Arial" w:hint="cs"/>
        <w:color w:val="000080"/>
        <w:szCs w:val="28"/>
        <w:rtl/>
      </w:rPr>
      <w:t xml:space="preserve"> </w:t>
    </w:r>
    <w:r>
      <w:rPr>
        <w:rFonts w:cs="Arial"/>
        <w:color w:val="000080"/>
        <w:szCs w:val="28"/>
        <w:rtl/>
      </w:rPr>
      <w:t>משרד ה</w:t>
    </w:r>
    <w:r>
      <w:rPr>
        <w:rFonts w:cs="Arial" w:hint="cs"/>
        <w:color w:val="000080"/>
        <w:szCs w:val="28"/>
        <w:rtl/>
      </w:rPr>
      <w:t>תעשייה המסחר והתעסוקה</w:t>
    </w:r>
    <w:r>
      <w:rPr>
        <w:color w:val="000080"/>
        <w:szCs w:val="24"/>
        <w:rtl/>
      </w:rPr>
      <w:t xml:space="preserve">                    </w:t>
    </w:r>
    <w:r>
      <w:rPr>
        <w:rFonts w:hint="cs"/>
        <w:color w:val="000080"/>
        <w:szCs w:val="24"/>
        <w:rtl/>
      </w:rPr>
      <w:t xml:space="preserve"> </w:t>
    </w:r>
    <w:r>
      <w:rPr>
        <w:rFonts w:cs="Arial"/>
        <w:color w:val="000080"/>
        <w:szCs w:val="22"/>
      </w:rPr>
      <w:t xml:space="preserve">            </w:t>
    </w:r>
    <w:r>
      <w:rPr>
        <w:rFonts w:cs="Arial"/>
        <w:color w:val="000080"/>
        <w:szCs w:val="22"/>
        <w:rtl/>
      </w:rPr>
      <w:t xml:space="preserve">  </w:t>
    </w:r>
    <w:r>
      <w:rPr>
        <w:rFonts w:cs="Arial"/>
        <w:color w:val="000080"/>
        <w:szCs w:val="22"/>
      </w:rPr>
      <w:t xml:space="preserve">MINISTRY OF INDUSTRY @ TRADE </w:t>
    </w:r>
  </w:p>
  <w:p w:rsidR="00C043E6" w:rsidRDefault="00C043E6" w:rsidP="00F35F35">
    <w:pPr>
      <w:pStyle w:val="a3"/>
      <w:rPr>
        <w:color w:val="000080"/>
        <w:rtl/>
      </w:rPr>
    </w:pPr>
    <w:r>
      <w:rPr>
        <w:rFonts w:cs="Arial" w:hint="cs"/>
        <w:color w:val="000080"/>
        <w:szCs w:val="24"/>
        <w:rtl/>
      </w:rPr>
      <w:t xml:space="preserve"> </w:t>
    </w:r>
    <w:r>
      <w:rPr>
        <w:color w:val="000080"/>
      </w:rPr>
      <w:t xml:space="preserve">   </w:t>
    </w:r>
    <w:r>
      <w:rPr>
        <w:rFonts w:hint="cs"/>
        <w:color w:val="000080"/>
        <w:rtl/>
      </w:rPr>
      <w:t xml:space="preserve"> </w:t>
    </w:r>
    <w:r>
      <w:rPr>
        <w:rFonts w:cs="Arial"/>
        <w:color w:val="000080"/>
        <w:szCs w:val="24"/>
        <w:rtl/>
      </w:rPr>
      <w:tab/>
    </w:r>
    <w:r>
      <w:rPr>
        <w:color w:val="0000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A95"/>
    <w:multiLevelType w:val="hybridMultilevel"/>
    <w:tmpl w:val="3E82737C"/>
    <w:lvl w:ilvl="0" w:tplc="E6A2565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6202839"/>
    <w:multiLevelType w:val="hybridMultilevel"/>
    <w:tmpl w:val="95C67124"/>
    <w:lvl w:ilvl="0" w:tplc="A0240462">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F22F1"/>
    <w:multiLevelType w:val="hybridMultilevel"/>
    <w:tmpl w:val="F63C1AC8"/>
    <w:lvl w:ilvl="0" w:tplc="272C0F86">
      <w:start w:val="1"/>
      <w:numFmt w:val="hebrew1"/>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96E71"/>
    <w:multiLevelType w:val="hybridMultilevel"/>
    <w:tmpl w:val="599066F0"/>
    <w:lvl w:ilvl="0" w:tplc="8B560C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14391"/>
    <w:multiLevelType w:val="hybridMultilevel"/>
    <w:tmpl w:val="EB804FD4"/>
    <w:lvl w:ilvl="0" w:tplc="04090001">
      <w:start w:val="1"/>
      <w:numFmt w:val="bullet"/>
      <w:lvlText w:val=""/>
      <w:lvlJc w:val="left"/>
      <w:pPr>
        <w:ind w:left="852" w:hanging="360"/>
      </w:pPr>
      <w:rPr>
        <w:rFonts w:ascii="Symbol" w:hAnsi="Symbol" w:hint="default"/>
      </w:rPr>
    </w:lvl>
    <w:lvl w:ilvl="1" w:tplc="04090001">
      <w:start w:val="1"/>
      <w:numFmt w:val="bullet"/>
      <w:lvlText w:val=""/>
      <w:lvlJc w:val="left"/>
      <w:pPr>
        <w:ind w:left="1572" w:hanging="360"/>
      </w:pPr>
      <w:rPr>
        <w:rFonts w:ascii="Symbol" w:hAnsi="Symbol"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08F133B2"/>
    <w:multiLevelType w:val="hybridMultilevel"/>
    <w:tmpl w:val="1CDED1EA"/>
    <w:lvl w:ilvl="0" w:tplc="C996256A">
      <w:start w:val="1"/>
      <w:numFmt w:val="decimal"/>
      <w:lvlText w:val="%1."/>
      <w:lvlJc w:val="left"/>
      <w:pPr>
        <w:ind w:left="936" w:hanging="360"/>
      </w:pPr>
      <w:rPr>
        <w:rFonts w:ascii="Times New Roman" w:eastAsia="Times New Roman" w:hAnsi="Times New Roman" w:cs="David"/>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099A0B8B"/>
    <w:multiLevelType w:val="hybridMultilevel"/>
    <w:tmpl w:val="1A860438"/>
    <w:lvl w:ilvl="0" w:tplc="B2E8FC50">
      <w:start w:val="1"/>
      <w:numFmt w:val="decimal"/>
      <w:lvlText w:val="%1."/>
      <w:lvlJc w:val="left"/>
      <w:pPr>
        <w:ind w:left="1494"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4707C"/>
    <w:multiLevelType w:val="hybridMultilevel"/>
    <w:tmpl w:val="1F020BE0"/>
    <w:lvl w:ilvl="0" w:tplc="CB7E5B48">
      <w:start w:val="1"/>
      <w:numFmt w:val="decimal"/>
      <w:lvlText w:val="%1."/>
      <w:lvlJc w:val="left"/>
      <w:pPr>
        <w:ind w:left="2424" w:hanging="360"/>
      </w:pPr>
      <w:rPr>
        <w:rFonts w:ascii="Arial" w:eastAsia="Batang" w:hAnsi="Arial" w:cs="David"/>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8" w15:restartNumberingAfterBreak="0">
    <w:nsid w:val="100C6095"/>
    <w:multiLevelType w:val="hybridMultilevel"/>
    <w:tmpl w:val="2232551A"/>
    <w:lvl w:ilvl="0" w:tplc="533E09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84490"/>
    <w:multiLevelType w:val="hybridMultilevel"/>
    <w:tmpl w:val="0BE0DDB0"/>
    <w:lvl w:ilvl="0" w:tplc="3ECEC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824AE"/>
    <w:multiLevelType w:val="hybridMultilevel"/>
    <w:tmpl w:val="E67A723E"/>
    <w:lvl w:ilvl="0" w:tplc="5A0627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0D6413"/>
    <w:multiLevelType w:val="hybridMultilevel"/>
    <w:tmpl w:val="CF8CCA1C"/>
    <w:lvl w:ilvl="0" w:tplc="1F0EB7F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1F872AE6"/>
    <w:multiLevelType w:val="hybridMultilevel"/>
    <w:tmpl w:val="0CD48794"/>
    <w:lvl w:ilvl="0" w:tplc="9B406A40">
      <w:start w:val="1"/>
      <w:numFmt w:val="hebrew1"/>
      <w:lvlText w:val="%1."/>
      <w:lvlJc w:val="left"/>
      <w:pPr>
        <w:ind w:left="2688" w:hanging="360"/>
      </w:pPr>
      <w:rPr>
        <w:rFonts w:ascii="Arial" w:eastAsia="Batang" w:hAnsi="Arial" w:cs="David"/>
        <w:u w:val="none"/>
        <w:lang w:bidi="he-IL"/>
      </w:rPr>
    </w:lvl>
    <w:lvl w:ilvl="1" w:tplc="04090019" w:tentative="1">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13" w15:restartNumberingAfterBreak="0">
    <w:nsid w:val="20731639"/>
    <w:multiLevelType w:val="hybridMultilevel"/>
    <w:tmpl w:val="2AA693B2"/>
    <w:lvl w:ilvl="0" w:tplc="80D03B80">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C1A28"/>
    <w:multiLevelType w:val="hybridMultilevel"/>
    <w:tmpl w:val="FAECC41C"/>
    <w:lvl w:ilvl="0" w:tplc="F248543C">
      <w:start w:val="1"/>
      <w:numFmt w:val="hebrew1"/>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15:restartNumberingAfterBreak="0">
    <w:nsid w:val="28E93DE7"/>
    <w:multiLevelType w:val="hybridMultilevel"/>
    <w:tmpl w:val="C580456C"/>
    <w:lvl w:ilvl="0" w:tplc="95FEA354">
      <w:start w:val="1"/>
      <w:numFmt w:val="decimal"/>
      <w:lvlText w:val="%1."/>
      <w:lvlJc w:val="left"/>
      <w:pPr>
        <w:ind w:left="720" w:hanging="360"/>
      </w:pPr>
      <w:rPr>
        <w:rFonts w:ascii="Arial" w:eastAsia="Times New Roman" w:hAnsi="Arial"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24253"/>
    <w:multiLevelType w:val="hybridMultilevel"/>
    <w:tmpl w:val="4A5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E0001"/>
    <w:multiLevelType w:val="hybridMultilevel"/>
    <w:tmpl w:val="094025E6"/>
    <w:lvl w:ilvl="0" w:tplc="35E0346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129B4"/>
    <w:multiLevelType w:val="hybridMultilevel"/>
    <w:tmpl w:val="CB1A32D4"/>
    <w:lvl w:ilvl="0" w:tplc="20B876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3489B"/>
    <w:multiLevelType w:val="hybridMultilevel"/>
    <w:tmpl w:val="4A9EF634"/>
    <w:lvl w:ilvl="0" w:tplc="549EC876">
      <w:start w:val="2"/>
      <w:numFmt w:val="hebrew1"/>
      <w:lvlText w:val="%1."/>
      <w:lvlJc w:val="left"/>
      <w:pPr>
        <w:ind w:left="1080" w:hanging="360"/>
      </w:pPr>
      <w:rPr>
        <w:rFonts w:hint="default"/>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8D7BC5"/>
    <w:multiLevelType w:val="hybridMultilevel"/>
    <w:tmpl w:val="27CAD77A"/>
    <w:lvl w:ilvl="0" w:tplc="1C2082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E2497"/>
    <w:multiLevelType w:val="hybridMultilevel"/>
    <w:tmpl w:val="97AE8A84"/>
    <w:lvl w:ilvl="0" w:tplc="684226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8F7231F"/>
    <w:multiLevelType w:val="hybridMultilevel"/>
    <w:tmpl w:val="3352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03240"/>
    <w:multiLevelType w:val="hybridMultilevel"/>
    <w:tmpl w:val="251CF25E"/>
    <w:lvl w:ilvl="0" w:tplc="B5A2BE2E">
      <w:start w:val="1"/>
      <w:numFmt w:val="decimal"/>
      <w:lvlText w:val="%1."/>
      <w:lvlJc w:val="left"/>
      <w:pPr>
        <w:ind w:left="1080" w:hanging="360"/>
      </w:pPr>
      <w:rPr>
        <w:rFonts w:hint="default"/>
      </w:rPr>
    </w:lvl>
    <w:lvl w:ilvl="1" w:tplc="BCCC59EE">
      <w:start w:val="1"/>
      <w:numFmt w:val="decimal"/>
      <w:lvlText w:val="%2."/>
      <w:lvlJc w:val="left"/>
      <w:pPr>
        <w:ind w:left="1800" w:hanging="360"/>
      </w:pPr>
      <w:rPr>
        <w:rFonts w:ascii="Times New Roman" w:eastAsia="Times New Roman" w:hAnsi="Times New Roman" w:cs="David"/>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4C2A11"/>
    <w:multiLevelType w:val="hybridMultilevel"/>
    <w:tmpl w:val="E5326D2A"/>
    <w:lvl w:ilvl="0" w:tplc="D60AB68E">
      <w:start w:val="1"/>
      <w:numFmt w:val="hebrew1"/>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D5265"/>
    <w:multiLevelType w:val="hybridMultilevel"/>
    <w:tmpl w:val="D0A4D7A2"/>
    <w:lvl w:ilvl="0" w:tplc="371817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BE240E"/>
    <w:multiLevelType w:val="hybridMultilevel"/>
    <w:tmpl w:val="49186DF8"/>
    <w:lvl w:ilvl="0" w:tplc="0409000F">
      <w:start w:val="1"/>
      <w:numFmt w:val="decimal"/>
      <w:lvlText w:val="%1."/>
      <w:lvlJc w:val="left"/>
      <w:pPr>
        <w:ind w:left="720" w:hanging="360"/>
      </w:pPr>
      <w:rPr>
        <w:rFonts w:hint="default"/>
      </w:rPr>
    </w:lvl>
    <w:lvl w:ilvl="1" w:tplc="B2E8FC50">
      <w:start w:val="1"/>
      <w:numFmt w:val="decimal"/>
      <w:lvlText w:val="%2."/>
      <w:lvlJc w:val="left"/>
      <w:pPr>
        <w:ind w:left="1494" w:hanging="360"/>
      </w:pPr>
      <w:rPr>
        <w:rFonts w:ascii="Times New Roman" w:eastAsia="Times New Roman" w:hAnsi="Times New Roman" w:cs="David"/>
      </w:rPr>
    </w:lvl>
    <w:lvl w:ilvl="2" w:tplc="6582BEFA">
      <w:start w:val="1"/>
      <w:numFmt w:val="decimal"/>
      <w:lvlText w:val="%3."/>
      <w:lvlJc w:val="right"/>
      <w:pPr>
        <w:ind w:left="2160" w:hanging="180"/>
      </w:pPr>
      <w:rPr>
        <w:rFonts w:ascii="Times New Roman" w:eastAsia="Times New Roman" w:hAnsi="Times New Roman" w:cs="David"/>
      </w:rPr>
    </w:lvl>
    <w:lvl w:ilvl="3" w:tplc="5BB20DD2">
      <w:start w:val="1"/>
      <w:numFmt w:val="hebrew1"/>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4565C"/>
    <w:multiLevelType w:val="hybridMultilevel"/>
    <w:tmpl w:val="BB7E45CC"/>
    <w:lvl w:ilvl="0" w:tplc="8A6E2F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122125"/>
    <w:multiLevelType w:val="hybridMultilevel"/>
    <w:tmpl w:val="021403D8"/>
    <w:lvl w:ilvl="0" w:tplc="470E7A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045C9"/>
    <w:multiLevelType w:val="hybridMultilevel"/>
    <w:tmpl w:val="84764D54"/>
    <w:lvl w:ilvl="0" w:tplc="FE6C307E">
      <w:start w:val="1"/>
      <w:numFmt w:val="decimal"/>
      <w:lvlText w:val="%1."/>
      <w:lvlJc w:val="left"/>
      <w:pPr>
        <w:ind w:left="720" w:hanging="360"/>
      </w:pPr>
      <w:rPr>
        <w:rFonts w:ascii="Calibri" w:eastAsia="Calibri"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9437A"/>
    <w:multiLevelType w:val="hybridMultilevel"/>
    <w:tmpl w:val="D9EA96E6"/>
    <w:lvl w:ilvl="0" w:tplc="7CA08EE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15:restartNumberingAfterBreak="0">
    <w:nsid w:val="4850643F"/>
    <w:multiLevelType w:val="hybridMultilevel"/>
    <w:tmpl w:val="545CCFB4"/>
    <w:lvl w:ilvl="0" w:tplc="CD76B646">
      <w:start w:val="1"/>
      <w:numFmt w:val="decimal"/>
      <w:lvlText w:val="%1."/>
      <w:lvlJc w:val="left"/>
      <w:pPr>
        <w:ind w:left="720" w:hanging="360"/>
      </w:pPr>
      <w:rPr>
        <w:rFonts w:ascii="Calibri" w:eastAsia="Calibri" w:hAnsi="Calibri" w:cs="Davi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D0ED2"/>
    <w:multiLevelType w:val="hybridMultilevel"/>
    <w:tmpl w:val="3B6ACD52"/>
    <w:lvl w:ilvl="0" w:tplc="489CF4E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841DDB"/>
    <w:multiLevelType w:val="hybridMultilevel"/>
    <w:tmpl w:val="F6AE201A"/>
    <w:lvl w:ilvl="0" w:tplc="1E727A6C">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C85F09"/>
    <w:multiLevelType w:val="hybridMultilevel"/>
    <w:tmpl w:val="5036BB42"/>
    <w:lvl w:ilvl="0" w:tplc="041C1D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B016E3"/>
    <w:multiLevelType w:val="hybridMultilevel"/>
    <w:tmpl w:val="D39A46C0"/>
    <w:lvl w:ilvl="0" w:tplc="370E79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6793326"/>
    <w:multiLevelType w:val="hybridMultilevel"/>
    <w:tmpl w:val="3738EF0A"/>
    <w:lvl w:ilvl="0" w:tplc="1F16DD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64694E"/>
    <w:multiLevelType w:val="hybridMultilevel"/>
    <w:tmpl w:val="5F84B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964220"/>
    <w:multiLevelType w:val="hybridMultilevel"/>
    <w:tmpl w:val="61E4C8D0"/>
    <w:lvl w:ilvl="0" w:tplc="904E97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C62DDE"/>
    <w:multiLevelType w:val="hybridMultilevel"/>
    <w:tmpl w:val="64766802"/>
    <w:lvl w:ilvl="0" w:tplc="A6D82D1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D2F3C"/>
    <w:multiLevelType w:val="hybridMultilevel"/>
    <w:tmpl w:val="57B2A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0C323C"/>
    <w:multiLevelType w:val="hybridMultilevel"/>
    <w:tmpl w:val="A48ADE24"/>
    <w:lvl w:ilvl="0" w:tplc="2FFC26E0">
      <w:start w:val="2"/>
      <w:numFmt w:val="decimal"/>
      <w:lvlText w:val="%1."/>
      <w:lvlJc w:val="left"/>
      <w:pPr>
        <w:ind w:left="1494" w:hanging="360"/>
      </w:pPr>
      <w:rPr>
        <w:rFonts w:ascii="Times New Roman" w:eastAsia="Times New Roman" w:hAnsi="Times New Roman"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065F9"/>
    <w:multiLevelType w:val="hybridMultilevel"/>
    <w:tmpl w:val="E78EDB48"/>
    <w:lvl w:ilvl="0" w:tplc="F2FEBDE8">
      <w:start w:val="1"/>
      <w:numFmt w:val="hebrew1"/>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63D81C5F"/>
    <w:multiLevelType w:val="multilevel"/>
    <w:tmpl w:val="046CE100"/>
    <w:lvl w:ilvl="0">
      <w:start w:val="1"/>
      <w:numFmt w:val="decimal"/>
      <w:lvlText w:val="%1."/>
      <w:lvlJc w:val="left"/>
      <w:pPr>
        <w:tabs>
          <w:tab w:val="num" w:pos="386"/>
        </w:tabs>
        <w:ind w:left="386" w:hanging="360"/>
      </w:pPr>
      <w:rPr>
        <w:rFonts w:hint="default"/>
      </w:rPr>
    </w:lvl>
    <w:lvl w:ilvl="1">
      <w:start w:val="1"/>
      <w:numFmt w:val="bullet"/>
      <w:lvlText w:val=""/>
      <w:lvlJc w:val="left"/>
      <w:pPr>
        <w:tabs>
          <w:tab w:val="num" w:pos="1106"/>
        </w:tabs>
        <w:ind w:left="1106" w:hanging="360"/>
      </w:pPr>
      <w:rPr>
        <w:rFonts w:ascii="Symbol" w:hAnsi="Symbol" w:hint="default"/>
      </w:rPr>
    </w:lvl>
    <w:lvl w:ilvl="2">
      <w:start w:val="1"/>
      <w:numFmt w:val="decimal"/>
      <w:lvlText w:val="%3."/>
      <w:lvlJc w:val="left"/>
      <w:pPr>
        <w:tabs>
          <w:tab w:val="num" w:pos="360"/>
        </w:tabs>
        <w:ind w:left="360" w:hanging="360"/>
      </w:pPr>
      <w:rPr>
        <w:rFonts w:hint="default"/>
      </w:rPr>
    </w:lvl>
    <w:lvl w:ilvl="3">
      <w:start w:val="1"/>
      <w:numFmt w:val="hebrew1"/>
      <w:lvlText w:val="%4."/>
      <w:lvlJc w:val="left"/>
      <w:pPr>
        <w:tabs>
          <w:tab w:val="num" w:pos="2753"/>
        </w:tabs>
        <w:ind w:left="2753" w:hanging="567"/>
      </w:pPr>
      <w:rPr>
        <w:rFonts w:ascii="Times New Roman" w:eastAsia="Times New Roman" w:hAnsi="Times New Roman" w:cs="David"/>
      </w:rPr>
    </w:lvl>
    <w:lvl w:ilvl="4">
      <w:start w:val="1"/>
      <w:numFmt w:val="lowerLetter"/>
      <w:lvlText w:val="%5."/>
      <w:lvlJc w:val="left"/>
      <w:pPr>
        <w:tabs>
          <w:tab w:val="num" w:pos="3266"/>
        </w:tabs>
        <w:ind w:left="3266" w:hanging="360"/>
      </w:pPr>
      <w:rPr>
        <w:rFonts w:hint="default"/>
      </w:rPr>
    </w:lvl>
    <w:lvl w:ilvl="5">
      <w:start w:val="1"/>
      <w:numFmt w:val="lowerRoman"/>
      <w:lvlText w:val="%6."/>
      <w:lvlJc w:val="right"/>
      <w:pPr>
        <w:tabs>
          <w:tab w:val="num" w:pos="3986"/>
        </w:tabs>
        <w:ind w:left="3986" w:hanging="180"/>
      </w:pPr>
      <w:rPr>
        <w:rFonts w:hint="default"/>
      </w:rPr>
    </w:lvl>
    <w:lvl w:ilvl="6">
      <w:start w:val="1"/>
      <w:numFmt w:val="decimal"/>
      <w:lvlText w:val="%7."/>
      <w:lvlJc w:val="left"/>
      <w:pPr>
        <w:tabs>
          <w:tab w:val="num" w:pos="4706"/>
        </w:tabs>
        <w:ind w:left="4706" w:hanging="360"/>
      </w:pPr>
      <w:rPr>
        <w:rFonts w:hint="default"/>
      </w:rPr>
    </w:lvl>
    <w:lvl w:ilvl="7">
      <w:start w:val="1"/>
      <w:numFmt w:val="lowerLetter"/>
      <w:lvlText w:val="%8."/>
      <w:lvlJc w:val="left"/>
      <w:pPr>
        <w:tabs>
          <w:tab w:val="num" w:pos="5426"/>
        </w:tabs>
        <w:ind w:left="5426" w:hanging="360"/>
      </w:pPr>
      <w:rPr>
        <w:rFonts w:hint="default"/>
      </w:rPr>
    </w:lvl>
    <w:lvl w:ilvl="8">
      <w:start w:val="1"/>
      <w:numFmt w:val="lowerRoman"/>
      <w:lvlText w:val="%9."/>
      <w:lvlJc w:val="right"/>
      <w:pPr>
        <w:tabs>
          <w:tab w:val="num" w:pos="6146"/>
        </w:tabs>
        <w:ind w:left="6146" w:hanging="180"/>
      </w:pPr>
      <w:rPr>
        <w:rFonts w:hint="default"/>
      </w:rPr>
    </w:lvl>
  </w:abstractNum>
  <w:abstractNum w:abstractNumId="44" w15:restartNumberingAfterBreak="0">
    <w:nsid w:val="64AF59BE"/>
    <w:multiLevelType w:val="hybridMultilevel"/>
    <w:tmpl w:val="10922ECE"/>
    <w:lvl w:ilvl="0" w:tplc="043229C8">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9E2A01"/>
    <w:multiLevelType w:val="hybridMultilevel"/>
    <w:tmpl w:val="51DA88FA"/>
    <w:lvl w:ilvl="0" w:tplc="40FC89E0">
      <w:start w:val="1"/>
      <w:numFmt w:val="decimal"/>
      <w:lvlText w:val="%1."/>
      <w:lvlJc w:val="left"/>
      <w:pPr>
        <w:ind w:left="1080" w:hanging="360"/>
      </w:pPr>
      <w:rPr>
        <w:rFonts w:ascii="Calibri" w:eastAsia="Calibri" w:hAnsi="Calibri"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5E4181F"/>
    <w:multiLevelType w:val="hybridMultilevel"/>
    <w:tmpl w:val="C66CADF0"/>
    <w:lvl w:ilvl="0" w:tplc="577A6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8277E3A"/>
    <w:multiLevelType w:val="hybridMultilevel"/>
    <w:tmpl w:val="1CA068A0"/>
    <w:lvl w:ilvl="0" w:tplc="97D8DD6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13006F8"/>
    <w:multiLevelType w:val="hybridMultilevel"/>
    <w:tmpl w:val="21B6B102"/>
    <w:lvl w:ilvl="0" w:tplc="1F0EB7F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15:restartNumberingAfterBreak="0">
    <w:nsid w:val="72894772"/>
    <w:multiLevelType w:val="hybridMultilevel"/>
    <w:tmpl w:val="4AA045C0"/>
    <w:lvl w:ilvl="0" w:tplc="843C8040">
      <w:start w:val="1"/>
      <w:numFmt w:val="decimal"/>
      <w:lvlText w:val="%1."/>
      <w:lvlJc w:val="left"/>
      <w:pPr>
        <w:ind w:left="1440" w:hanging="360"/>
      </w:pPr>
      <w:rPr>
        <w:rFonts w:hint="default"/>
      </w:rPr>
    </w:lvl>
    <w:lvl w:ilvl="1" w:tplc="2D82359A">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D320B5"/>
    <w:multiLevelType w:val="hybridMultilevel"/>
    <w:tmpl w:val="831E9774"/>
    <w:lvl w:ilvl="0" w:tplc="0B18DA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6847D8C"/>
    <w:multiLevelType w:val="hybridMultilevel"/>
    <w:tmpl w:val="F47608C8"/>
    <w:lvl w:ilvl="0" w:tplc="3E9C778C">
      <w:start w:val="1"/>
      <w:numFmt w:val="decimal"/>
      <w:lvlText w:val="%1."/>
      <w:lvlJc w:val="left"/>
      <w:pPr>
        <w:ind w:left="1080" w:hanging="360"/>
      </w:pPr>
      <w:rPr>
        <w:rFonts w:ascii="Times New Roman" w:eastAsia="Times New Roman" w:hAnsi="Times New Roman"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7D0387D"/>
    <w:multiLevelType w:val="hybridMultilevel"/>
    <w:tmpl w:val="6B200B48"/>
    <w:lvl w:ilvl="0" w:tplc="549EC876">
      <w:start w:val="2"/>
      <w:numFmt w:val="hebrew1"/>
      <w:lvlText w:val="%1."/>
      <w:lvlJc w:val="left"/>
      <w:pPr>
        <w:ind w:left="1080" w:hanging="360"/>
      </w:pPr>
      <w:rPr>
        <w:rFonts w:hint="default"/>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940018C">
      <w:start w:val="1"/>
      <w:numFmt w:val="decimal"/>
      <w:lvlText w:val="%4."/>
      <w:lvlJc w:val="left"/>
      <w:pPr>
        <w:ind w:left="3240" w:hanging="360"/>
      </w:pPr>
      <w:rPr>
        <w:rFonts w:ascii="Times New Roman" w:eastAsia="Times New Roman" w:hAnsi="Times New Roman" w:cs="David"/>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F96E58"/>
    <w:multiLevelType w:val="hybridMultilevel"/>
    <w:tmpl w:val="4776CEDA"/>
    <w:lvl w:ilvl="0" w:tplc="2CA4F832">
      <w:start w:val="1"/>
      <w:numFmt w:val="hebrew1"/>
      <w:lvlText w:val="%1."/>
      <w:lvlJc w:val="left"/>
      <w:pPr>
        <w:ind w:left="1352"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AC10E8E"/>
    <w:multiLevelType w:val="hybridMultilevel"/>
    <w:tmpl w:val="27E263D8"/>
    <w:lvl w:ilvl="0" w:tplc="BC686BFA">
      <w:start w:val="1"/>
      <w:numFmt w:val="decimal"/>
      <w:lvlText w:val="%1."/>
      <w:lvlJc w:val="left"/>
      <w:pPr>
        <w:ind w:left="720" w:hanging="360"/>
      </w:pPr>
      <w:rPr>
        <w:rFonts w:ascii="Calibri" w:eastAsia="Calibri" w:hAnsi="Calibr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6F28DD"/>
    <w:multiLevelType w:val="hybridMultilevel"/>
    <w:tmpl w:val="94A8A042"/>
    <w:lvl w:ilvl="0" w:tplc="B38216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9"/>
  </w:num>
  <w:num w:numId="3">
    <w:abstractNumId w:val="51"/>
  </w:num>
  <w:num w:numId="4">
    <w:abstractNumId w:val="13"/>
  </w:num>
  <w:num w:numId="5">
    <w:abstractNumId w:val="28"/>
  </w:num>
  <w:num w:numId="6">
    <w:abstractNumId w:val="54"/>
  </w:num>
  <w:num w:numId="7">
    <w:abstractNumId w:val="29"/>
  </w:num>
  <w:num w:numId="8">
    <w:abstractNumId w:val="31"/>
  </w:num>
  <w:num w:numId="9">
    <w:abstractNumId w:val="45"/>
  </w:num>
  <w:num w:numId="10">
    <w:abstractNumId w:val="50"/>
  </w:num>
  <w:num w:numId="11">
    <w:abstractNumId w:val="37"/>
  </w:num>
  <w:num w:numId="12">
    <w:abstractNumId w:val="52"/>
  </w:num>
  <w:num w:numId="13">
    <w:abstractNumId w:val="53"/>
  </w:num>
  <w:num w:numId="14">
    <w:abstractNumId w:val="46"/>
  </w:num>
  <w:num w:numId="15">
    <w:abstractNumId w:val="32"/>
  </w:num>
  <w:num w:numId="16">
    <w:abstractNumId w:val="35"/>
  </w:num>
  <w:num w:numId="17">
    <w:abstractNumId w:val="7"/>
  </w:num>
  <w:num w:numId="18">
    <w:abstractNumId w:val="12"/>
  </w:num>
  <w:num w:numId="19">
    <w:abstractNumId w:val="49"/>
  </w:num>
  <w:num w:numId="20">
    <w:abstractNumId w:val="33"/>
  </w:num>
  <w:num w:numId="21">
    <w:abstractNumId w:val="5"/>
  </w:num>
  <w:num w:numId="22">
    <w:abstractNumId w:val="11"/>
  </w:num>
  <w:num w:numId="23">
    <w:abstractNumId w:val="48"/>
  </w:num>
  <w:num w:numId="24">
    <w:abstractNumId w:val="27"/>
  </w:num>
  <w:num w:numId="25">
    <w:abstractNumId w:val="21"/>
  </w:num>
  <w:num w:numId="26">
    <w:abstractNumId w:val="10"/>
  </w:num>
  <w:num w:numId="27">
    <w:abstractNumId w:val="38"/>
  </w:num>
  <w:num w:numId="28">
    <w:abstractNumId w:val="44"/>
  </w:num>
  <w:num w:numId="29">
    <w:abstractNumId w:val="42"/>
  </w:num>
  <w:num w:numId="30">
    <w:abstractNumId w:val="17"/>
  </w:num>
  <w:num w:numId="31">
    <w:abstractNumId w:val="4"/>
  </w:num>
  <w:num w:numId="32">
    <w:abstractNumId w:val="55"/>
  </w:num>
  <w:num w:numId="33">
    <w:abstractNumId w:val="40"/>
  </w:num>
  <w:num w:numId="34">
    <w:abstractNumId w:val="2"/>
  </w:num>
  <w:num w:numId="35">
    <w:abstractNumId w:val="26"/>
  </w:num>
  <w:num w:numId="36">
    <w:abstractNumId w:val="18"/>
  </w:num>
  <w:num w:numId="37">
    <w:abstractNumId w:val="23"/>
  </w:num>
  <w:num w:numId="38">
    <w:abstractNumId w:val="25"/>
  </w:num>
  <w:num w:numId="39">
    <w:abstractNumId w:val="3"/>
  </w:num>
  <w:num w:numId="40">
    <w:abstractNumId w:val="0"/>
  </w:num>
  <w:num w:numId="41">
    <w:abstractNumId w:val="19"/>
  </w:num>
  <w:num w:numId="42">
    <w:abstractNumId w:val="1"/>
  </w:num>
  <w:num w:numId="43">
    <w:abstractNumId w:val="30"/>
  </w:num>
  <w:num w:numId="44">
    <w:abstractNumId w:val="43"/>
  </w:num>
  <w:num w:numId="45">
    <w:abstractNumId w:val="14"/>
  </w:num>
  <w:num w:numId="46">
    <w:abstractNumId w:val="6"/>
  </w:num>
  <w:num w:numId="47">
    <w:abstractNumId w:val="41"/>
  </w:num>
  <w:num w:numId="48">
    <w:abstractNumId w:val="36"/>
  </w:num>
  <w:num w:numId="49">
    <w:abstractNumId w:val="16"/>
  </w:num>
  <w:num w:numId="50">
    <w:abstractNumId w:val="9"/>
  </w:num>
  <w:num w:numId="51">
    <w:abstractNumId w:val="20"/>
  </w:num>
  <w:num w:numId="52">
    <w:abstractNumId w:val="47"/>
  </w:num>
  <w:num w:numId="53">
    <w:abstractNumId w:val="24"/>
  </w:num>
  <w:num w:numId="54">
    <w:abstractNumId w:val="34"/>
  </w:num>
  <w:num w:numId="55">
    <w:abstractNumId w:val="8"/>
  </w:num>
  <w:num w:numId="56">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1A"/>
    <w:rsid w:val="00001E03"/>
    <w:rsid w:val="000025C1"/>
    <w:rsid w:val="000035C3"/>
    <w:rsid w:val="000044D9"/>
    <w:rsid w:val="000050D9"/>
    <w:rsid w:val="0000705B"/>
    <w:rsid w:val="0001113E"/>
    <w:rsid w:val="0001209D"/>
    <w:rsid w:val="00012B08"/>
    <w:rsid w:val="00014252"/>
    <w:rsid w:val="000144C4"/>
    <w:rsid w:val="00014B74"/>
    <w:rsid w:val="00015525"/>
    <w:rsid w:val="00015EF1"/>
    <w:rsid w:val="0001781C"/>
    <w:rsid w:val="00020DAA"/>
    <w:rsid w:val="00021164"/>
    <w:rsid w:val="0002227D"/>
    <w:rsid w:val="0002310D"/>
    <w:rsid w:val="0002410D"/>
    <w:rsid w:val="00024A3A"/>
    <w:rsid w:val="00026927"/>
    <w:rsid w:val="000309B8"/>
    <w:rsid w:val="0003250F"/>
    <w:rsid w:val="0003267A"/>
    <w:rsid w:val="00032A01"/>
    <w:rsid w:val="00032F4C"/>
    <w:rsid w:val="00033640"/>
    <w:rsid w:val="000336A8"/>
    <w:rsid w:val="00036272"/>
    <w:rsid w:val="00040578"/>
    <w:rsid w:val="000426D0"/>
    <w:rsid w:val="0004270D"/>
    <w:rsid w:val="00042BA6"/>
    <w:rsid w:val="00043BA3"/>
    <w:rsid w:val="000443E8"/>
    <w:rsid w:val="000443FB"/>
    <w:rsid w:val="000451CE"/>
    <w:rsid w:val="00045A64"/>
    <w:rsid w:val="00047043"/>
    <w:rsid w:val="00047E03"/>
    <w:rsid w:val="00050861"/>
    <w:rsid w:val="00050F2F"/>
    <w:rsid w:val="00051007"/>
    <w:rsid w:val="00051022"/>
    <w:rsid w:val="000510FC"/>
    <w:rsid w:val="00051768"/>
    <w:rsid w:val="000519DF"/>
    <w:rsid w:val="00051EEC"/>
    <w:rsid w:val="00053479"/>
    <w:rsid w:val="00053B1F"/>
    <w:rsid w:val="00053B56"/>
    <w:rsid w:val="00053E14"/>
    <w:rsid w:val="00055900"/>
    <w:rsid w:val="00055A0B"/>
    <w:rsid w:val="00055BA8"/>
    <w:rsid w:val="00055BE3"/>
    <w:rsid w:val="000569AB"/>
    <w:rsid w:val="00056CC0"/>
    <w:rsid w:val="000573C7"/>
    <w:rsid w:val="00057EEF"/>
    <w:rsid w:val="0006114A"/>
    <w:rsid w:val="000631EE"/>
    <w:rsid w:val="00063EAB"/>
    <w:rsid w:val="00063EC5"/>
    <w:rsid w:val="000650EE"/>
    <w:rsid w:val="000656B1"/>
    <w:rsid w:val="000657D5"/>
    <w:rsid w:val="00066475"/>
    <w:rsid w:val="0006748D"/>
    <w:rsid w:val="00067828"/>
    <w:rsid w:val="000679EC"/>
    <w:rsid w:val="00070CCF"/>
    <w:rsid w:val="00071D8B"/>
    <w:rsid w:val="00072CD2"/>
    <w:rsid w:val="00075E77"/>
    <w:rsid w:val="00077B40"/>
    <w:rsid w:val="000809D6"/>
    <w:rsid w:val="00080B9D"/>
    <w:rsid w:val="00080E3F"/>
    <w:rsid w:val="00081DA5"/>
    <w:rsid w:val="000824F4"/>
    <w:rsid w:val="00082A6D"/>
    <w:rsid w:val="0008364B"/>
    <w:rsid w:val="0008405C"/>
    <w:rsid w:val="00084865"/>
    <w:rsid w:val="00085FE3"/>
    <w:rsid w:val="0009305F"/>
    <w:rsid w:val="0009649A"/>
    <w:rsid w:val="000A09B6"/>
    <w:rsid w:val="000A0D84"/>
    <w:rsid w:val="000A1ADB"/>
    <w:rsid w:val="000A2AD9"/>
    <w:rsid w:val="000A3018"/>
    <w:rsid w:val="000A3499"/>
    <w:rsid w:val="000A3518"/>
    <w:rsid w:val="000A4078"/>
    <w:rsid w:val="000A41A1"/>
    <w:rsid w:val="000A4560"/>
    <w:rsid w:val="000A679A"/>
    <w:rsid w:val="000A7121"/>
    <w:rsid w:val="000B12BA"/>
    <w:rsid w:val="000B258E"/>
    <w:rsid w:val="000B2D12"/>
    <w:rsid w:val="000B2F48"/>
    <w:rsid w:val="000B2F6D"/>
    <w:rsid w:val="000B330E"/>
    <w:rsid w:val="000B3371"/>
    <w:rsid w:val="000B3ACE"/>
    <w:rsid w:val="000B3C55"/>
    <w:rsid w:val="000B4AE0"/>
    <w:rsid w:val="000B4C2E"/>
    <w:rsid w:val="000B5EB3"/>
    <w:rsid w:val="000B65FA"/>
    <w:rsid w:val="000B7449"/>
    <w:rsid w:val="000B755E"/>
    <w:rsid w:val="000B7871"/>
    <w:rsid w:val="000C0CC0"/>
    <w:rsid w:val="000C2C0B"/>
    <w:rsid w:val="000C36C7"/>
    <w:rsid w:val="000C42D7"/>
    <w:rsid w:val="000C5265"/>
    <w:rsid w:val="000C58F2"/>
    <w:rsid w:val="000C74FA"/>
    <w:rsid w:val="000C7749"/>
    <w:rsid w:val="000D01F1"/>
    <w:rsid w:val="000D12E4"/>
    <w:rsid w:val="000D1403"/>
    <w:rsid w:val="000D1E4E"/>
    <w:rsid w:val="000D4998"/>
    <w:rsid w:val="000D782B"/>
    <w:rsid w:val="000E065C"/>
    <w:rsid w:val="000E20EF"/>
    <w:rsid w:val="000E2A31"/>
    <w:rsid w:val="000E4F28"/>
    <w:rsid w:val="000E6219"/>
    <w:rsid w:val="000E6662"/>
    <w:rsid w:val="000E6F07"/>
    <w:rsid w:val="000F130E"/>
    <w:rsid w:val="000F1EED"/>
    <w:rsid w:val="000F1FE9"/>
    <w:rsid w:val="000F357E"/>
    <w:rsid w:val="000F546E"/>
    <w:rsid w:val="000F5E82"/>
    <w:rsid w:val="000F6DC8"/>
    <w:rsid w:val="000F704E"/>
    <w:rsid w:val="00101488"/>
    <w:rsid w:val="0010165F"/>
    <w:rsid w:val="00104A4E"/>
    <w:rsid w:val="00106F91"/>
    <w:rsid w:val="00110AAE"/>
    <w:rsid w:val="00110ACD"/>
    <w:rsid w:val="00110D3F"/>
    <w:rsid w:val="0011167B"/>
    <w:rsid w:val="001118FB"/>
    <w:rsid w:val="00111D7A"/>
    <w:rsid w:val="001133C3"/>
    <w:rsid w:val="001133DF"/>
    <w:rsid w:val="0011494B"/>
    <w:rsid w:val="00114F31"/>
    <w:rsid w:val="00114FCA"/>
    <w:rsid w:val="00115D08"/>
    <w:rsid w:val="00116B55"/>
    <w:rsid w:val="00116F30"/>
    <w:rsid w:val="001170FC"/>
    <w:rsid w:val="001173D1"/>
    <w:rsid w:val="00120338"/>
    <w:rsid w:val="001207AF"/>
    <w:rsid w:val="00122704"/>
    <w:rsid w:val="00123184"/>
    <w:rsid w:val="00124186"/>
    <w:rsid w:val="00125CCA"/>
    <w:rsid w:val="00126668"/>
    <w:rsid w:val="0013111D"/>
    <w:rsid w:val="0013212B"/>
    <w:rsid w:val="00132979"/>
    <w:rsid w:val="00132D2E"/>
    <w:rsid w:val="001335B1"/>
    <w:rsid w:val="00134804"/>
    <w:rsid w:val="00135AAF"/>
    <w:rsid w:val="00135ED1"/>
    <w:rsid w:val="00136DDB"/>
    <w:rsid w:val="0013743C"/>
    <w:rsid w:val="00137D42"/>
    <w:rsid w:val="001408C2"/>
    <w:rsid w:val="00140B6C"/>
    <w:rsid w:val="00140BFE"/>
    <w:rsid w:val="00140D6E"/>
    <w:rsid w:val="0014207A"/>
    <w:rsid w:val="00143E56"/>
    <w:rsid w:val="00144C7C"/>
    <w:rsid w:val="00146A34"/>
    <w:rsid w:val="0015013C"/>
    <w:rsid w:val="00151D42"/>
    <w:rsid w:val="00151EFA"/>
    <w:rsid w:val="00152872"/>
    <w:rsid w:val="001542BE"/>
    <w:rsid w:val="00155A10"/>
    <w:rsid w:val="0015699A"/>
    <w:rsid w:val="00157499"/>
    <w:rsid w:val="00157501"/>
    <w:rsid w:val="001578C0"/>
    <w:rsid w:val="00157A97"/>
    <w:rsid w:val="001617C3"/>
    <w:rsid w:val="00162A7F"/>
    <w:rsid w:val="00163A24"/>
    <w:rsid w:val="00163F9C"/>
    <w:rsid w:val="0016449F"/>
    <w:rsid w:val="00164C1C"/>
    <w:rsid w:val="00165AFC"/>
    <w:rsid w:val="00165B3F"/>
    <w:rsid w:val="001678FE"/>
    <w:rsid w:val="001679D2"/>
    <w:rsid w:val="00170420"/>
    <w:rsid w:val="00171CA3"/>
    <w:rsid w:val="00171CBF"/>
    <w:rsid w:val="00171D3C"/>
    <w:rsid w:val="001726E2"/>
    <w:rsid w:val="00172747"/>
    <w:rsid w:val="00173A52"/>
    <w:rsid w:val="00173F0B"/>
    <w:rsid w:val="00175F2B"/>
    <w:rsid w:val="00176DA2"/>
    <w:rsid w:val="0018285D"/>
    <w:rsid w:val="001829C0"/>
    <w:rsid w:val="00182E1B"/>
    <w:rsid w:val="00184716"/>
    <w:rsid w:val="001860D0"/>
    <w:rsid w:val="00190F6B"/>
    <w:rsid w:val="00191318"/>
    <w:rsid w:val="00196BE9"/>
    <w:rsid w:val="00196DF9"/>
    <w:rsid w:val="00197E18"/>
    <w:rsid w:val="001A0784"/>
    <w:rsid w:val="001A146A"/>
    <w:rsid w:val="001A33F1"/>
    <w:rsid w:val="001A4CFA"/>
    <w:rsid w:val="001A5A81"/>
    <w:rsid w:val="001A5D42"/>
    <w:rsid w:val="001B0D34"/>
    <w:rsid w:val="001B22CB"/>
    <w:rsid w:val="001B2504"/>
    <w:rsid w:val="001B29B3"/>
    <w:rsid w:val="001B3825"/>
    <w:rsid w:val="001B42D9"/>
    <w:rsid w:val="001B4333"/>
    <w:rsid w:val="001B4671"/>
    <w:rsid w:val="001B5864"/>
    <w:rsid w:val="001B63F0"/>
    <w:rsid w:val="001B6639"/>
    <w:rsid w:val="001B71A2"/>
    <w:rsid w:val="001C0174"/>
    <w:rsid w:val="001C0439"/>
    <w:rsid w:val="001C088C"/>
    <w:rsid w:val="001C0E12"/>
    <w:rsid w:val="001C1F43"/>
    <w:rsid w:val="001C256F"/>
    <w:rsid w:val="001C3B9D"/>
    <w:rsid w:val="001C4A37"/>
    <w:rsid w:val="001C5E5D"/>
    <w:rsid w:val="001C5F70"/>
    <w:rsid w:val="001C756A"/>
    <w:rsid w:val="001C764B"/>
    <w:rsid w:val="001C7C86"/>
    <w:rsid w:val="001D0A80"/>
    <w:rsid w:val="001D2926"/>
    <w:rsid w:val="001D2E48"/>
    <w:rsid w:val="001D3016"/>
    <w:rsid w:val="001D669D"/>
    <w:rsid w:val="001D69BB"/>
    <w:rsid w:val="001D69C0"/>
    <w:rsid w:val="001D70DA"/>
    <w:rsid w:val="001D713A"/>
    <w:rsid w:val="001E02C1"/>
    <w:rsid w:val="001E043A"/>
    <w:rsid w:val="001E415E"/>
    <w:rsid w:val="001E491E"/>
    <w:rsid w:val="001E657B"/>
    <w:rsid w:val="001E7C4F"/>
    <w:rsid w:val="001F13C5"/>
    <w:rsid w:val="001F2475"/>
    <w:rsid w:val="001F2828"/>
    <w:rsid w:val="001F39EA"/>
    <w:rsid w:val="001F4BC7"/>
    <w:rsid w:val="001F61B8"/>
    <w:rsid w:val="001F6376"/>
    <w:rsid w:val="002018A1"/>
    <w:rsid w:val="00201A39"/>
    <w:rsid w:val="0020269F"/>
    <w:rsid w:val="002029A0"/>
    <w:rsid w:val="00203744"/>
    <w:rsid w:val="00204BED"/>
    <w:rsid w:val="002070A2"/>
    <w:rsid w:val="00207422"/>
    <w:rsid w:val="0021158A"/>
    <w:rsid w:val="00212912"/>
    <w:rsid w:val="00213A63"/>
    <w:rsid w:val="00214259"/>
    <w:rsid w:val="00215425"/>
    <w:rsid w:val="00215CF0"/>
    <w:rsid w:val="002208AF"/>
    <w:rsid w:val="00221BB0"/>
    <w:rsid w:val="00223169"/>
    <w:rsid w:val="0022326C"/>
    <w:rsid w:val="00223CE5"/>
    <w:rsid w:val="002241D8"/>
    <w:rsid w:val="00224594"/>
    <w:rsid w:val="00225E8C"/>
    <w:rsid w:val="002262A2"/>
    <w:rsid w:val="00226A4E"/>
    <w:rsid w:val="00227260"/>
    <w:rsid w:val="00227283"/>
    <w:rsid w:val="00230FC8"/>
    <w:rsid w:val="002312C4"/>
    <w:rsid w:val="002317ED"/>
    <w:rsid w:val="00231801"/>
    <w:rsid w:val="002322C5"/>
    <w:rsid w:val="00232FA1"/>
    <w:rsid w:val="00236C9E"/>
    <w:rsid w:val="002424A3"/>
    <w:rsid w:val="00242AD1"/>
    <w:rsid w:val="00244288"/>
    <w:rsid w:val="00245586"/>
    <w:rsid w:val="00245F83"/>
    <w:rsid w:val="00246F5E"/>
    <w:rsid w:val="00250CE1"/>
    <w:rsid w:val="002528CC"/>
    <w:rsid w:val="002535DA"/>
    <w:rsid w:val="002552F1"/>
    <w:rsid w:val="0025677E"/>
    <w:rsid w:val="00256DD8"/>
    <w:rsid w:val="00256FAC"/>
    <w:rsid w:val="00257948"/>
    <w:rsid w:val="00257A58"/>
    <w:rsid w:val="00261DC4"/>
    <w:rsid w:val="00263071"/>
    <w:rsid w:val="002639B2"/>
    <w:rsid w:val="002639BB"/>
    <w:rsid w:val="00263AC6"/>
    <w:rsid w:val="00263B98"/>
    <w:rsid w:val="002645FA"/>
    <w:rsid w:val="00265EC1"/>
    <w:rsid w:val="0026675C"/>
    <w:rsid w:val="00266D3D"/>
    <w:rsid w:val="00272BB6"/>
    <w:rsid w:val="00274579"/>
    <w:rsid w:val="00274CA8"/>
    <w:rsid w:val="00276C2B"/>
    <w:rsid w:val="00276CD6"/>
    <w:rsid w:val="0027750E"/>
    <w:rsid w:val="00277518"/>
    <w:rsid w:val="002802EB"/>
    <w:rsid w:val="0028033F"/>
    <w:rsid w:val="00280377"/>
    <w:rsid w:val="00280692"/>
    <w:rsid w:val="00281167"/>
    <w:rsid w:val="00281454"/>
    <w:rsid w:val="00281C13"/>
    <w:rsid w:val="00282DB2"/>
    <w:rsid w:val="00283454"/>
    <w:rsid w:val="002838D9"/>
    <w:rsid w:val="00283CFF"/>
    <w:rsid w:val="00287C22"/>
    <w:rsid w:val="00290A79"/>
    <w:rsid w:val="0029137B"/>
    <w:rsid w:val="00297AFD"/>
    <w:rsid w:val="002A2A0E"/>
    <w:rsid w:val="002A4226"/>
    <w:rsid w:val="002A5502"/>
    <w:rsid w:val="002A68A7"/>
    <w:rsid w:val="002B015A"/>
    <w:rsid w:val="002B0477"/>
    <w:rsid w:val="002B142C"/>
    <w:rsid w:val="002B29E5"/>
    <w:rsid w:val="002B2DCB"/>
    <w:rsid w:val="002B2FEA"/>
    <w:rsid w:val="002B331A"/>
    <w:rsid w:val="002B3BB8"/>
    <w:rsid w:val="002B6A59"/>
    <w:rsid w:val="002B6BDE"/>
    <w:rsid w:val="002B7AB2"/>
    <w:rsid w:val="002C08AA"/>
    <w:rsid w:val="002C0EED"/>
    <w:rsid w:val="002C151A"/>
    <w:rsid w:val="002C1BF0"/>
    <w:rsid w:val="002C2A1E"/>
    <w:rsid w:val="002C2F02"/>
    <w:rsid w:val="002C369F"/>
    <w:rsid w:val="002C398B"/>
    <w:rsid w:val="002C4DE9"/>
    <w:rsid w:val="002C5F1A"/>
    <w:rsid w:val="002C634B"/>
    <w:rsid w:val="002D0391"/>
    <w:rsid w:val="002D4B0A"/>
    <w:rsid w:val="002D4E80"/>
    <w:rsid w:val="002D5123"/>
    <w:rsid w:val="002D73FC"/>
    <w:rsid w:val="002D7523"/>
    <w:rsid w:val="002E123A"/>
    <w:rsid w:val="002E2F4E"/>
    <w:rsid w:val="002E37BF"/>
    <w:rsid w:val="002E5BA8"/>
    <w:rsid w:val="002E6B12"/>
    <w:rsid w:val="002E6BFC"/>
    <w:rsid w:val="002E6D94"/>
    <w:rsid w:val="002E7AB8"/>
    <w:rsid w:val="002E7BA2"/>
    <w:rsid w:val="002F1616"/>
    <w:rsid w:val="002F3B8F"/>
    <w:rsid w:val="002F4766"/>
    <w:rsid w:val="002F47BD"/>
    <w:rsid w:val="002F499A"/>
    <w:rsid w:val="002F5CD0"/>
    <w:rsid w:val="002F67C7"/>
    <w:rsid w:val="002F6821"/>
    <w:rsid w:val="002F6852"/>
    <w:rsid w:val="002F6E3A"/>
    <w:rsid w:val="0030489A"/>
    <w:rsid w:val="00304948"/>
    <w:rsid w:val="003059E2"/>
    <w:rsid w:val="00305DF8"/>
    <w:rsid w:val="00307761"/>
    <w:rsid w:val="003112AB"/>
    <w:rsid w:val="00311D07"/>
    <w:rsid w:val="0031245F"/>
    <w:rsid w:val="003129EF"/>
    <w:rsid w:val="00313383"/>
    <w:rsid w:val="0031365D"/>
    <w:rsid w:val="00313C6C"/>
    <w:rsid w:val="00314E58"/>
    <w:rsid w:val="003153E8"/>
    <w:rsid w:val="003155DD"/>
    <w:rsid w:val="003160A6"/>
    <w:rsid w:val="00316AAA"/>
    <w:rsid w:val="0032092C"/>
    <w:rsid w:val="00320AFD"/>
    <w:rsid w:val="00323C99"/>
    <w:rsid w:val="00324455"/>
    <w:rsid w:val="00324B8E"/>
    <w:rsid w:val="0032503B"/>
    <w:rsid w:val="00325126"/>
    <w:rsid w:val="003271B1"/>
    <w:rsid w:val="00331422"/>
    <w:rsid w:val="003343B3"/>
    <w:rsid w:val="00334F17"/>
    <w:rsid w:val="003359BE"/>
    <w:rsid w:val="003367C7"/>
    <w:rsid w:val="00336F96"/>
    <w:rsid w:val="00337EDD"/>
    <w:rsid w:val="0034061F"/>
    <w:rsid w:val="00340C2C"/>
    <w:rsid w:val="00341695"/>
    <w:rsid w:val="00342E45"/>
    <w:rsid w:val="00343373"/>
    <w:rsid w:val="00343567"/>
    <w:rsid w:val="00345FC0"/>
    <w:rsid w:val="003501E2"/>
    <w:rsid w:val="00350CB5"/>
    <w:rsid w:val="00351D34"/>
    <w:rsid w:val="00352BDF"/>
    <w:rsid w:val="0035447E"/>
    <w:rsid w:val="0035490C"/>
    <w:rsid w:val="003549AD"/>
    <w:rsid w:val="00354EF1"/>
    <w:rsid w:val="003565DE"/>
    <w:rsid w:val="0036010C"/>
    <w:rsid w:val="0036026D"/>
    <w:rsid w:val="003606E6"/>
    <w:rsid w:val="00361068"/>
    <w:rsid w:val="003635AB"/>
    <w:rsid w:val="00363CC8"/>
    <w:rsid w:val="00364887"/>
    <w:rsid w:val="003669DF"/>
    <w:rsid w:val="00366C4B"/>
    <w:rsid w:val="00367241"/>
    <w:rsid w:val="00367D87"/>
    <w:rsid w:val="00367DD9"/>
    <w:rsid w:val="00370F5A"/>
    <w:rsid w:val="00370FF8"/>
    <w:rsid w:val="003715C5"/>
    <w:rsid w:val="00372414"/>
    <w:rsid w:val="00372DB0"/>
    <w:rsid w:val="003732A8"/>
    <w:rsid w:val="0037601C"/>
    <w:rsid w:val="00377543"/>
    <w:rsid w:val="0037765E"/>
    <w:rsid w:val="00380FD0"/>
    <w:rsid w:val="00381406"/>
    <w:rsid w:val="003817D4"/>
    <w:rsid w:val="003818F0"/>
    <w:rsid w:val="003820BC"/>
    <w:rsid w:val="00382941"/>
    <w:rsid w:val="00383923"/>
    <w:rsid w:val="003876B0"/>
    <w:rsid w:val="0039070C"/>
    <w:rsid w:val="00391100"/>
    <w:rsid w:val="0039161C"/>
    <w:rsid w:val="0039302B"/>
    <w:rsid w:val="00393B95"/>
    <w:rsid w:val="00393D0E"/>
    <w:rsid w:val="00394126"/>
    <w:rsid w:val="0039416C"/>
    <w:rsid w:val="003941EB"/>
    <w:rsid w:val="003945B3"/>
    <w:rsid w:val="00394A3A"/>
    <w:rsid w:val="00394D6F"/>
    <w:rsid w:val="003955BA"/>
    <w:rsid w:val="003959CB"/>
    <w:rsid w:val="00395D84"/>
    <w:rsid w:val="003A0921"/>
    <w:rsid w:val="003A32CB"/>
    <w:rsid w:val="003A3A30"/>
    <w:rsid w:val="003A5832"/>
    <w:rsid w:val="003A5B88"/>
    <w:rsid w:val="003A62E4"/>
    <w:rsid w:val="003A67E5"/>
    <w:rsid w:val="003A6D55"/>
    <w:rsid w:val="003B0AFE"/>
    <w:rsid w:val="003B0B8F"/>
    <w:rsid w:val="003B19BD"/>
    <w:rsid w:val="003B19CB"/>
    <w:rsid w:val="003B2512"/>
    <w:rsid w:val="003B41B9"/>
    <w:rsid w:val="003B4627"/>
    <w:rsid w:val="003B69F5"/>
    <w:rsid w:val="003B7252"/>
    <w:rsid w:val="003B7949"/>
    <w:rsid w:val="003B7E2F"/>
    <w:rsid w:val="003C3B5C"/>
    <w:rsid w:val="003C404E"/>
    <w:rsid w:val="003C40DD"/>
    <w:rsid w:val="003C48C9"/>
    <w:rsid w:val="003D0193"/>
    <w:rsid w:val="003D0EF6"/>
    <w:rsid w:val="003D1A69"/>
    <w:rsid w:val="003D3F18"/>
    <w:rsid w:val="003D400E"/>
    <w:rsid w:val="003D45C2"/>
    <w:rsid w:val="003D4808"/>
    <w:rsid w:val="003D4EED"/>
    <w:rsid w:val="003D6E26"/>
    <w:rsid w:val="003D7B43"/>
    <w:rsid w:val="003E1AB5"/>
    <w:rsid w:val="003E25F4"/>
    <w:rsid w:val="003E2AD2"/>
    <w:rsid w:val="003E5407"/>
    <w:rsid w:val="003E5B1B"/>
    <w:rsid w:val="003E68F8"/>
    <w:rsid w:val="003F1870"/>
    <w:rsid w:val="003F235C"/>
    <w:rsid w:val="003F28BE"/>
    <w:rsid w:val="003F5166"/>
    <w:rsid w:val="003F6897"/>
    <w:rsid w:val="003F6A8E"/>
    <w:rsid w:val="003F7906"/>
    <w:rsid w:val="003F7EA4"/>
    <w:rsid w:val="00400B11"/>
    <w:rsid w:val="00403B0C"/>
    <w:rsid w:val="00403DB2"/>
    <w:rsid w:val="004065AC"/>
    <w:rsid w:val="004109F6"/>
    <w:rsid w:val="00410A00"/>
    <w:rsid w:val="00410E83"/>
    <w:rsid w:val="004114AD"/>
    <w:rsid w:val="00411FFD"/>
    <w:rsid w:val="004158DF"/>
    <w:rsid w:val="00416E61"/>
    <w:rsid w:val="00420751"/>
    <w:rsid w:val="00420F69"/>
    <w:rsid w:val="00421259"/>
    <w:rsid w:val="00421C21"/>
    <w:rsid w:val="00425832"/>
    <w:rsid w:val="00425C5C"/>
    <w:rsid w:val="00426104"/>
    <w:rsid w:val="0042642D"/>
    <w:rsid w:val="00426D08"/>
    <w:rsid w:val="00426EBF"/>
    <w:rsid w:val="0043595A"/>
    <w:rsid w:val="00436C9D"/>
    <w:rsid w:val="00437E11"/>
    <w:rsid w:val="00437F51"/>
    <w:rsid w:val="00440709"/>
    <w:rsid w:val="004407A6"/>
    <w:rsid w:val="004407EB"/>
    <w:rsid w:val="00441CF0"/>
    <w:rsid w:val="00443737"/>
    <w:rsid w:val="004437C4"/>
    <w:rsid w:val="00443C6B"/>
    <w:rsid w:val="0044487C"/>
    <w:rsid w:val="00444A93"/>
    <w:rsid w:val="00445AD9"/>
    <w:rsid w:val="004469DF"/>
    <w:rsid w:val="004502E5"/>
    <w:rsid w:val="00450D3B"/>
    <w:rsid w:val="004525FA"/>
    <w:rsid w:val="004536DE"/>
    <w:rsid w:val="00456073"/>
    <w:rsid w:val="004578E1"/>
    <w:rsid w:val="00457F0B"/>
    <w:rsid w:val="00460A20"/>
    <w:rsid w:val="00461629"/>
    <w:rsid w:val="00463654"/>
    <w:rsid w:val="00463B90"/>
    <w:rsid w:val="00463C33"/>
    <w:rsid w:val="00464704"/>
    <w:rsid w:val="00464CA9"/>
    <w:rsid w:val="004650A3"/>
    <w:rsid w:val="00465654"/>
    <w:rsid w:val="00465A49"/>
    <w:rsid w:val="00466B89"/>
    <w:rsid w:val="0046707A"/>
    <w:rsid w:val="00467130"/>
    <w:rsid w:val="00467327"/>
    <w:rsid w:val="004724AF"/>
    <w:rsid w:val="004729CD"/>
    <w:rsid w:val="00472C9F"/>
    <w:rsid w:val="00474AF5"/>
    <w:rsid w:val="00475AE9"/>
    <w:rsid w:val="00475D80"/>
    <w:rsid w:val="0047783F"/>
    <w:rsid w:val="00481E24"/>
    <w:rsid w:val="004826C5"/>
    <w:rsid w:val="00483389"/>
    <w:rsid w:val="004833E7"/>
    <w:rsid w:val="00483CB5"/>
    <w:rsid w:val="00485290"/>
    <w:rsid w:val="00485804"/>
    <w:rsid w:val="00486312"/>
    <w:rsid w:val="004868D2"/>
    <w:rsid w:val="00492831"/>
    <w:rsid w:val="00493729"/>
    <w:rsid w:val="00493E28"/>
    <w:rsid w:val="004947B3"/>
    <w:rsid w:val="00495D7D"/>
    <w:rsid w:val="0049687F"/>
    <w:rsid w:val="004A1EA9"/>
    <w:rsid w:val="004A289C"/>
    <w:rsid w:val="004A3747"/>
    <w:rsid w:val="004A5207"/>
    <w:rsid w:val="004A6758"/>
    <w:rsid w:val="004B0DFD"/>
    <w:rsid w:val="004B121A"/>
    <w:rsid w:val="004B1D76"/>
    <w:rsid w:val="004B3A6C"/>
    <w:rsid w:val="004B3BDC"/>
    <w:rsid w:val="004B3C40"/>
    <w:rsid w:val="004B59BB"/>
    <w:rsid w:val="004B6952"/>
    <w:rsid w:val="004C0C84"/>
    <w:rsid w:val="004C1395"/>
    <w:rsid w:val="004C47D4"/>
    <w:rsid w:val="004C4EC3"/>
    <w:rsid w:val="004C5857"/>
    <w:rsid w:val="004C6325"/>
    <w:rsid w:val="004D05D0"/>
    <w:rsid w:val="004D1C3C"/>
    <w:rsid w:val="004D35E3"/>
    <w:rsid w:val="004D5460"/>
    <w:rsid w:val="004D5756"/>
    <w:rsid w:val="004D7D53"/>
    <w:rsid w:val="004D7DC2"/>
    <w:rsid w:val="004E0687"/>
    <w:rsid w:val="004E1705"/>
    <w:rsid w:val="004E2360"/>
    <w:rsid w:val="004E4D3D"/>
    <w:rsid w:val="004E6BEC"/>
    <w:rsid w:val="004F2FFA"/>
    <w:rsid w:val="004F40DE"/>
    <w:rsid w:val="004F4F0F"/>
    <w:rsid w:val="004F5535"/>
    <w:rsid w:val="004F6452"/>
    <w:rsid w:val="004F68BB"/>
    <w:rsid w:val="004F7D49"/>
    <w:rsid w:val="0050022D"/>
    <w:rsid w:val="005004E0"/>
    <w:rsid w:val="005009AB"/>
    <w:rsid w:val="005009CB"/>
    <w:rsid w:val="00500B01"/>
    <w:rsid w:val="00502BE7"/>
    <w:rsid w:val="00502CD2"/>
    <w:rsid w:val="005034C2"/>
    <w:rsid w:val="005040B5"/>
    <w:rsid w:val="00504ABB"/>
    <w:rsid w:val="00504BA9"/>
    <w:rsid w:val="00505987"/>
    <w:rsid w:val="005059C4"/>
    <w:rsid w:val="00506689"/>
    <w:rsid w:val="005069E7"/>
    <w:rsid w:val="00506B68"/>
    <w:rsid w:val="00506E61"/>
    <w:rsid w:val="005100B7"/>
    <w:rsid w:val="005108EF"/>
    <w:rsid w:val="0051096A"/>
    <w:rsid w:val="00510B0F"/>
    <w:rsid w:val="005116D5"/>
    <w:rsid w:val="00512907"/>
    <w:rsid w:val="005131C3"/>
    <w:rsid w:val="005149C5"/>
    <w:rsid w:val="00516F0D"/>
    <w:rsid w:val="00517A61"/>
    <w:rsid w:val="00521E6C"/>
    <w:rsid w:val="0052229B"/>
    <w:rsid w:val="00522305"/>
    <w:rsid w:val="005248BC"/>
    <w:rsid w:val="00524AA4"/>
    <w:rsid w:val="00525854"/>
    <w:rsid w:val="00526728"/>
    <w:rsid w:val="00526984"/>
    <w:rsid w:val="005270FA"/>
    <w:rsid w:val="00527CC1"/>
    <w:rsid w:val="00527F31"/>
    <w:rsid w:val="00530EFE"/>
    <w:rsid w:val="00532085"/>
    <w:rsid w:val="005322DE"/>
    <w:rsid w:val="005324CD"/>
    <w:rsid w:val="00532C16"/>
    <w:rsid w:val="005341D3"/>
    <w:rsid w:val="00534E28"/>
    <w:rsid w:val="005353D4"/>
    <w:rsid w:val="00535E62"/>
    <w:rsid w:val="005369D9"/>
    <w:rsid w:val="005378F9"/>
    <w:rsid w:val="00541862"/>
    <w:rsid w:val="0054187F"/>
    <w:rsid w:val="005435E4"/>
    <w:rsid w:val="00543661"/>
    <w:rsid w:val="00544C8E"/>
    <w:rsid w:val="0054502F"/>
    <w:rsid w:val="00546CE8"/>
    <w:rsid w:val="00547572"/>
    <w:rsid w:val="005475F5"/>
    <w:rsid w:val="00547919"/>
    <w:rsid w:val="00550EC0"/>
    <w:rsid w:val="00551511"/>
    <w:rsid w:val="005516A2"/>
    <w:rsid w:val="005520F9"/>
    <w:rsid w:val="00552220"/>
    <w:rsid w:val="0055270D"/>
    <w:rsid w:val="00552AD9"/>
    <w:rsid w:val="00552E85"/>
    <w:rsid w:val="00553710"/>
    <w:rsid w:val="005552B5"/>
    <w:rsid w:val="00555AC8"/>
    <w:rsid w:val="00555DB4"/>
    <w:rsid w:val="00555DE6"/>
    <w:rsid w:val="00561280"/>
    <w:rsid w:val="00561893"/>
    <w:rsid w:val="0056491B"/>
    <w:rsid w:val="00566212"/>
    <w:rsid w:val="00566E3C"/>
    <w:rsid w:val="00570D40"/>
    <w:rsid w:val="00571ADF"/>
    <w:rsid w:val="00573052"/>
    <w:rsid w:val="00575B2F"/>
    <w:rsid w:val="00576A4A"/>
    <w:rsid w:val="005839E3"/>
    <w:rsid w:val="00583E49"/>
    <w:rsid w:val="005842E5"/>
    <w:rsid w:val="005857B0"/>
    <w:rsid w:val="005864A9"/>
    <w:rsid w:val="0058673D"/>
    <w:rsid w:val="00587A35"/>
    <w:rsid w:val="005900D6"/>
    <w:rsid w:val="0059067D"/>
    <w:rsid w:val="00591B7D"/>
    <w:rsid w:val="00592280"/>
    <w:rsid w:val="005938EC"/>
    <w:rsid w:val="00593DEE"/>
    <w:rsid w:val="00595AEE"/>
    <w:rsid w:val="00595EA3"/>
    <w:rsid w:val="00596244"/>
    <w:rsid w:val="00596F58"/>
    <w:rsid w:val="005A0A8D"/>
    <w:rsid w:val="005A0BB6"/>
    <w:rsid w:val="005A167F"/>
    <w:rsid w:val="005A180E"/>
    <w:rsid w:val="005A264C"/>
    <w:rsid w:val="005A2778"/>
    <w:rsid w:val="005A33BD"/>
    <w:rsid w:val="005A4154"/>
    <w:rsid w:val="005A4656"/>
    <w:rsid w:val="005A5249"/>
    <w:rsid w:val="005A5514"/>
    <w:rsid w:val="005A62E3"/>
    <w:rsid w:val="005A69E5"/>
    <w:rsid w:val="005A6FCB"/>
    <w:rsid w:val="005A750E"/>
    <w:rsid w:val="005B1B0E"/>
    <w:rsid w:val="005B2EFC"/>
    <w:rsid w:val="005B3A0B"/>
    <w:rsid w:val="005B3D0A"/>
    <w:rsid w:val="005B4786"/>
    <w:rsid w:val="005B53BE"/>
    <w:rsid w:val="005B6288"/>
    <w:rsid w:val="005C05FF"/>
    <w:rsid w:val="005C1F6D"/>
    <w:rsid w:val="005C23B2"/>
    <w:rsid w:val="005C2A2E"/>
    <w:rsid w:val="005C35A7"/>
    <w:rsid w:val="005C3C87"/>
    <w:rsid w:val="005C4194"/>
    <w:rsid w:val="005C4309"/>
    <w:rsid w:val="005C49CA"/>
    <w:rsid w:val="005C4E20"/>
    <w:rsid w:val="005C6823"/>
    <w:rsid w:val="005C7D32"/>
    <w:rsid w:val="005D0306"/>
    <w:rsid w:val="005D0753"/>
    <w:rsid w:val="005D0BDB"/>
    <w:rsid w:val="005D0EC3"/>
    <w:rsid w:val="005D0F47"/>
    <w:rsid w:val="005D140A"/>
    <w:rsid w:val="005D3786"/>
    <w:rsid w:val="005D3EEC"/>
    <w:rsid w:val="005D5D16"/>
    <w:rsid w:val="005D685B"/>
    <w:rsid w:val="005D6A80"/>
    <w:rsid w:val="005D700F"/>
    <w:rsid w:val="005D7E0E"/>
    <w:rsid w:val="005E0CC1"/>
    <w:rsid w:val="005E1468"/>
    <w:rsid w:val="005E1706"/>
    <w:rsid w:val="005E1B12"/>
    <w:rsid w:val="005E306F"/>
    <w:rsid w:val="005E397D"/>
    <w:rsid w:val="005E56DA"/>
    <w:rsid w:val="005E664C"/>
    <w:rsid w:val="005E69DD"/>
    <w:rsid w:val="005F0071"/>
    <w:rsid w:val="005F019F"/>
    <w:rsid w:val="005F08E1"/>
    <w:rsid w:val="005F0B93"/>
    <w:rsid w:val="005F1112"/>
    <w:rsid w:val="005F240B"/>
    <w:rsid w:val="005F2D46"/>
    <w:rsid w:val="005F305C"/>
    <w:rsid w:val="005F3FED"/>
    <w:rsid w:val="005F4097"/>
    <w:rsid w:val="005F7D9B"/>
    <w:rsid w:val="00600235"/>
    <w:rsid w:val="00600EBA"/>
    <w:rsid w:val="00603CA3"/>
    <w:rsid w:val="006040B6"/>
    <w:rsid w:val="006054A3"/>
    <w:rsid w:val="006057A7"/>
    <w:rsid w:val="00605E83"/>
    <w:rsid w:val="006103B9"/>
    <w:rsid w:val="0061111E"/>
    <w:rsid w:val="006116A6"/>
    <w:rsid w:val="00611AEF"/>
    <w:rsid w:val="0061228D"/>
    <w:rsid w:val="006156C2"/>
    <w:rsid w:val="006159E9"/>
    <w:rsid w:val="006205A9"/>
    <w:rsid w:val="00621069"/>
    <w:rsid w:val="00622CB2"/>
    <w:rsid w:val="00623718"/>
    <w:rsid w:val="00623E41"/>
    <w:rsid w:val="0062423B"/>
    <w:rsid w:val="00624E0C"/>
    <w:rsid w:val="00625A61"/>
    <w:rsid w:val="0062631C"/>
    <w:rsid w:val="00627532"/>
    <w:rsid w:val="006279FA"/>
    <w:rsid w:val="00630BA5"/>
    <w:rsid w:val="006316AD"/>
    <w:rsid w:val="00632090"/>
    <w:rsid w:val="00632B12"/>
    <w:rsid w:val="006344AA"/>
    <w:rsid w:val="00634E77"/>
    <w:rsid w:val="00636661"/>
    <w:rsid w:val="006366B2"/>
    <w:rsid w:val="00637212"/>
    <w:rsid w:val="0064078B"/>
    <w:rsid w:val="00643148"/>
    <w:rsid w:val="00643820"/>
    <w:rsid w:val="00644171"/>
    <w:rsid w:val="00644C59"/>
    <w:rsid w:val="00646542"/>
    <w:rsid w:val="00646BEC"/>
    <w:rsid w:val="006477CC"/>
    <w:rsid w:val="00650082"/>
    <w:rsid w:val="00650AB6"/>
    <w:rsid w:val="0065143C"/>
    <w:rsid w:val="0065231A"/>
    <w:rsid w:val="00655F4B"/>
    <w:rsid w:val="0065688B"/>
    <w:rsid w:val="00662729"/>
    <w:rsid w:val="006627BB"/>
    <w:rsid w:val="006638EB"/>
    <w:rsid w:val="00664B08"/>
    <w:rsid w:val="00664CBF"/>
    <w:rsid w:val="0066540F"/>
    <w:rsid w:val="00665603"/>
    <w:rsid w:val="00665E1D"/>
    <w:rsid w:val="006670E0"/>
    <w:rsid w:val="006675FE"/>
    <w:rsid w:val="006711A8"/>
    <w:rsid w:val="00671B87"/>
    <w:rsid w:val="00671CF3"/>
    <w:rsid w:val="006721D8"/>
    <w:rsid w:val="00672A95"/>
    <w:rsid w:val="00674965"/>
    <w:rsid w:val="00674B33"/>
    <w:rsid w:val="00675803"/>
    <w:rsid w:val="00677C7F"/>
    <w:rsid w:val="00677ED3"/>
    <w:rsid w:val="0068149C"/>
    <w:rsid w:val="00681F10"/>
    <w:rsid w:val="00682F2E"/>
    <w:rsid w:val="00684941"/>
    <w:rsid w:val="00684C51"/>
    <w:rsid w:val="006850FF"/>
    <w:rsid w:val="0068640A"/>
    <w:rsid w:val="006917CD"/>
    <w:rsid w:val="00692870"/>
    <w:rsid w:val="00692C63"/>
    <w:rsid w:val="00693753"/>
    <w:rsid w:val="00693962"/>
    <w:rsid w:val="00693C19"/>
    <w:rsid w:val="00693E76"/>
    <w:rsid w:val="0069480C"/>
    <w:rsid w:val="006A0577"/>
    <w:rsid w:val="006A122B"/>
    <w:rsid w:val="006A3DD9"/>
    <w:rsid w:val="006A42EC"/>
    <w:rsid w:val="006A4968"/>
    <w:rsid w:val="006A4C3C"/>
    <w:rsid w:val="006B068D"/>
    <w:rsid w:val="006B1733"/>
    <w:rsid w:val="006B1B83"/>
    <w:rsid w:val="006B208C"/>
    <w:rsid w:val="006B2DCB"/>
    <w:rsid w:val="006B32FD"/>
    <w:rsid w:val="006B49BC"/>
    <w:rsid w:val="006B4BF6"/>
    <w:rsid w:val="006B5F5B"/>
    <w:rsid w:val="006C0B28"/>
    <w:rsid w:val="006C270E"/>
    <w:rsid w:val="006C276E"/>
    <w:rsid w:val="006C3568"/>
    <w:rsid w:val="006C39B2"/>
    <w:rsid w:val="006C3EDA"/>
    <w:rsid w:val="006C411A"/>
    <w:rsid w:val="006C46B5"/>
    <w:rsid w:val="006C58FA"/>
    <w:rsid w:val="006C7E05"/>
    <w:rsid w:val="006D0308"/>
    <w:rsid w:val="006D3296"/>
    <w:rsid w:val="006D3C97"/>
    <w:rsid w:val="006D5DA6"/>
    <w:rsid w:val="006D68B1"/>
    <w:rsid w:val="006E0914"/>
    <w:rsid w:val="006E1B01"/>
    <w:rsid w:val="006E3250"/>
    <w:rsid w:val="006E3EC0"/>
    <w:rsid w:val="006E44CE"/>
    <w:rsid w:val="006E4774"/>
    <w:rsid w:val="006E6E30"/>
    <w:rsid w:val="006E7439"/>
    <w:rsid w:val="006F0BFA"/>
    <w:rsid w:val="006F1C2D"/>
    <w:rsid w:val="006F6549"/>
    <w:rsid w:val="006F7A4D"/>
    <w:rsid w:val="0070130E"/>
    <w:rsid w:val="00701ED6"/>
    <w:rsid w:val="00702A50"/>
    <w:rsid w:val="00705176"/>
    <w:rsid w:val="00706997"/>
    <w:rsid w:val="00711740"/>
    <w:rsid w:val="00712829"/>
    <w:rsid w:val="00712B62"/>
    <w:rsid w:val="00714E24"/>
    <w:rsid w:val="007159D5"/>
    <w:rsid w:val="00716221"/>
    <w:rsid w:val="0071752F"/>
    <w:rsid w:val="00717D80"/>
    <w:rsid w:val="007207C9"/>
    <w:rsid w:val="00721050"/>
    <w:rsid w:val="007212A3"/>
    <w:rsid w:val="007215DD"/>
    <w:rsid w:val="00722F03"/>
    <w:rsid w:val="00723212"/>
    <w:rsid w:val="007238FD"/>
    <w:rsid w:val="00723DBE"/>
    <w:rsid w:val="00723F0C"/>
    <w:rsid w:val="00724D50"/>
    <w:rsid w:val="00725052"/>
    <w:rsid w:val="0072528C"/>
    <w:rsid w:val="0072536A"/>
    <w:rsid w:val="007267AD"/>
    <w:rsid w:val="00726AB8"/>
    <w:rsid w:val="007304E9"/>
    <w:rsid w:val="0073082B"/>
    <w:rsid w:val="00730907"/>
    <w:rsid w:val="00730BAF"/>
    <w:rsid w:val="00731FFC"/>
    <w:rsid w:val="00732323"/>
    <w:rsid w:val="00733046"/>
    <w:rsid w:val="007336C7"/>
    <w:rsid w:val="00734114"/>
    <w:rsid w:val="0073439D"/>
    <w:rsid w:val="007344CD"/>
    <w:rsid w:val="00734741"/>
    <w:rsid w:val="00734E74"/>
    <w:rsid w:val="00735F1C"/>
    <w:rsid w:val="007362A7"/>
    <w:rsid w:val="00737082"/>
    <w:rsid w:val="00737C48"/>
    <w:rsid w:val="00740007"/>
    <w:rsid w:val="0074003C"/>
    <w:rsid w:val="00740BBB"/>
    <w:rsid w:val="00742623"/>
    <w:rsid w:val="00743B11"/>
    <w:rsid w:val="00744EFB"/>
    <w:rsid w:val="0074547C"/>
    <w:rsid w:val="00745D25"/>
    <w:rsid w:val="007507FB"/>
    <w:rsid w:val="007511DA"/>
    <w:rsid w:val="0075271E"/>
    <w:rsid w:val="00752832"/>
    <w:rsid w:val="00753CD4"/>
    <w:rsid w:val="007541CE"/>
    <w:rsid w:val="00757754"/>
    <w:rsid w:val="0075777C"/>
    <w:rsid w:val="00761A58"/>
    <w:rsid w:val="00761BCC"/>
    <w:rsid w:val="007661BF"/>
    <w:rsid w:val="007662EB"/>
    <w:rsid w:val="00766997"/>
    <w:rsid w:val="00766B55"/>
    <w:rsid w:val="00767079"/>
    <w:rsid w:val="007676A7"/>
    <w:rsid w:val="007700B7"/>
    <w:rsid w:val="00773E1E"/>
    <w:rsid w:val="0077572D"/>
    <w:rsid w:val="00777207"/>
    <w:rsid w:val="0077738A"/>
    <w:rsid w:val="00777ED4"/>
    <w:rsid w:val="00780BC5"/>
    <w:rsid w:val="007812E8"/>
    <w:rsid w:val="007836EE"/>
    <w:rsid w:val="00783C9E"/>
    <w:rsid w:val="00783CF9"/>
    <w:rsid w:val="00786E85"/>
    <w:rsid w:val="00791931"/>
    <w:rsid w:val="007946AF"/>
    <w:rsid w:val="00796324"/>
    <w:rsid w:val="00796AEF"/>
    <w:rsid w:val="00796D24"/>
    <w:rsid w:val="0079722E"/>
    <w:rsid w:val="00797429"/>
    <w:rsid w:val="007A020E"/>
    <w:rsid w:val="007A0355"/>
    <w:rsid w:val="007A14AE"/>
    <w:rsid w:val="007A1751"/>
    <w:rsid w:val="007A1D3D"/>
    <w:rsid w:val="007A1FBA"/>
    <w:rsid w:val="007A382D"/>
    <w:rsid w:val="007A3929"/>
    <w:rsid w:val="007A39E6"/>
    <w:rsid w:val="007A69BD"/>
    <w:rsid w:val="007B2E90"/>
    <w:rsid w:val="007B3A03"/>
    <w:rsid w:val="007B5E2D"/>
    <w:rsid w:val="007B67D5"/>
    <w:rsid w:val="007C1C02"/>
    <w:rsid w:val="007C3642"/>
    <w:rsid w:val="007C3750"/>
    <w:rsid w:val="007C3CA6"/>
    <w:rsid w:val="007C410A"/>
    <w:rsid w:val="007D0644"/>
    <w:rsid w:val="007D0982"/>
    <w:rsid w:val="007D0E4A"/>
    <w:rsid w:val="007D13F9"/>
    <w:rsid w:val="007D2BC7"/>
    <w:rsid w:val="007D34A7"/>
    <w:rsid w:val="007D46DE"/>
    <w:rsid w:val="007D5486"/>
    <w:rsid w:val="007D5E82"/>
    <w:rsid w:val="007D63DF"/>
    <w:rsid w:val="007D69D6"/>
    <w:rsid w:val="007D7032"/>
    <w:rsid w:val="007D7DD5"/>
    <w:rsid w:val="007E05C8"/>
    <w:rsid w:val="007E08A2"/>
    <w:rsid w:val="007E128C"/>
    <w:rsid w:val="007E1FF2"/>
    <w:rsid w:val="007E20C1"/>
    <w:rsid w:val="007E27BB"/>
    <w:rsid w:val="007E2AF9"/>
    <w:rsid w:val="007E5B16"/>
    <w:rsid w:val="007E6FAF"/>
    <w:rsid w:val="007F3E4F"/>
    <w:rsid w:val="007F4A8A"/>
    <w:rsid w:val="007F508C"/>
    <w:rsid w:val="007F62E4"/>
    <w:rsid w:val="007F6BE8"/>
    <w:rsid w:val="007F6CE9"/>
    <w:rsid w:val="007F7EFD"/>
    <w:rsid w:val="00802AED"/>
    <w:rsid w:val="0080335B"/>
    <w:rsid w:val="008036FF"/>
    <w:rsid w:val="00803D6F"/>
    <w:rsid w:val="00810E8F"/>
    <w:rsid w:val="008120C9"/>
    <w:rsid w:val="008133F2"/>
    <w:rsid w:val="008136FF"/>
    <w:rsid w:val="00813851"/>
    <w:rsid w:val="00814185"/>
    <w:rsid w:val="00815AB9"/>
    <w:rsid w:val="00816175"/>
    <w:rsid w:val="008172AC"/>
    <w:rsid w:val="0082059F"/>
    <w:rsid w:val="008205A1"/>
    <w:rsid w:val="00820789"/>
    <w:rsid w:val="00821A25"/>
    <w:rsid w:val="00821B5A"/>
    <w:rsid w:val="00822451"/>
    <w:rsid w:val="008225F8"/>
    <w:rsid w:val="008231AD"/>
    <w:rsid w:val="008255DE"/>
    <w:rsid w:val="00825624"/>
    <w:rsid w:val="008257FB"/>
    <w:rsid w:val="00827B95"/>
    <w:rsid w:val="0083129D"/>
    <w:rsid w:val="00832C2B"/>
    <w:rsid w:val="008332ED"/>
    <w:rsid w:val="0083416A"/>
    <w:rsid w:val="00835023"/>
    <w:rsid w:val="0084013E"/>
    <w:rsid w:val="00840A6D"/>
    <w:rsid w:val="00840AB0"/>
    <w:rsid w:val="00841737"/>
    <w:rsid w:val="0084321D"/>
    <w:rsid w:val="0084422F"/>
    <w:rsid w:val="00844B67"/>
    <w:rsid w:val="00845626"/>
    <w:rsid w:val="00845C8A"/>
    <w:rsid w:val="0084700A"/>
    <w:rsid w:val="0085078D"/>
    <w:rsid w:val="0085317E"/>
    <w:rsid w:val="00853BEE"/>
    <w:rsid w:val="008543DB"/>
    <w:rsid w:val="00855341"/>
    <w:rsid w:val="008576B0"/>
    <w:rsid w:val="00862331"/>
    <w:rsid w:val="008625F6"/>
    <w:rsid w:val="00863559"/>
    <w:rsid w:val="00867AE9"/>
    <w:rsid w:val="00871231"/>
    <w:rsid w:val="00871EDB"/>
    <w:rsid w:val="008727B3"/>
    <w:rsid w:val="00872EF4"/>
    <w:rsid w:val="00873459"/>
    <w:rsid w:val="008746A3"/>
    <w:rsid w:val="008750C2"/>
    <w:rsid w:val="008752CC"/>
    <w:rsid w:val="008772BA"/>
    <w:rsid w:val="00877602"/>
    <w:rsid w:val="008776AC"/>
    <w:rsid w:val="008822DB"/>
    <w:rsid w:val="00884E02"/>
    <w:rsid w:val="008868AF"/>
    <w:rsid w:val="008903FA"/>
    <w:rsid w:val="008908D6"/>
    <w:rsid w:val="00890EF9"/>
    <w:rsid w:val="00891988"/>
    <w:rsid w:val="00892318"/>
    <w:rsid w:val="0089324F"/>
    <w:rsid w:val="0089353F"/>
    <w:rsid w:val="0089593B"/>
    <w:rsid w:val="00895CC8"/>
    <w:rsid w:val="00895EE1"/>
    <w:rsid w:val="00896474"/>
    <w:rsid w:val="00896546"/>
    <w:rsid w:val="00896BBC"/>
    <w:rsid w:val="008A2B6C"/>
    <w:rsid w:val="008A432D"/>
    <w:rsid w:val="008A435B"/>
    <w:rsid w:val="008A498A"/>
    <w:rsid w:val="008A5120"/>
    <w:rsid w:val="008A5AB3"/>
    <w:rsid w:val="008A5F53"/>
    <w:rsid w:val="008A7D7A"/>
    <w:rsid w:val="008B03E4"/>
    <w:rsid w:val="008B158A"/>
    <w:rsid w:val="008B17B2"/>
    <w:rsid w:val="008B1C94"/>
    <w:rsid w:val="008B338A"/>
    <w:rsid w:val="008B43AB"/>
    <w:rsid w:val="008B444F"/>
    <w:rsid w:val="008B5D31"/>
    <w:rsid w:val="008B652D"/>
    <w:rsid w:val="008B6BC6"/>
    <w:rsid w:val="008C0489"/>
    <w:rsid w:val="008C0F1B"/>
    <w:rsid w:val="008C1C1A"/>
    <w:rsid w:val="008C3112"/>
    <w:rsid w:val="008C39E5"/>
    <w:rsid w:val="008C4578"/>
    <w:rsid w:val="008C4A47"/>
    <w:rsid w:val="008C4ECA"/>
    <w:rsid w:val="008C695F"/>
    <w:rsid w:val="008C69EC"/>
    <w:rsid w:val="008C74D0"/>
    <w:rsid w:val="008D08CB"/>
    <w:rsid w:val="008D0D3B"/>
    <w:rsid w:val="008D25B3"/>
    <w:rsid w:val="008D4207"/>
    <w:rsid w:val="008D553A"/>
    <w:rsid w:val="008D67AA"/>
    <w:rsid w:val="008D6913"/>
    <w:rsid w:val="008D7E7B"/>
    <w:rsid w:val="008E11B4"/>
    <w:rsid w:val="008E1777"/>
    <w:rsid w:val="008E1E80"/>
    <w:rsid w:val="008E20EE"/>
    <w:rsid w:val="008E26E0"/>
    <w:rsid w:val="008E3AF1"/>
    <w:rsid w:val="008E3BE2"/>
    <w:rsid w:val="008E464D"/>
    <w:rsid w:val="008E55AF"/>
    <w:rsid w:val="008E6602"/>
    <w:rsid w:val="008F0B63"/>
    <w:rsid w:val="008F1015"/>
    <w:rsid w:val="008F19B5"/>
    <w:rsid w:val="008F4B10"/>
    <w:rsid w:val="008F4E21"/>
    <w:rsid w:val="008F4EC9"/>
    <w:rsid w:val="008F50F0"/>
    <w:rsid w:val="008F6152"/>
    <w:rsid w:val="008F69A1"/>
    <w:rsid w:val="008F7B60"/>
    <w:rsid w:val="00901293"/>
    <w:rsid w:val="00901521"/>
    <w:rsid w:val="00901735"/>
    <w:rsid w:val="00901A2A"/>
    <w:rsid w:val="00901BA2"/>
    <w:rsid w:val="0090339A"/>
    <w:rsid w:val="009061DE"/>
    <w:rsid w:val="00907B68"/>
    <w:rsid w:val="0091203F"/>
    <w:rsid w:val="00912645"/>
    <w:rsid w:val="00913F95"/>
    <w:rsid w:val="009143D7"/>
    <w:rsid w:val="0091499D"/>
    <w:rsid w:val="009161E5"/>
    <w:rsid w:val="009205AF"/>
    <w:rsid w:val="00920BA9"/>
    <w:rsid w:val="009211E2"/>
    <w:rsid w:val="00921522"/>
    <w:rsid w:val="00921D13"/>
    <w:rsid w:val="00921DD7"/>
    <w:rsid w:val="00923402"/>
    <w:rsid w:val="00923710"/>
    <w:rsid w:val="00925385"/>
    <w:rsid w:val="0092642A"/>
    <w:rsid w:val="00926722"/>
    <w:rsid w:val="00926FA2"/>
    <w:rsid w:val="00930CCD"/>
    <w:rsid w:val="00931083"/>
    <w:rsid w:val="00931C22"/>
    <w:rsid w:val="00933346"/>
    <w:rsid w:val="0093384B"/>
    <w:rsid w:val="009344B9"/>
    <w:rsid w:val="00935CB6"/>
    <w:rsid w:val="0093602A"/>
    <w:rsid w:val="009365F1"/>
    <w:rsid w:val="00937503"/>
    <w:rsid w:val="00937675"/>
    <w:rsid w:val="00940176"/>
    <w:rsid w:val="00940CF4"/>
    <w:rsid w:val="00941497"/>
    <w:rsid w:val="00943749"/>
    <w:rsid w:val="00944BF9"/>
    <w:rsid w:val="00945E83"/>
    <w:rsid w:val="00946E4C"/>
    <w:rsid w:val="009472D0"/>
    <w:rsid w:val="00951563"/>
    <w:rsid w:val="00952009"/>
    <w:rsid w:val="0095220D"/>
    <w:rsid w:val="00952A89"/>
    <w:rsid w:val="00952F15"/>
    <w:rsid w:val="00954E68"/>
    <w:rsid w:val="009561BE"/>
    <w:rsid w:val="00957548"/>
    <w:rsid w:val="009578D7"/>
    <w:rsid w:val="009616B6"/>
    <w:rsid w:val="00962117"/>
    <w:rsid w:val="0096235C"/>
    <w:rsid w:val="00962A9C"/>
    <w:rsid w:val="00962D09"/>
    <w:rsid w:val="009649A1"/>
    <w:rsid w:val="009655D2"/>
    <w:rsid w:val="00965B7D"/>
    <w:rsid w:val="009664F9"/>
    <w:rsid w:val="0096685F"/>
    <w:rsid w:val="00966E5D"/>
    <w:rsid w:val="009673FF"/>
    <w:rsid w:val="00971121"/>
    <w:rsid w:val="009735B9"/>
    <w:rsid w:val="00974B57"/>
    <w:rsid w:val="009767C7"/>
    <w:rsid w:val="00976950"/>
    <w:rsid w:val="00981E16"/>
    <w:rsid w:val="00982C65"/>
    <w:rsid w:val="00983B12"/>
    <w:rsid w:val="009854A5"/>
    <w:rsid w:val="00986913"/>
    <w:rsid w:val="009879D4"/>
    <w:rsid w:val="00987B64"/>
    <w:rsid w:val="0099062F"/>
    <w:rsid w:val="00990AFF"/>
    <w:rsid w:val="00995955"/>
    <w:rsid w:val="00996EDD"/>
    <w:rsid w:val="009A0724"/>
    <w:rsid w:val="009A151F"/>
    <w:rsid w:val="009A3935"/>
    <w:rsid w:val="009A3BC9"/>
    <w:rsid w:val="009A3D99"/>
    <w:rsid w:val="009A40EB"/>
    <w:rsid w:val="009A4730"/>
    <w:rsid w:val="009A7303"/>
    <w:rsid w:val="009A7C5A"/>
    <w:rsid w:val="009A7E84"/>
    <w:rsid w:val="009B0765"/>
    <w:rsid w:val="009B2563"/>
    <w:rsid w:val="009B2A4B"/>
    <w:rsid w:val="009B3B22"/>
    <w:rsid w:val="009B48C5"/>
    <w:rsid w:val="009B48D2"/>
    <w:rsid w:val="009B6CBA"/>
    <w:rsid w:val="009B6F73"/>
    <w:rsid w:val="009B7CC4"/>
    <w:rsid w:val="009C280B"/>
    <w:rsid w:val="009C2B5A"/>
    <w:rsid w:val="009C4493"/>
    <w:rsid w:val="009C54DE"/>
    <w:rsid w:val="009C574F"/>
    <w:rsid w:val="009C6E12"/>
    <w:rsid w:val="009C7239"/>
    <w:rsid w:val="009C73A3"/>
    <w:rsid w:val="009C7673"/>
    <w:rsid w:val="009C7EE4"/>
    <w:rsid w:val="009D0263"/>
    <w:rsid w:val="009D13E6"/>
    <w:rsid w:val="009D1E03"/>
    <w:rsid w:val="009D348B"/>
    <w:rsid w:val="009D3A95"/>
    <w:rsid w:val="009D3F48"/>
    <w:rsid w:val="009D4C34"/>
    <w:rsid w:val="009D4FD1"/>
    <w:rsid w:val="009D549E"/>
    <w:rsid w:val="009D5C10"/>
    <w:rsid w:val="009D6483"/>
    <w:rsid w:val="009E0AFA"/>
    <w:rsid w:val="009E1953"/>
    <w:rsid w:val="009E2144"/>
    <w:rsid w:val="009E225A"/>
    <w:rsid w:val="009E2E15"/>
    <w:rsid w:val="009E39B4"/>
    <w:rsid w:val="009E4037"/>
    <w:rsid w:val="009F10D0"/>
    <w:rsid w:val="009F121B"/>
    <w:rsid w:val="009F24BC"/>
    <w:rsid w:val="009F34A4"/>
    <w:rsid w:val="009F38F8"/>
    <w:rsid w:val="009F44EE"/>
    <w:rsid w:val="009F50FC"/>
    <w:rsid w:val="009F5A0C"/>
    <w:rsid w:val="009F5DE7"/>
    <w:rsid w:val="009F7DE4"/>
    <w:rsid w:val="00A003CA"/>
    <w:rsid w:val="00A00502"/>
    <w:rsid w:val="00A02711"/>
    <w:rsid w:val="00A02B5F"/>
    <w:rsid w:val="00A0307A"/>
    <w:rsid w:val="00A034C2"/>
    <w:rsid w:val="00A04B82"/>
    <w:rsid w:val="00A05CE4"/>
    <w:rsid w:val="00A063A0"/>
    <w:rsid w:val="00A10B52"/>
    <w:rsid w:val="00A11CA1"/>
    <w:rsid w:val="00A131B9"/>
    <w:rsid w:val="00A154C3"/>
    <w:rsid w:val="00A159B1"/>
    <w:rsid w:val="00A15AC6"/>
    <w:rsid w:val="00A16704"/>
    <w:rsid w:val="00A17580"/>
    <w:rsid w:val="00A17CB5"/>
    <w:rsid w:val="00A2065B"/>
    <w:rsid w:val="00A2121B"/>
    <w:rsid w:val="00A2123E"/>
    <w:rsid w:val="00A21F9B"/>
    <w:rsid w:val="00A2215A"/>
    <w:rsid w:val="00A23472"/>
    <w:rsid w:val="00A2351F"/>
    <w:rsid w:val="00A23C6B"/>
    <w:rsid w:val="00A24452"/>
    <w:rsid w:val="00A25FF4"/>
    <w:rsid w:val="00A26133"/>
    <w:rsid w:val="00A273F1"/>
    <w:rsid w:val="00A27A69"/>
    <w:rsid w:val="00A27BA0"/>
    <w:rsid w:val="00A3272F"/>
    <w:rsid w:val="00A3487D"/>
    <w:rsid w:val="00A34F9B"/>
    <w:rsid w:val="00A3581B"/>
    <w:rsid w:val="00A37596"/>
    <w:rsid w:val="00A404B5"/>
    <w:rsid w:val="00A413CD"/>
    <w:rsid w:val="00A42B9A"/>
    <w:rsid w:val="00A43C5B"/>
    <w:rsid w:val="00A478B9"/>
    <w:rsid w:val="00A50D0F"/>
    <w:rsid w:val="00A51469"/>
    <w:rsid w:val="00A51885"/>
    <w:rsid w:val="00A53DD9"/>
    <w:rsid w:val="00A544D0"/>
    <w:rsid w:val="00A55075"/>
    <w:rsid w:val="00A57C58"/>
    <w:rsid w:val="00A61561"/>
    <w:rsid w:val="00A6544E"/>
    <w:rsid w:val="00A7145E"/>
    <w:rsid w:val="00A74681"/>
    <w:rsid w:val="00A759E2"/>
    <w:rsid w:val="00A75AA1"/>
    <w:rsid w:val="00A76167"/>
    <w:rsid w:val="00A76AD1"/>
    <w:rsid w:val="00A774DC"/>
    <w:rsid w:val="00A82607"/>
    <w:rsid w:val="00A829F0"/>
    <w:rsid w:val="00A82AC5"/>
    <w:rsid w:val="00A84D73"/>
    <w:rsid w:val="00A85257"/>
    <w:rsid w:val="00A85486"/>
    <w:rsid w:val="00A85D92"/>
    <w:rsid w:val="00A8649F"/>
    <w:rsid w:val="00A868B5"/>
    <w:rsid w:val="00A8698A"/>
    <w:rsid w:val="00A87131"/>
    <w:rsid w:val="00A872C4"/>
    <w:rsid w:val="00A876CC"/>
    <w:rsid w:val="00A90238"/>
    <w:rsid w:val="00A903C2"/>
    <w:rsid w:val="00A90C43"/>
    <w:rsid w:val="00A914D6"/>
    <w:rsid w:val="00A93C09"/>
    <w:rsid w:val="00A951E3"/>
    <w:rsid w:val="00A969F9"/>
    <w:rsid w:val="00A96E57"/>
    <w:rsid w:val="00A97C49"/>
    <w:rsid w:val="00AA0D0A"/>
    <w:rsid w:val="00AA14F4"/>
    <w:rsid w:val="00AA4821"/>
    <w:rsid w:val="00AA6853"/>
    <w:rsid w:val="00AA7FC8"/>
    <w:rsid w:val="00AB06E0"/>
    <w:rsid w:val="00AB1C8E"/>
    <w:rsid w:val="00AB212A"/>
    <w:rsid w:val="00AB23F7"/>
    <w:rsid w:val="00AB2BCD"/>
    <w:rsid w:val="00AB2C6F"/>
    <w:rsid w:val="00AB356E"/>
    <w:rsid w:val="00AB48E1"/>
    <w:rsid w:val="00AB5B75"/>
    <w:rsid w:val="00AB6340"/>
    <w:rsid w:val="00AB6CFD"/>
    <w:rsid w:val="00AB7837"/>
    <w:rsid w:val="00AB792B"/>
    <w:rsid w:val="00AC0A3A"/>
    <w:rsid w:val="00AC15C3"/>
    <w:rsid w:val="00AC224B"/>
    <w:rsid w:val="00AC244D"/>
    <w:rsid w:val="00AC55F3"/>
    <w:rsid w:val="00AC5775"/>
    <w:rsid w:val="00AC57A8"/>
    <w:rsid w:val="00AC747C"/>
    <w:rsid w:val="00AD0E7D"/>
    <w:rsid w:val="00AD3C91"/>
    <w:rsid w:val="00AD4B74"/>
    <w:rsid w:val="00AD4ED7"/>
    <w:rsid w:val="00AD4FBF"/>
    <w:rsid w:val="00AD51E2"/>
    <w:rsid w:val="00AD6517"/>
    <w:rsid w:val="00AD6BFE"/>
    <w:rsid w:val="00AE1279"/>
    <w:rsid w:val="00AE20E5"/>
    <w:rsid w:val="00AE2C7D"/>
    <w:rsid w:val="00AE482A"/>
    <w:rsid w:val="00AE58A3"/>
    <w:rsid w:val="00AE5EA4"/>
    <w:rsid w:val="00AE626E"/>
    <w:rsid w:val="00AE6296"/>
    <w:rsid w:val="00AE671C"/>
    <w:rsid w:val="00AE6898"/>
    <w:rsid w:val="00AE737B"/>
    <w:rsid w:val="00AF006A"/>
    <w:rsid w:val="00AF025B"/>
    <w:rsid w:val="00AF03F2"/>
    <w:rsid w:val="00AF0567"/>
    <w:rsid w:val="00AF182E"/>
    <w:rsid w:val="00AF1835"/>
    <w:rsid w:val="00AF1C41"/>
    <w:rsid w:val="00AF28CD"/>
    <w:rsid w:val="00AF53F3"/>
    <w:rsid w:val="00AF5AED"/>
    <w:rsid w:val="00AF5F87"/>
    <w:rsid w:val="00AF677B"/>
    <w:rsid w:val="00B00486"/>
    <w:rsid w:val="00B005B4"/>
    <w:rsid w:val="00B01F0D"/>
    <w:rsid w:val="00B04422"/>
    <w:rsid w:val="00B04EA5"/>
    <w:rsid w:val="00B06D61"/>
    <w:rsid w:val="00B078D6"/>
    <w:rsid w:val="00B13097"/>
    <w:rsid w:val="00B13F9C"/>
    <w:rsid w:val="00B150E5"/>
    <w:rsid w:val="00B15D61"/>
    <w:rsid w:val="00B17217"/>
    <w:rsid w:val="00B20421"/>
    <w:rsid w:val="00B237BA"/>
    <w:rsid w:val="00B248E4"/>
    <w:rsid w:val="00B27AC8"/>
    <w:rsid w:val="00B30EFD"/>
    <w:rsid w:val="00B32CD3"/>
    <w:rsid w:val="00B330F7"/>
    <w:rsid w:val="00B3391F"/>
    <w:rsid w:val="00B33FDE"/>
    <w:rsid w:val="00B34B5C"/>
    <w:rsid w:val="00B36118"/>
    <w:rsid w:val="00B36B0E"/>
    <w:rsid w:val="00B36CDD"/>
    <w:rsid w:val="00B37183"/>
    <w:rsid w:val="00B37222"/>
    <w:rsid w:val="00B37B8F"/>
    <w:rsid w:val="00B37DEF"/>
    <w:rsid w:val="00B40C92"/>
    <w:rsid w:val="00B416B6"/>
    <w:rsid w:val="00B42777"/>
    <w:rsid w:val="00B42DA4"/>
    <w:rsid w:val="00B442F2"/>
    <w:rsid w:val="00B44427"/>
    <w:rsid w:val="00B44D01"/>
    <w:rsid w:val="00B450C3"/>
    <w:rsid w:val="00B459C5"/>
    <w:rsid w:val="00B45C43"/>
    <w:rsid w:val="00B45E66"/>
    <w:rsid w:val="00B47106"/>
    <w:rsid w:val="00B50195"/>
    <w:rsid w:val="00B554D7"/>
    <w:rsid w:val="00B55A89"/>
    <w:rsid w:val="00B56A9D"/>
    <w:rsid w:val="00B57712"/>
    <w:rsid w:val="00B60F98"/>
    <w:rsid w:val="00B617AA"/>
    <w:rsid w:val="00B62B23"/>
    <w:rsid w:val="00B6344A"/>
    <w:rsid w:val="00B67022"/>
    <w:rsid w:val="00B67F1A"/>
    <w:rsid w:val="00B7160D"/>
    <w:rsid w:val="00B7182C"/>
    <w:rsid w:val="00B731D3"/>
    <w:rsid w:val="00B73ED7"/>
    <w:rsid w:val="00B775B6"/>
    <w:rsid w:val="00B777D9"/>
    <w:rsid w:val="00B808CB"/>
    <w:rsid w:val="00B825E9"/>
    <w:rsid w:val="00B82BFC"/>
    <w:rsid w:val="00B831FB"/>
    <w:rsid w:val="00B8390D"/>
    <w:rsid w:val="00B843DB"/>
    <w:rsid w:val="00B84AA2"/>
    <w:rsid w:val="00B84F43"/>
    <w:rsid w:val="00B86D80"/>
    <w:rsid w:val="00B92D7B"/>
    <w:rsid w:val="00B93B4F"/>
    <w:rsid w:val="00B9482F"/>
    <w:rsid w:val="00B94F80"/>
    <w:rsid w:val="00B95FA9"/>
    <w:rsid w:val="00B9757A"/>
    <w:rsid w:val="00B97F84"/>
    <w:rsid w:val="00BA0B9C"/>
    <w:rsid w:val="00BA217F"/>
    <w:rsid w:val="00BA3590"/>
    <w:rsid w:val="00BA3D7B"/>
    <w:rsid w:val="00BA7892"/>
    <w:rsid w:val="00BA7B07"/>
    <w:rsid w:val="00BB0146"/>
    <w:rsid w:val="00BB173C"/>
    <w:rsid w:val="00BB2C0F"/>
    <w:rsid w:val="00BB2F5C"/>
    <w:rsid w:val="00BB323F"/>
    <w:rsid w:val="00BB4147"/>
    <w:rsid w:val="00BB5C6C"/>
    <w:rsid w:val="00BB69DC"/>
    <w:rsid w:val="00BB7F3E"/>
    <w:rsid w:val="00BC0138"/>
    <w:rsid w:val="00BC0E58"/>
    <w:rsid w:val="00BC1C5E"/>
    <w:rsid w:val="00BC1ED1"/>
    <w:rsid w:val="00BC2642"/>
    <w:rsid w:val="00BC48AB"/>
    <w:rsid w:val="00BC4C74"/>
    <w:rsid w:val="00BC7E5E"/>
    <w:rsid w:val="00BD0D65"/>
    <w:rsid w:val="00BD14B7"/>
    <w:rsid w:val="00BD1672"/>
    <w:rsid w:val="00BD3438"/>
    <w:rsid w:val="00BD349B"/>
    <w:rsid w:val="00BD430F"/>
    <w:rsid w:val="00BD47F1"/>
    <w:rsid w:val="00BD5196"/>
    <w:rsid w:val="00BD7137"/>
    <w:rsid w:val="00BD7599"/>
    <w:rsid w:val="00BD76F0"/>
    <w:rsid w:val="00BD7D8B"/>
    <w:rsid w:val="00BE075F"/>
    <w:rsid w:val="00BE1E62"/>
    <w:rsid w:val="00BE2453"/>
    <w:rsid w:val="00BE33D1"/>
    <w:rsid w:val="00BE3513"/>
    <w:rsid w:val="00BE467F"/>
    <w:rsid w:val="00BF08ED"/>
    <w:rsid w:val="00BF23F7"/>
    <w:rsid w:val="00BF7339"/>
    <w:rsid w:val="00C00F6F"/>
    <w:rsid w:val="00C03680"/>
    <w:rsid w:val="00C043E6"/>
    <w:rsid w:val="00C05EBF"/>
    <w:rsid w:val="00C06A03"/>
    <w:rsid w:val="00C107F0"/>
    <w:rsid w:val="00C10F10"/>
    <w:rsid w:val="00C1213F"/>
    <w:rsid w:val="00C12C1B"/>
    <w:rsid w:val="00C137D6"/>
    <w:rsid w:val="00C200AA"/>
    <w:rsid w:val="00C20A86"/>
    <w:rsid w:val="00C21BD0"/>
    <w:rsid w:val="00C22486"/>
    <w:rsid w:val="00C22D52"/>
    <w:rsid w:val="00C22FD2"/>
    <w:rsid w:val="00C23305"/>
    <w:rsid w:val="00C243E7"/>
    <w:rsid w:val="00C24AFD"/>
    <w:rsid w:val="00C27004"/>
    <w:rsid w:val="00C270CF"/>
    <w:rsid w:val="00C30E4C"/>
    <w:rsid w:val="00C32236"/>
    <w:rsid w:val="00C35179"/>
    <w:rsid w:val="00C3550F"/>
    <w:rsid w:val="00C37735"/>
    <w:rsid w:val="00C40D04"/>
    <w:rsid w:val="00C410C9"/>
    <w:rsid w:val="00C43709"/>
    <w:rsid w:val="00C4539B"/>
    <w:rsid w:val="00C4601B"/>
    <w:rsid w:val="00C464F5"/>
    <w:rsid w:val="00C471E1"/>
    <w:rsid w:val="00C473AA"/>
    <w:rsid w:val="00C5012F"/>
    <w:rsid w:val="00C51D85"/>
    <w:rsid w:val="00C52960"/>
    <w:rsid w:val="00C53ADB"/>
    <w:rsid w:val="00C54876"/>
    <w:rsid w:val="00C55A30"/>
    <w:rsid w:val="00C55CE1"/>
    <w:rsid w:val="00C56DE3"/>
    <w:rsid w:val="00C618AA"/>
    <w:rsid w:val="00C62371"/>
    <w:rsid w:val="00C64090"/>
    <w:rsid w:val="00C64132"/>
    <w:rsid w:val="00C6521B"/>
    <w:rsid w:val="00C656B9"/>
    <w:rsid w:val="00C65709"/>
    <w:rsid w:val="00C663C3"/>
    <w:rsid w:val="00C66BE5"/>
    <w:rsid w:val="00C66D8B"/>
    <w:rsid w:val="00C67A0A"/>
    <w:rsid w:val="00C67E48"/>
    <w:rsid w:val="00C70583"/>
    <w:rsid w:val="00C70ACF"/>
    <w:rsid w:val="00C71493"/>
    <w:rsid w:val="00C72A1D"/>
    <w:rsid w:val="00C758A1"/>
    <w:rsid w:val="00C75983"/>
    <w:rsid w:val="00C816FD"/>
    <w:rsid w:val="00C817F4"/>
    <w:rsid w:val="00C818A5"/>
    <w:rsid w:val="00C83B78"/>
    <w:rsid w:val="00C854E1"/>
    <w:rsid w:val="00C903D7"/>
    <w:rsid w:val="00C9185B"/>
    <w:rsid w:val="00C92668"/>
    <w:rsid w:val="00C92ABC"/>
    <w:rsid w:val="00C92CCF"/>
    <w:rsid w:val="00C937D2"/>
    <w:rsid w:val="00C93836"/>
    <w:rsid w:val="00C93902"/>
    <w:rsid w:val="00C93913"/>
    <w:rsid w:val="00C9466E"/>
    <w:rsid w:val="00C95B0D"/>
    <w:rsid w:val="00C97415"/>
    <w:rsid w:val="00C97F00"/>
    <w:rsid w:val="00CA238C"/>
    <w:rsid w:val="00CA4410"/>
    <w:rsid w:val="00CA4644"/>
    <w:rsid w:val="00CB0992"/>
    <w:rsid w:val="00CB13B4"/>
    <w:rsid w:val="00CB1428"/>
    <w:rsid w:val="00CB16C2"/>
    <w:rsid w:val="00CB1DF5"/>
    <w:rsid w:val="00CB4387"/>
    <w:rsid w:val="00CB5EFA"/>
    <w:rsid w:val="00CB743F"/>
    <w:rsid w:val="00CB7D26"/>
    <w:rsid w:val="00CC2884"/>
    <w:rsid w:val="00CC4181"/>
    <w:rsid w:val="00CC4385"/>
    <w:rsid w:val="00CC7A79"/>
    <w:rsid w:val="00CD23F3"/>
    <w:rsid w:val="00CD3DD7"/>
    <w:rsid w:val="00CD5C53"/>
    <w:rsid w:val="00CD62A7"/>
    <w:rsid w:val="00CD6BE8"/>
    <w:rsid w:val="00CD7C2E"/>
    <w:rsid w:val="00CD7E3E"/>
    <w:rsid w:val="00CE23E2"/>
    <w:rsid w:val="00CE2CF9"/>
    <w:rsid w:val="00CE4E95"/>
    <w:rsid w:val="00CE525E"/>
    <w:rsid w:val="00CE58D4"/>
    <w:rsid w:val="00CE5918"/>
    <w:rsid w:val="00CE6477"/>
    <w:rsid w:val="00CE6778"/>
    <w:rsid w:val="00CF032F"/>
    <w:rsid w:val="00CF0602"/>
    <w:rsid w:val="00CF1D4A"/>
    <w:rsid w:val="00CF1FFF"/>
    <w:rsid w:val="00CF38FD"/>
    <w:rsid w:val="00CF5A4E"/>
    <w:rsid w:val="00CF66CF"/>
    <w:rsid w:val="00CF6FF3"/>
    <w:rsid w:val="00D00227"/>
    <w:rsid w:val="00D02808"/>
    <w:rsid w:val="00D05A97"/>
    <w:rsid w:val="00D06573"/>
    <w:rsid w:val="00D068ED"/>
    <w:rsid w:val="00D078B8"/>
    <w:rsid w:val="00D10855"/>
    <w:rsid w:val="00D10AA7"/>
    <w:rsid w:val="00D10C4C"/>
    <w:rsid w:val="00D11119"/>
    <w:rsid w:val="00D11219"/>
    <w:rsid w:val="00D11C3B"/>
    <w:rsid w:val="00D13FA2"/>
    <w:rsid w:val="00D1537D"/>
    <w:rsid w:val="00D16A05"/>
    <w:rsid w:val="00D17238"/>
    <w:rsid w:val="00D17B64"/>
    <w:rsid w:val="00D17CC6"/>
    <w:rsid w:val="00D20BDD"/>
    <w:rsid w:val="00D20CBB"/>
    <w:rsid w:val="00D215F8"/>
    <w:rsid w:val="00D21698"/>
    <w:rsid w:val="00D21850"/>
    <w:rsid w:val="00D2304F"/>
    <w:rsid w:val="00D23AB7"/>
    <w:rsid w:val="00D272C9"/>
    <w:rsid w:val="00D27B95"/>
    <w:rsid w:val="00D3241D"/>
    <w:rsid w:val="00D33950"/>
    <w:rsid w:val="00D339C0"/>
    <w:rsid w:val="00D340E0"/>
    <w:rsid w:val="00D3447C"/>
    <w:rsid w:val="00D3527A"/>
    <w:rsid w:val="00D35417"/>
    <w:rsid w:val="00D373FE"/>
    <w:rsid w:val="00D4019E"/>
    <w:rsid w:val="00D401B5"/>
    <w:rsid w:val="00D4134F"/>
    <w:rsid w:val="00D42570"/>
    <w:rsid w:val="00D42B48"/>
    <w:rsid w:val="00D42C1D"/>
    <w:rsid w:val="00D441BA"/>
    <w:rsid w:val="00D44327"/>
    <w:rsid w:val="00D452D8"/>
    <w:rsid w:val="00D4615F"/>
    <w:rsid w:val="00D46852"/>
    <w:rsid w:val="00D471A4"/>
    <w:rsid w:val="00D47343"/>
    <w:rsid w:val="00D477A7"/>
    <w:rsid w:val="00D47BBE"/>
    <w:rsid w:val="00D51316"/>
    <w:rsid w:val="00D51BE2"/>
    <w:rsid w:val="00D53A80"/>
    <w:rsid w:val="00D54448"/>
    <w:rsid w:val="00D54A9E"/>
    <w:rsid w:val="00D555DE"/>
    <w:rsid w:val="00D55ABF"/>
    <w:rsid w:val="00D60955"/>
    <w:rsid w:val="00D6324B"/>
    <w:rsid w:val="00D638B6"/>
    <w:rsid w:val="00D6544A"/>
    <w:rsid w:val="00D67385"/>
    <w:rsid w:val="00D673B4"/>
    <w:rsid w:val="00D6767D"/>
    <w:rsid w:val="00D72054"/>
    <w:rsid w:val="00D72BD0"/>
    <w:rsid w:val="00D737B9"/>
    <w:rsid w:val="00D73C3E"/>
    <w:rsid w:val="00D7450C"/>
    <w:rsid w:val="00D75701"/>
    <w:rsid w:val="00D77998"/>
    <w:rsid w:val="00D807FD"/>
    <w:rsid w:val="00D8328F"/>
    <w:rsid w:val="00D838DC"/>
    <w:rsid w:val="00D8580B"/>
    <w:rsid w:val="00D86FF5"/>
    <w:rsid w:val="00D87D48"/>
    <w:rsid w:val="00D87F82"/>
    <w:rsid w:val="00D90897"/>
    <w:rsid w:val="00D91468"/>
    <w:rsid w:val="00D91C6C"/>
    <w:rsid w:val="00D9265C"/>
    <w:rsid w:val="00D94DEB"/>
    <w:rsid w:val="00D952EE"/>
    <w:rsid w:val="00D9599E"/>
    <w:rsid w:val="00DA0742"/>
    <w:rsid w:val="00DA29B1"/>
    <w:rsid w:val="00DA6124"/>
    <w:rsid w:val="00DA616F"/>
    <w:rsid w:val="00DB1345"/>
    <w:rsid w:val="00DB2160"/>
    <w:rsid w:val="00DB2607"/>
    <w:rsid w:val="00DB3871"/>
    <w:rsid w:val="00DB5D69"/>
    <w:rsid w:val="00DB6DF1"/>
    <w:rsid w:val="00DC22AC"/>
    <w:rsid w:val="00DC28D5"/>
    <w:rsid w:val="00DC294C"/>
    <w:rsid w:val="00DC29DB"/>
    <w:rsid w:val="00DC3F63"/>
    <w:rsid w:val="00DC416A"/>
    <w:rsid w:val="00DC4787"/>
    <w:rsid w:val="00DC53F8"/>
    <w:rsid w:val="00DC5449"/>
    <w:rsid w:val="00DC6D85"/>
    <w:rsid w:val="00DC7619"/>
    <w:rsid w:val="00DD403A"/>
    <w:rsid w:val="00DD606C"/>
    <w:rsid w:val="00DD7BBA"/>
    <w:rsid w:val="00DE1BAC"/>
    <w:rsid w:val="00DE1C54"/>
    <w:rsid w:val="00DE28B3"/>
    <w:rsid w:val="00DE2F89"/>
    <w:rsid w:val="00DE5C8F"/>
    <w:rsid w:val="00DE667C"/>
    <w:rsid w:val="00DF04EE"/>
    <w:rsid w:val="00DF12F7"/>
    <w:rsid w:val="00DF239D"/>
    <w:rsid w:val="00DF44C3"/>
    <w:rsid w:val="00DF4D41"/>
    <w:rsid w:val="00DF60C9"/>
    <w:rsid w:val="00DF63DC"/>
    <w:rsid w:val="00DF6851"/>
    <w:rsid w:val="00DF74B0"/>
    <w:rsid w:val="00E0078E"/>
    <w:rsid w:val="00E02676"/>
    <w:rsid w:val="00E026F4"/>
    <w:rsid w:val="00E0425E"/>
    <w:rsid w:val="00E0489B"/>
    <w:rsid w:val="00E04EDB"/>
    <w:rsid w:val="00E0691A"/>
    <w:rsid w:val="00E10372"/>
    <w:rsid w:val="00E10C7D"/>
    <w:rsid w:val="00E10E3C"/>
    <w:rsid w:val="00E125FB"/>
    <w:rsid w:val="00E1306F"/>
    <w:rsid w:val="00E13A97"/>
    <w:rsid w:val="00E14B36"/>
    <w:rsid w:val="00E15E63"/>
    <w:rsid w:val="00E16BAE"/>
    <w:rsid w:val="00E20A9B"/>
    <w:rsid w:val="00E2219A"/>
    <w:rsid w:val="00E22B8C"/>
    <w:rsid w:val="00E24744"/>
    <w:rsid w:val="00E24CA3"/>
    <w:rsid w:val="00E27D59"/>
    <w:rsid w:val="00E30F3F"/>
    <w:rsid w:val="00E316CC"/>
    <w:rsid w:val="00E34BCD"/>
    <w:rsid w:val="00E357B8"/>
    <w:rsid w:val="00E36CFF"/>
    <w:rsid w:val="00E37324"/>
    <w:rsid w:val="00E40F78"/>
    <w:rsid w:val="00E412DE"/>
    <w:rsid w:val="00E45AC8"/>
    <w:rsid w:val="00E45DB7"/>
    <w:rsid w:val="00E464BB"/>
    <w:rsid w:val="00E50FAD"/>
    <w:rsid w:val="00E514FE"/>
    <w:rsid w:val="00E518F7"/>
    <w:rsid w:val="00E52E37"/>
    <w:rsid w:val="00E53806"/>
    <w:rsid w:val="00E561D2"/>
    <w:rsid w:val="00E57929"/>
    <w:rsid w:val="00E57D89"/>
    <w:rsid w:val="00E61B36"/>
    <w:rsid w:val="00E61E42"/>
    <w:rsid w:val="00E624FF"/>
    <w:rsid w:val="00E63759"/>
    <w:rsid w:val="00E64C47"/>
    <w:rsid w:val="00E64EB6"/>
    <w:rsid w:val="00E65DF0"/>
    <w:rsid w:val="00E664E5"/>
    <w:rsid w:val="00E668D0"/>
    <w:rsid w:val="00E66F9E"/>
    <w:rsid w:val="00E70159"/>
    <w:rsid w:val="00E70C84"/>
    <w:rsid w:val="00E70D9E"/>
    <w:rsid w:val="00E70F9A"/>
    <w:rsid w:val="00E72B0A"/>
    <w:rsid w:val="00E72BBA"/>
    <w:rsid w:val="00E73009"/>
    <w:rsid w:val="00E73B6A"/>
    <w:rsid w:val="00E74384"/>
    <w:rsid w:val="00E74CE3"/>
    <w:rsid w:val="00E758F0"/>
    <w:rsid w:val="00E75D56"/>
    <w:rsid w:val="00E761AB"/>
    <w:rsid w:val="00E77002"/>
    <w:rsid w:val="00E77CB1"/>
    <w:rsid w:val="00E80885"/>
    <w:rsid w:val="00E82210"/>
    <w:rsid w:val="00E8249A"/>
    <w:rsid w:val="00E83369"/>
    <w:rsid w:val="00E84369"/>
    <w:rsid w:val="00E84B5E"/>
    <w:rsid w:val="00E85905"/>
    <w:rsid w:val="00E85EA5"/>
    <w:rsid w:val="00E8656B"/>
    <w:rsid w:val="00E86BAC"/>
    <w:rsid w:val="00E901AB"/>
    <w:rsid w:val="00E920CD"/>
    <w:rsid w:val="00E921AC"/>
    <w:rsid w:val="00E95DC6"/>
    <w:rsid w:val="00E96506"/>
    <w:rsid w:val="00EA0DFA"/>
    <w:rsid w:val="00EA0FFF"/>
    <w:rsid w:val="00EA1BF1"/>
    <w:rsid w:val="00EA1E42"/>
    <w:rsid w:val="00EA1FCE"/>
    <w:rsid w:val="00EA2013"/>
    <w:rsid w:val="00EA5463"/>
    <w:rsid w:val="00EA6785"/>
    <w:rsid w:val="00EA6814"/>
    <w:rsid w:val="00EA75ED"/>
    <w:rsid w:val="00EA7C06"/>
    <w:rsid w:val="00EB2FA4"/>
    <w:rsid w:val="00EB4D2D"/>
    <w:rsid w:val="00EB5137"/>
    <w:rsid w:val="00EB5988"/>
    <w:rsid w:val="00EC0D0B"/>
    <w:rsid w:val="00EC2625"/>
    <w:rsid w:val="00EC4A14"/>
    <w:rsid w:val="00EC5D2E"/>
    <w:rsid w:val="00EC7BBE"/>
    <w:rsid w:val="00ED0939"/>
    <w:rsid w:val="00ED1B04"/>
    <w:rsid w:val="00ED3AD2"/>
    <w:rsid w:val="00ED4261"/>
    <w:rsid w:val="00ED4848"/>
    <w:rsid w:val="00ED671B"/>
    <w:rsid w:val="00ED75D7"/>
    <w:rsid w:val="00EE079F"/>
    <w:rsid w:val="00EE0CCF"/>
    <w:rsid w:val="00EE250A"/>
    <w:rsid w:val="00EE2A73"/>
    <w:rsid w:val="00EE3C1A"/>
    <w:rsid w:val="00EE56D3"/>
    <w:rsid w:val="00EE5929"/>
    <w:rsid w:val="00EE6101"/>
    <w:rsid w:val="00EF265C"/>
    <w:rsid w:val="00EF3D7C"/>
    <w:rsid w:val="00EF42BF"/>
    <w:rsid w:val="00EF7E26"/>
    <w:rsid w:val="00F0110E"/>
    <w:rsid w:val="00F02B89"/>
    <w:rsid w:val="00F02F06"/>
    <w:rsid w:val="00F031AB"/>
    <w:rsid w:val="00F03A25"/>
    <w:rsid w:val="00F045E3"/>
    <w:rsid w:val="00F056F4"/>
    <w:rsid w:val="00F05BE5"/>
    <w:rsid w:val="00F07EA5"/>
    <w:rsid w:val="00F11E4D"/>
    <w:rsid w:val="00F1232D"/>
    <w:rsid w:val="00F128F3"/>
    <w:rsid w:val="00F220CB"/>
    <w:rsid w:val="00F258FA"/>
    <w:rsid w:val="00F26416"/>
    <w:rsid w:val="00F26B1A"/>
    <w:rsid w:val="00F306E9"/>
    <w:rsid w:val="00F31325"/>
    <w:rsid w:val="00F3200C"/>
    <w:rsid w:val="00F33FCB"/>
    <w:rsid w:val="00F34386"/>
    <w:rsid w:val="00F349C6"/>
    <w:rsid w:val="00F35248"/>
    <w:rsid w:val="00F35C2A"/>
    <w:rsid w:val="00F35F35"/>
    <w:rsid w:val="00F35FF3"/>
    <w:rsid w:val="00F36154"/>
    <w:rsid w:val="00F37A39"/>
    <w:rsid w:val="00F4123E"/>
    <w:rsid w:val="00F43065"/>
    <w:rsid w:val="00F43E07"/>
    <w:rsid w:val="00F441FB"/>
    <w:rsid w:val="00F44381"/>
    <w:rsid w:val="00F44B85"/>
    <w:rsid w:val="00F45788"/>
    <w:rsid w:val="00F475D4"/>
    <w:rsid w:val="00F47A28"/>
    <w:rsid w:val="00F5287A"/>
    <w:rsid w:val="00F52996"/>
    <w:rsid w:val="00F52F70"/>
    <w:rsid w:val="00F53660"/>
    <w:rsid w:val="00F56462"/>
    <w:rsid w:val="00F5681F"/>
    <w:rsid w:val="00F57037"/>
    <w:rsid w:val="00F573FD"/>
    <w:rsid w:val="00F602CC"/>
    <w:rsid w:val="00F60CE9"/>
    <w:rsid w:val="00F6125C"/>
    <w:rsid w:val="00F61961"/>
    <w:rsid w:val="00F6247E"/>
    <w:rsid w:val="00F63139"/>
    <w:rsid w:val="00F64401"/>
    <w:rsid w:val="00F6445E"/>
    <w:rsid w:val="00F65397"/>
    <w:rsid w:val="00F65CC8"/>
    <w:rsid w:val="00F66CCD"/>
    <w:rsid w:val="00F70056"/>
    <w:rsid w:val="00F709DE"/>
    <w:rsid w:val="00F72245"/>
    <w:rsid w:val="00F73472"/>
    <w:rsid w:val="00F74068"/>
    <w:rsid w:val="00F746D5"/>
    <w:rsid w:val="00F749C5"/>
    <w:rsid w:val="00F75D70"/>
    <w:rsid w:val="00F76464"/>
    <w:rsid w:val="00F770EC"/>
    <w:rsid w:val="00F77583"/>
    <w:rsid w:val="00F81418"/>
    <w:rsid w:val="00F82211"/>
    <w:rsid w:val="00F83551"/>
    <w:rsid w:val="00F83F76"/>
    <w:rsid w:val="00F84033"/>
    <w:rsid w:val="00F841B8"/>
    <w:rsid w:val="00F85201"/>
    <w:rsid w:val="00F86FBB"/>
    <w:rsid w:val="00F8714D"/>
    <w:rsid w:val="00F9000C"/>
    <w:rsid w:val="00F90393"/>
    <w:rsid w:val="00F9138D"/>
    <w:rsid w:val="00F91D58"/>
    <w:rsid w:val="00F92DAE"/>
    <w:rsid w:val="00F92F54"/>
    <w:rsid w:val="00F93CB3"/>
    <w:rsid w:val="00F96A24"/>
    <w:rsid w:val="00F971BE"/>
    <w:rsid w:val="00F97E7A"/>
    <w:rsid w:val="00FA0018"/>
    <w:rsid w:val="00FA07F1"/>
    <w:rsid w:val="00FA1977"/>
    <w:rsid w:val="00FA24C0"/>
    <w:rsid w:val="00FA2A3A"/>
    <w:rsid w:val="00FA3C6B"/>
    <w:rsid w:val="00FA45A2"/>
    <w:rsid w:val="00FA5E98"/>
    <w:rsid w:val="00FA5F3B"/>
    <w:rsid w:val="00FA64F3"/>
    <w:rsid w:val="00FA7EF2"/>
    <w:rsid w:val="00FB1323"/>
    <w:rsid w:val="00FB1658"/>
    <w:rsid w:val="00FB2650"/>
    <w:rsid w:val="00FB34B9"/>
    <w:rsid w:val="00FB6565"/>
    <w:rsid w:val="00FB7C47"/>
    <w:rsid w:val="00FC189B"/>
    <w:rsid w:val="00FC1B5E"/>
    <w:rsid w:val="00FC2AB2"/>
    <w:rsid w:val="00FC348B"/>
    <w:rsid w:val="00FC4A92"/>
    <w:rsid w:val="00FC519F"/>
    <w:rsid w:val="00FC5EBE"/>
    <w:rsid w:val="00FC626C"/>
    <w:rsid w:val="00FC6690"/>
    <w:rsid w:val="00FC67A3"/>
    <w:rsid w:val="00FC6B4A"/>
    <w:rsid w:val="00FC74E4"/>
    <w:rsid w:val="00FD1AF5"/>
    <w:rsid w:val="00FD1C72"/>
    <w:rsid w:val="00FD1CCE"/>
    <w:rsid w:val="00FD1CE6"/>
    <w:rsid w:val="00FD2547"/>
    <w:rsid w:val="00FD4B8D"/>
    <w:rsid w:val="00FD7EC0"/>
    <w:rsid w:val="00FE0D8F"/>
    <w:rsid w:val="00FE1218"/>
    <w:rsid w:val="00FE4D25"/>
    <w:rsid w:val="00FE5138"/>
    <w:rsid w:val="00FE5586"/>
    <w:rsid w:val="00FE5588"/>
    <w:rsid w:val="00FE5A60"/>
    <w:rsid w:val="00FE7B62"/>
    <w:rsid w:val="00FF0776"/>
    <w:rsid w:val="00FF0DB9"/>
    <w:rsid w:val="00FF1284"/>
    <w:rsid w:val="00FF1655"/>
    <w:rsid w:val="00FF1AAC"/>
    <w:rsid w:val="00FF5D6E"/>
    <w:rsid w:val="00FF6415"/>
    <w:rsid w:val="00FF719D"/>
    <w:rsid w:val="00FF72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D8E7E0-917A-4C03-94AC-EDDA9E17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16"/>
    <w:pPr>
      <w:bidi/>
    </w:pPr>
    <w:rPr>
      <w:lang w:eastAsia="he-IL"/>
    </w:rPr>
  </w:style>
  <w:style w:type="paragraph" w:styleId="1">
    <w:name w:val="heading 1"/>
    <w:basedOn w:val="a"/>
    <w:next w:val="a"/>
    <w:link w:val="10"/>
    <w:qFormat/>
    <w:pPr>
      <w:keepNext/>
      <w:outlineLvl w:val="0"/>
    </w:pPr>
    <w:rPr>
      <w:rFonts w:cs="David"/>
      <w:b/>
      <w:bCs/>
      <w:szCs w:val="24"/>
    </w:rPr>
  </w:style>
  <w:style w:type="paragraph" w:styleId="2">
    <w:name w:val="heading 2"/>
    <w:basedOn w:val="a"/>
    <w:next w:val="a"/>
    <w:link w:val="20"/>
    <w:qFormat/>
    <w:pPr>
      <w:keepNext/>
      <w:outlineLvl w:val="1"/>
    </w:pPr>
    <w:rPr>
      <w:rFonts w:cs="Arial"/>
      <w:b/>
      <w:bCs/>
      <w:i/>
      <w:iCs/>
      <w:szCs w:val="28"/>
    </w:rPr>
  </w:style>
  <w:style w:type="paragraph" w:styleId="3">
    <w:name w:val="heading 3"/>
    <w:basedOn w:val="a"/>
    <w:next w:val="a"/>
    <w:link w:val="30"/>
    <w:qFormat/>
    <w:pPr>
      <w:keepNext/>
      <w:tabs>
        <w:tab w:val="left" w:pos="509"/>
      </w:tabs>
      <w:jc w:val="both"/>
      <w:outlineLvl w:val="2"/>
    </w:pPr>
    <w:rPr>
      <w:rFonts w:cs="David"/>
      <w:b/>
      <w:bCs/>
      <w:i/>
      <w:iCs/>
      <w:szCs w:val="28"/>
    </w:rPr>
  </w:style>
  <w:style w:type="paragraph" w:styleId="4">
    <w:name w:val="heading 4"/>
    <w:basedOn w:val="a"/>
    <w:next w:val="a"/>
    <w:link w:val="40"/>
    <w:qFormat/>
    <w:pPr>
      <w:keepNext/>
      <w:outlineLvl w:val="3"/>
    </w:pPr>
    <w:rPr>
      <w:rFonts w:cs="David"/>
      <w:b/>
      <w:bCs/>
      <w:szCs w:val="26"/>
    </w:rPr>
  </w:style>
  <w:style w:type="paragraph" w:styleId="5">
    <w:name w:val="heading 5"/>
    <w:basedOn w:val="a"/>
    <w:next w:val="a"/>
    <w:qFormat/>
    <w:pPr>
      <w:keepNext/>
      <w:outlineLvl w:val="4"/>
    </w:pPr>
    <w:rPr>
      <w:rFonts w:cs="David"/>
      <w:szCs w:val="24"/>
      <w:u w:val="single"/>
    </w:rPr>
  </w:style>
  <w:style w:type="paragraph" w:styleId="6">
    <w:name w:val="heading 6"/>
    <w:basedOn w:val="a"/>
    <w:next w:val="a"/>
    <w:qFormat/>
    <w:pPr>
      <w:keepNext/>
      <w:ind w:left="708" w:right="851"/>
      <w:jc w:val="both"/>
      <w:outlineLvl w:val="5"/>
    </w:pPr>
    <w:rPr>
      <w:rFonts w:cs="David Transparent"/>
      <w:b/>
      <w:bCs/>
      <w:i/>
      <w:iCs/>
      <w:szCs w:val="24"/>
    </w:rPr>
  </w:style>
  <w:style w:type="paragraph" w:styleId="7">
    <w:name w:val="heading 7"/>
    <w:basedOn w:val="a"/>
    <w:next w:val="a"/>
    <w:qFormat/>
    <w:pPr>
      <w:keepNext/>
      <w:ind w:left="708"/>
      <w:outlineLvl w:val="6"/>
    </w:pPr>
    <w:rPr>
      <w:rFonts w:cs="David"/>
      <w:b/>
      <w:bCs/>
      <w:szCs w:val="24"/>
    </w:rPr>
  </w:style>
  <w:style w:type="paragraph" w:styleId="8">
    <w:name w:val="heading 8"/>
    <w:basedOn w:val="a"/>
    <w:next w:val="a"/>
    <w:qFormat/>
    <w:pPr>
      <w:keepNext/>
      <w:outlineLvl w:val="7"/>
    </w:pPr>
    <w:rPr>
      <w:rFonts w:cs="David"/>
      <w:b/>
      <w:bCs/>
      <w:szCs w:val="28"/>
    </w:rPr>
  </w:style>
  <w:style w:type="paragraph" w:styleId="9">
    <w:name w:val="heading 9"/>
    <w:basedOn w:val="a"/>
    <w:next w:val="a"/>
    <w:qFormat/>
    <w:pPr>
      <w:keepNext/>
      <w:ind w:left="708"/>
      <w:outlineLvl w:val="8"/>
    </w:pPr>
    <w:rPr>
      <w:rFonts w:cs="David"/>
      <w:b/>
      <w:bCs/>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w:basedOn w:val="a"/>
    <w:link w:val="a8"/>
    <w:pPr>
      <w:jc w:val="both"/>
    </w:pPr>
    <w:rPr>
      <w:rFonts w:cs="David"/>
      <w:szCs w:val="24"/>
    </w:rPr>
  </w:style>
  <w:style w:type="paragraph" w:styleId="a9">
    <w:name w:val="Block Text"/>
    <w:basedOn w:val="a"/>
    <w:pPr>
      <w:tabs>
        <w:tab w:val="num" w:pos="708"/>
        <w:tab w:val="left" w:pos="1133"/>
      </w:tabs>
      <w:ind w:left="993" w:right="993" w:hanging="285"/>
      <w:jc w:val="both"/>
    </w:pPr>
    <w:rPr>
      <w:rFonts w:cs="David Transparent"/>
    </w:rPr>
  </w:style>
  <w:style w:type="paragraph" w:styleId="21">
    <w:name w:val="Body Text 2"/>
    <w:basedOn w:val="a"/>
    <w:pPr>
      <w:ind w:right="284"/>
      <w:jc w:val="both"/>
    </w:pPr>
    <w:rPr>
      <w:rFonts w:cs="David"/>
      <w:szCs w:val="26"/>
    </w:rPr>
  </w:style>
  <w:style w:type="paragraph" w:styleId="aa">
    <w:name w:val="Balloon Text"/>
    <w:basedOn w:val="a"/>
    <w:link w:val="ab"/>
    <w:uiPriority w:val="99"/>
    <w:semiHidden/>
    <w:rsid w:val="00343567"/>
    <w:rPr>
      <w:rFonts w:ascii="Tahoma" w:hAnsi="Tahoma" w:cs="Tahoma"/>
      <w:sz w:val="16"/>
      <w:szCs w:val="16"/>
    </w:rPr>
  </w:style>
  <w:style w:type="paragraph" w:customStyle="1" w:styleId="a00">
    <w:name w:val="a0"/>
    <w:basedOn w:val="a"/>
    <w:rsid w:val="00BF08ED"/>
    <w:pPr>
      <w:bidi w:val="0"/>
      <w:spacing w:before="100" w:beforeAutospacing="1" w:after="100" w:afterAutospacing="1"/>
    </w:pPr>
    <w:rPr>
      <w:rFonts w:cs="Times New Roman"/>
      <w:sz w:val="24"/>
      <w:szCs w:val="24"/>
      <w:lang w:eastAsia="en-US"/>
    </w:rPr>
  </w:style>
  <w:style w:type="character" w:styleId="ac">
    <w:name w:val="Strong"/>
    <w:uiPriority w:val="22"/>
    <w:qFormat/>
    <w:rsid w:val="00BF08ED"/>
    <w:rPr>
      <w:b/>
      <w:bCs/>
    </w:rPr>
  </w:style>
  <w:style w:type="paragraph" w:customStyle="1" w:styleId="ad">
    <w:name w:val="a"/>
    <w:basedOn w:val="a"/>
    <w:rsid w:val="00BF08ED"/>
    <w:pPr>
      <w:bidi w:val="0"/>
      <w:spacing w:before="100" w:beforeAutospacing="1" w:after="100" w:afterAutospacing="1"/>
    </w:pPr>
    <w:rPr>
      <w:rFonts w:cs="Times New Roman"/>
      <w:sz w:val="24"/>
      <w:szCs w:val="24"/>
      <w:lang w:eastAsia="en-US"/>
    </w:rPr>
  </w:style>
  <w:style w:type="table" w:customStyle="1" w:styleId="11">
    <w:name w:val="טבלת רשת1"/>
    <w:basedOn w:val="a1"/>
    <w:rsid w:val="00AE58A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1"/>
    <w:basedOn w:val="a"/>
    <w:rsid w:val="004536DE"/>
    <w:pPr>
      <w:bidi w:val="0"/>
      <w:spacing w:before="100" w:beforeAutospacing="1" w:after="100" w:afterAutospacing="1"/>
    </w:pPr>
    <w:rPr>
      <w:rFonts w:cs="Times New Roman"/>
      <w:sz w:val="24"/>
      <w:szCs w:val="24"/>
      <w:lang w:eastAsia="en-US"/>
    </w:rPr>
  </w:style>
  <w:style w:type="character" w:styleId="ae">
    <w:name w:val="annotation reference"/>
    <w:uiPriority w:val="99"/>
    <w:semiHidden/>
    <w:unhideWhenUsed/>
    <w:rsid w:val="00DB3871"/>
    <w:rPr>
      <w:sz w:val="16"/>
      <w:szCs w:val="16"/>
    </w:rPr>
  </w:style>
  <w:style w:type="paragraph" w:styleId="af">
    <w:name w:val="annotation text"/>
    <w:basedOn w:val="a"/>
    <w:link w:val="af0"/>
    <w:uiPriority w:val="99"/>
    <w:semiHidden/>
    <w:unhideWhenUsed/>
    <w:rsid w:val="00DB3871"/>
    <w:rPr>
      <w:rFonts w:cs="Times New Roman"/>
      <w:lang w:val="x-none"/>
    </w:rPr>
  </w:style>
  <w:style w:type="character" w:customStyle="1" w:styleId="af0">
    <w:name w:val="טקסט הערה תו"/>
    <w:link w:val="af"/>
    <w:uiPriority w:val="99"/>
    <w:semiHidden/>
    <w:rsid w:val="00DB3871"/>
    <w:rPr>
      <w:lang w:eastAsia="he-IL"/>
    </w:rPr>
  </w:style>
  <w:style w:type="paragraph" w:styleId="af1">
    <w:name w:val="annotation subject"/>
    <w:basedOn w:val="af"/>
    <w:next w:val="af"/>
    <w:link w:val="af2"/>
    <w:uiPriority w:val="99"/>
    <w:semiHidden/>
    <w:unhideWhenUsed/>
    <w:rsid w:val="00DB3871"/>
    <w:rPr>
      <w:b/>
      <w:bCs/>
    </w:rPr>
  </w:style>
  <w:style w:type="character" w:customStyle="1" w:styleId="af2">
    <w:name w:val="נושא הערה תו"/>
    <w:link w:val="af1"/>
    <w:uiPriority w:val="99"/>
    <w:semiHidden/>
    <w:rsid w:val="00DB3871"/>
    <w:rPr>
      <w:b/>
      <w:bCs/>
      <w:lang w:eastAsia="he-IL"/>
    </w:rPr>
  </w:style>
  <w:style w:type="paragraph" w:customStyle="1" w:styleId="a60">
    <w:name w:val="a6"/>
    <w:basedOn w:val="a"/>
    <w:rsid w:val="00F74068"/>
    <w:pPr>
      <w:bidi w:val="0"/>
      <w:spacing w:before="100" w:beforeAutospacing="1" w:after="100" w:afterAutospacing="1"/>
    </w:pPr>
    <w:rPr>
      <w:rFonts w:cs="Times New Roman"/>
      <w:sz w:val="24"/>
      <w:szCs w:val="24"/>
      <w:lang w:eastAsia="en-US"/>
    </w:rPr>
  </w:style>
  <w:style w:type="paragraph" w:customStyle="1" w:styleId="a20">
    <w:name w:val="a2"/>
    <w:basedOn w:val="a"/>
    <w:rsid w:val="00F74068"/>
    <w:pPr>
      <w:bidi w:val="0"/>
      <w:spacing w:before="100" w:beforeAutospacing="1" w:after="100" w:afterAutospacing="1"/>
    </w:pPr>
    <w:rPr>
      <w:rFonts w:cs="Times New Roman"/>
      <w:sz w:val="24"/>
      <w:szCs w:val="24"/>
      <w:lang w:eastAsia="en-US"/>
    </w:rPr>
  </w:style>
  <w:style w:type="character" w:customStyle="1" w:styleId="apple-converted-space">
    <w:name w:val="apple-converted-space"/>
    <w:basedOn w:val="a0"/>
    <w:rsid w:val="00F74068"/>
  </w:style>
  <w:style w:type="paragraph" w:customStyle="1" w:styleId="a40">
    <w:name w:val="a4"/>
    <w:basedOn w:val="a"/>
    <w:rsid w:val="00F74068"/>
    <w:pPr>
      <w:bidi w:val="0"/>
      <w:spacing w:before="100" w:beforeAutospacing="1" w:after="100" w:afterAutospacing="1"/>
    </w:pPr>
    <w:rPr>
      <w:rFonts w:cs="Times New Roman"/>
      <w:sz w:val="24"/>
      <w:szCs w:val="24"/>
      <w:lang w:eastAsia="en-US"/>
    </w:rPr>
  </w:style>
  <w:style w:type="paragraph" w:customStyle="1" w:styleId="p00">
    <w:name w:val="p00"/>
    <w:basedOn w:val="a"/>
    <w:rsid w:val="005938EC"/>
    <w:pPr>
      <w:bidi w:val="0"/>
      <w:spacing w:before="100" w:beforeAutospacing="1" w:after="100" w:afterAutospacing="1"/>
    </w:pPr>
    <w:rPr>
      <w:rFonts w:cs="Times New Roman"/>
      <w:sz w:val="24"/>
      <w:szCs w:val="24"/>
      <w:lang w:eastAsia="en-US"/>
    </w:rPr>
  </w:style>
  <w:style w:type="character" w:customStyle="1" w:styleId="big-number">
    <w:name w:val="big-number"/>
    <w:basedOn w:val="a0"/>
    <w:rsid w:val="005938EC"/>
  </w:style>
  <w:style w:type="character" w:customStyle="1" w:styleId="default">
    <w:name w:val="default"/>
    <w:basedOn w:val="a0"/>
    <w:rsid w:val="005938EC"/>
  </w:style>
  <w:style w:type="paragraph" w:customStyle="1" w:styleId="big-header">
    <w:name w:val="big-header"/>
    <w:basedOn w:val="a"/>
    <w:rsid w:val="0032092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FrankRuehl"/>
      <w:noProof/>
      <w:szCs w:val="32"/>
    </w:rPr>
  </w:style>
  <w:style w:type="paragraph" w:customStyle="1" w:styleId="P000">
    <w:name w:val="P00"/>
    <w:rsid w:val="0032092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paragraph" w:customStyle="1" w:styleId="P22">
    <w:name w:val="P22"/>
    <w:basedOn w:val="P000"/>
    <w:rsid w:val="0032092C"/>
    <w:pPr>
      <w:tabs>
        <w:tab w:val="clear" w:pos="624"/>
        <w:tab w:val="clear" w:pos="1021"/>
      </w:tabs>
      <w:ind w:right="1021"/>
    </w:pPr>
  </w:style>
  <w:style w:type="paragraph" w:customStyle="1" w:styleId="sig-0">
    <w:name w:val="sig-0"/>
    <w:basedOn w:val="P000"/>
    <w:rsid w:val="0032092C"/>
    <w:pPr>
      <w:tabs>
        <w:tab w:val="clear" w:pos="624"/>
        <w:tab w:val="clear" w:pos="1021"/>
        <w:tab w:val="clear" w:pos="1474"/>
        <w:tab w:val="clear" w:pos="1928"/>
        <w:tab w:val="clear" w:pos="2381"/>
        <w:tab w:val="clear" w:pos="2835"/>
        <w:tab w:val="clear" w:pos="6259"/>
        <w:tab w:val="center" w:pos="4820"/>
      </w:tabs>
    </w:pPr>
  </w:style>
  <w:style w:type="paragraph" w:customStyle="1" w:styleId="sig-1">
    <w:name w:val="sig-1"/>
    <w:rsid w:val="0032092C"/>
    <w:pPr>
      <w:widowControl w:val="0"/>
      <w:tabs>
        <w:tab w:val="center" w:pos="851"/>
        <w:tab w:val="center" w:pos="2835"/>
        <w:tab w:val="center" w:pos="4820"/>
      </w:tabs>
      <w:autoSpaceDE w:val="0"/>
      <w:autoSpaceDN w:val="0"/>
      <w:bidi/>
      <w:ind w:left="2835"/>
      <w:jc w:val="both"/>
    </w:pPr>
    <w:rPr>
      <w:rFonts w:cs="FrankRuehl"/>
      <w:noProof/>
      <w:szCs w:val="22"/>
      <w:lang w:eastAsia="he-IL"/>
    </w:rPr>
  </w:style>
  <w:style w:type="paragraph" w:customStyle="1" w:styleId="footnote">
    <w:name w:val="footnote"/>
    <w:basedOn w:val="P000"/>
    <w:rsid w:val="0032092C"/>
    <w:pPr>
      <w:tabs>
        <w:tab w:val="clear" w:pos="624"/>
        <w:tab w:val="clear" w:pos="1021"/>
        <w:tab w:val="clear" w:pos="1474"/>
        <w:tab w:val="clear" w:pos="1928"/>
        <w:tab w:val="clear" w:pos="2381"/>
        <w:tab w:val="clear" w:pos="2835"/>
        <w:tab w:val="clear" w:pos="6259"/>
      </w:tabs>
      <w:spacing w:before="0"/>
    </w:pPr>
    <w:rPr>
      <w:sz w:val="22"/>
      <w:szCs w:val="22"/>
    </w:rPr>
  </w:style>
  <w:style w:type="character" w:styleId="Hyperlink">
    <w:name w:val="Hyperlink"/>
    <w:rsid w:val="0032092C"/>
    <w:rPr>
      <w:color w:val="0000FF"/>
      <w:u w:val="single"/>
    </w:rPr>
  </w:style>
  <w:style w:type="paragraph" w:customStyle="1" w:styleId="short">
    <w:name w:val="short"/>
    <w:basedOn w:val="a"/>
    <w:rsid w:val="0032092C"/>
    <w:pPr>
      <w:bidi w:val="0"/>
      <w:spacing w:before="100" w:beforeAutospacing="1" w:after="100" w:afterAutospacing="1"/>
    </w:pPr>
    <w:rPr>
      <w:rFonts w:cs="Times New Roman"/>
      <w:sz w:val="24"/>
      <w:szCs w:val="24"/>
      <w:lang w:eastAsia="en-US"/>
    </w:rPr>
  </w:style>
  <w:style w:type="paragraph" w:customStyle="1" w:styleId="12">
    <w:name w:val="תאריך1"/>
    <w:basedOn w:val="a"/>
    <w:rsid w:val="0032092C"/>
    <w:pPr>
      <w:bidi w:val="0"/>
      <w:spacing w:before="100" w:beforeAutospacing="1" w:after="100" w:afterAutospacing="1"/>
    </w:pPr>
    <w:rPr>
      <w:rFonts w:cs="Times New Roman"/>
      <w:sz w:val="24"/>
      <w:szCs w:val="24"/>
      <w:lang w:eastAsia="en-US"/>
    </w:rPr>
  </w:style>
  <w:style w:type="paragraph" w:customStyle="1" w:styleId="13">
    <w:name w:val="1"/>
    <w:basedOn w:val="a"/>
    <w:next w:val="NormalWeb"/>
    <w:uiPriority w:val="99"/>
    <w:unhideWhenUsed/>
    <w:rsid w:val="00C137D6"/>
    <w:pPr>
      <w:bidi w:val="0"/>
      <w:spacing w:before="100" w:beforeAutospacing="1" w:after="100" w:afterAutospacing="1"/>
    </w:pPr>
    <w:rPr>
      <w:rFonts w:cs="Times New Roman"/>
      <w:sz w:val="24"/>
      <w:szCs w:val="24"/>
      <w:lang w:eastAsia="en-US"/>
    </w:rPr>
  </w:style>
  <w:style w:type="paragraph" w:customStyle="1" w:styleId="wp-caption-text">
    <w:name w:val="wp-caption-text"/>
    <w:basedOn w:val="a"/>
    <w:rsid w:val="00C137D6"/>
    <w:pPr>
      <w:bidi w:val="0"/>
      <w:spacing w:before="100" w:beforeAutospacing="1" w:after="100" w:afterAutospacing="1"/>
    </w:pPr>
    <w:rPr>
      <w:rFonts w:cs="Times New Roman"/>
      <w:sz w:val="24"/>
      <w:szCs w:val="24"/>
      <w:lang w:eastAsia="en-US"/>
    </w:rPr>
  </w:style>
  <w:style w:type="paragraph" w:styleId="NormalWeb">
    <w:name w:val="Normal (Web)"/>
    <w:basedOn w:val="a"/>
    <w:uiPriority w:val="99"/>
    <w:semiHidden/>
    <w:unhideWhenUsed/>
    <w:rsid w:val="00C137D6"/>
    <w:rPr>
      <w:rFonts w:cs="Times New Roman"/>
      <w:sz w:val="24"/>
      <w:szCs w:val="24"/>
    </w:rPr>
  </w:style>
  <w:style w:type="paragraph" w:styleId="af3">
    <w:name w:val="Revision"/>
    <w:hidden/>
    <w:uiPriority w:val="99"/>
    <w:semiHidden/>
    <w:rsid w:val="00767079"/>
    <w:rPr>
      <w:lang w:eastAsia="he-IL"/>
    </w:rPr>
  </w:style>
  <w:style w:type="numbering" w:customStyle="1" w:styleId="14">
    <w:name w:val="ללא רשימה1"/>
    <w:next w:val="a2"/>
    <w:uiPriority w:val="99"/>
    <w:semiHidden/>
    <w:rsid w:val="00F60CE9"/>
  </w:style>
  <w:style w:type="table" w:customStyle="1" w:styleId="15">
    <w:name w:val="טבלת רשת1"/>
    <w:basedOn w:val="a1"/>
    <w:next w:val="11"/>
    <w:uiPriority w:val="59"/>
    <w:rsid w:val="00F60CE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כותרת 1 תו"/>
    <w:link w:val="1"/>
    <w:rsid w:val="00F60CE9"/>
    <w:rPr>
      <w:rFonts w:cs="David"/>
      <w:b/>
      <w:bCs/>
      <w:szCs w:val="24"/>
      <w:lang w:eastAsia="he-IL"/>
    </w:rPr>
  </w:style>
  <w:style w:type="character" w:customStyle="1" w:styleId="20">
    <w:name w:val="כותרת 2 תו"/>
    <w:link w:val="2"/>
    <w:rsid w:val="00F60CE9"/>
    <w:rPr>
      <w:rFonts w:cs="Arial"/>
      <w:b/>
      <w:bCs/>
      <w:i/>
      <w:iCs/>
      <w:szCs w:val="28"/>
      <w:lang w:eastAsia="he-IL"/>
    </w:rPr>
  </w:style>
  <w:style w:type="character" w:customStyle="1" w:styleId="30">
    <w:name w:val="כותרת 3 תו"/>
    <w:link w:val="3"/>
    <w:rsid w:val="00F60CE9"/>
    <w:rPr>
      <w:rFonts w:cs="David"/>
      <w:b/>
      <w:bCs/>
      <w:i/>
      <w:iCs/>
      <w:szCs w:val="28"/>
      <w:lang w:eastAsia="he-IL"/>
    </w:rPr>
  </w:style>
  <w:style w:type="character" w:customStyle="1" w:styleId="40">
    <w:name w:val="כותרת 4 תו"/>
    <w:link w:val="4"/>
    <w:rsid w:val="00F60CE9"/>
    <w:rPr>
      <w:rFonts w:cs="David"/>
      <w:b/>
      <w:bCs/>
      <w:szCs w:val="26"/>
      <w:lang w:eastAsia="he-IL"/>
    </w:rPr>
  </w:style>
  <w:style w:type="character" w:customStyle="1" w:styleId="a4">
    <w:name w:val="כותרת עליונה תו"/>
    <w:link w:val="a3"/>
    <w:rsid w:val="00F60CE9"/>
    <w:rPr>
      <w:lang w:eastAsia="he-IL"/>
    </w:rPr>
  </w:style>
  <w:style w:type="character" w:customStyle="1" w:styleId="a6">
    <w:name w:val="כותרת תחתונה תו"/>
    <w:link w:val="a5"/>
    <w:uiPriority w:val="99"/>
    <w:rsid w:val="00F60CE9"/>
    <w:rPr>
      <w:lang w:eastAsia="he-IL"/>
    </w:rPr>
  </w:style>
  <w:style w:type="character" w:customStyle="1" w:styleId="a8">
    <w:name w:val="גוף טקסט תו"/>
    <w:link w:val="a7"/>
    <w:rsid w:val="00F60CE9"/>
    <w:rPr>
      <w:rFonts w:cs="David"/>
      <w:szCs w:val="24"/>
      <w:lang w:eastAsia="he-IL"/>
    </w:rPr>
  </w:style>
  <w:style w:type="character" w:customStyle="1" w:styleId="af4">
    <w:name w:val="כניסה בגוף טקסט תו"/>
    <w:link w:val="af5"/>
    <w:semiHidden/>
    <w:rsid w:val="00F60CE9"/>
    <w:rPr>
      <w:rFonts w:cs="David"/>
      <w:b/>
      <w:bCs/>
      <w:sz w:val="50"/>
      <w:szCs w:val="50"/>
      <w:lang w:eastAsia="he-IL"/>
    </w:rPr>
  </w:style>
  <w:style w:type="paragraph" w:styleId="af5">
    <w:name w:val="Body Text Indent"/>
    <w:basedOn w:val="a"/>
    <w:link w:val="af4"/>
    <w:semiHidden/>
    <w:unhideWhenUsed/>
    <w:rsid w:val="00F60CE9"/>
    <w:rPr>
      <w:rFonts w:cs="David"/>
      <w:b/>
      <w:bCs/>
      <w:sz w:val="50"/>
      <w:szCs w:val="50"/>
    </w:rPr>
  </w:style>
  <w:style w:type="character" w:customStyle="1" w:styleId="16">
    <w:name w:val="כניסה בגוף טקסט תו1"/>
    <w:uiPriority w:val="99"/>
    <w:semiHidden/>
    <w:rsid w:val="00F60CE9"/>
    <w:rPr>
      <w:lang w:eastAsia="he-IL"/>
    </w:rPr>
  </w:style>
  <w:style w:type="paragraph" w:customStyle="1" w:styleId="31">
    <w:name w:val="סגנון3"/>
    <w:basedOn w:val="a"/>
    <w:rsid w:val="00F60CE9"/>
    <w:pPr>
      <w:spacing w:after="40"/>
    </w:pPr>
    <w:rPr>
      <w:rFonts w:cs="Times New Roman"/>
      <w:b/>
      <w:bCs/>
      <w:spacing w:val="-4"/>
      <w:szCs w:val="24"/>
    </w:rPr>
  </w:style>
  <w:style w:type="paragraph" w:customStyle="1" w:styleId="90">
    <w:name w:val="סגנון9"/>
    <w:basedOn w:val="22"/>
    <w:rsid w:val="00F60CE9"/>
    <w:pPr>
      <w:spacing w:before="4" w:after="4"/>
      <w:jc w:val="left"/>
    </w:pPr>
    <w:rPr>
      <w:spacing w:val="-2"/>
      <w:sz w:val="14"/>
    </w:rPr>
  </w:style>
  <w:style w:type="paragraph" w:customStyle="1" w:styleId="22">
    <w:name w:val="סגנון2"/>
    <w:basedOn w:val="a"/>
    <w:rsid w:val="00F60CE9"/>
    <w:pPr>
      <w:spacing w:after="80" w:line="200" w:lineRule="exact"/>
      <w:jc w:val="both"/>
    </w:pPr>
    <w:rPr>
      <w:rFonts w:cs="Times New Roman"/>
      <w:sz w:val="18"/>
      <w:szCs w:val="18"/>
    </w:rPr>
  </w:style>
  <w:style w:type="paragraph" w:customStyle="1" w:styleId="100">
    <w:name w:val="סגנון10"/>
    <w:basedOn w:val="90"/>
    <w:rsid w:val="00F60CE9"/>
    <w:pPr>
      <w:spacing w:after="60"/>
      <w:jc w:val="both"/>
    </w:pPr>
    <w:rPr>
      <w:spacing w:val="0"/>
    </w:rPr>
  </w:style>
  <w:style w:type="paragraph" w:styleId="af6">
    <w:name w:val="List Paragraph"/>
    <w:basedOn w:val="a"/>
    <w:uiPriority w:val="34"/>
    <w:qFormat/>
    <w:rsid w:val="00F60CE9"/>
    <w:pPr>
      <w:bidi w:val="0"/>
      <w:ind w:left="720"/>
    </w:pPr>
    <w:rPr>
      <w:noProof/>
      <w:lang w:eastAsia="en-US"/>
    </w:rPr>
  </w:style>
  <w:style w:type="character" w:customStyle="1" w:styleId="ab">
    <w:name w:val="טקסט בלונים תו"/>
    <w:link w:val="aa"/>
    <w:uiPriority w:val="99"/>
    <w:semiHidden/>
    <w:rsid w:val="00F60CE9"/>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3970">
      <w:bodyDiv w:val="1"/>
      <w:marLeft w:val="0"/>
      <w:marRight w:val="0"/>
      <w:marTop w:val="0"/>
      <w:marBottom w:val="0"/>
      <w:divBdr>
        <w:top w:val="none" w:sz="0" w:space="0" w:color="auto"/>
        <w:left w:val="none" w:sz="0" w:space="0" w:color="auto"/>
        <w:bottom w:val="none" w:sz="0" w:space="0" w:color="auto"/>
        <w:right w:val="none" w:sz="0" w:space="0" w:color="auto"/>
      </w:divBdr>
      <w:divsChild>
        <w:div w:id="258759907">
          <w:marLeft w:val="0"/>
          <w:marRight w:val="0"/>
          <w:marTop w:val="0"/>
          <w:marBottom w:val="0"/>
          <w:divBdr>
            <w:top w:val="none" w:sz="0" w:space="0" w:color="auto"/>
            <w:left w:val="none" w:sz="0" w:space="0" w:color="auto"/>
            <w:bottom w:val="none" w:sz="0" w:space="0" w:color="auto"/>
            <w:right w:val="none" w:sz="0" w:space="0" w:color="auto"/>
          </w:divBdr>
        </w:div>
        <w:div w:id="738017939">
          <w:marLeft w:val="0"/>
          <w:marRight w:val="0"/>
          <w:marTop w:val="0"/>
          <w:marBottom w:val="0"/>
          <w:divBdr>
            <w:top w:val="none" w:sz="0" w:space="0" w:color="auto"/>
            <w:left w:val="none" w:sz="0" w:space="0" w:color="auto"/>
            <w:bottom w:val="none" w:sz="0" w:space="0" w:color="auto"/>
            <w:right w:val="none" w:sz="0" w:space="0" w:color="auto"/>
          </w:divBdr>
        </w:div>
      </w:divsChild>
    </w:div>
    <w:div w:id="234126216">
      <w:bodyDiv w:val="1"/>
      <w:marLeft w:val="0"/>
      <w:marRight w:val="0"/>
      <w:marTop w:val="0"/>
      <w:marBottom w:val="0"/>
      <w:divBdr>
        <w:top w:val="none" w:sz="0" w:space="0" w:color="auto"/>
        <w:left w:val="none" w:sz="0" w:space="0" w:color="auto"/>
        <w:bottom w:val="none" w:sz="0" w:space="0" w:color="auto"/>
        <w:right w:val="none" w:sz="0" w:space="0" w:color="auto"/>
      </w:divBdr>
    </w:div>
    <w:div w:id="350955863">
      <w:bodyDiv w:val="1"/>
      <w:marLeft w:val="0"/>
      <w:marRight w:val="0"/>
      <w:marTop w:val="0"/>
      <w:marBottom w:val="0"/>
      <w:divBdr>
        <w:top w:val="none" w:sz="0" w:space="0" w:color="auto"/>
        <w:left w:val="none" w:sz="0" w:space="0" w:color="auto"/>
        <w:bottom w:val="none" w:sz="0" w:space="0" w:color="auto"/>
        <w:right w:val="none" w:sz="0" w:space="0" w:color="auto"/>
      </w:divBdr>
      <w:divsChild>
        <w:div w:id="1600260994">
          <w:marLeft w:val="0"/>
          <w:marRight w:val="0"/>
          <w:marTop w:val="0"/>
          <w:marBottom w:val="0"/>
          <w:divBdr>
            <w:top w:val="none" w:sz="0" w:space="0" w:color="auto"/>
            <w:left w:val="none" w:sz="0" w:space="0" w:color="auto"/>
            <w:bottom w:val="none" w:sz="0" w:space="0" w:color="auto"/>
            <w:right w:val="none" w:sz="0" w:space="0" w:color="auto"/>
          </w:divBdr>
        </w:div>
      </w:divsChild>
    </w:div>
    <w:div w:id="443811926">
      <w:bodyDiv w:val="1"/>
      <w:marLeft w:val="0"/>
      <w:marRight w:val="0"/>
      <w:marTop w:val="0"/>
      <w:marBottom w:val="0"/>
      <w:divBdr>
        <w:top w:val="none" w:sz="0" w:space="0" w:color="auto"/>
        <w:left w:val="none" w:sz="0" w:space="0" w:color="auto"/>
        <w:bottom w:val="none" w:sz="0" w:space="0" w:color="auto"/>
        <w:right w:val="none" w:sz="0" w:space="0" w:color="auto"/>
      </w:divBdr>
    </w:div>
    <w:div w:id="594826391">
      <w:bodyDiv w:val="1"/>
      <w:marLeft w:val="0"/>
      <w:marRight w:val="0"/>
      <w:marTop w:val="0"/>
      <w:marBottom w:val="0"/>
      <w:divBdr>
        <w:top w:val="none" w:sz="0" w:space="0" w:color="auto"/>
        <w:left w:val="none" w:sz="0" w:space="0" w:color="auto"/>
        <w:bottom w:val="none" w:sz="0" w:space="0" w:color="auto"/>
        <w:right w:val="none" w:sz="0" w:space="0" w:color="auto"/>
      </w:divBdr>
    </w:div>
    <w:div w:id="1075396235">
      <w:bodyDiv w:val="1"/>
      <w:marLeft w:val="0"/>
      <w:marRight w:val="0"/>
      <w:marTop w:val="0"/>
      <w:marBottom w:val="0"/>
      <w:divBdr>
        <w:top w:val="none" w:sz="0" w:space="0" w:color="auto"/>
        <w:left w:val="none" w:sz="0" w:space="0" w:color="auto"/>
        <w:bottom w:val="none" w:sz="0" w:space="0" w:color="auto"/>
        <w:right w:val="none" w:sz="0" w:space="0" w:color="auto"/>
      </w:divBdr>
      <w:divsChild>
        <w:div w:id="1126390939">
          <w:marLeft w:val="0"/>
          <w:marRight w:val="0"/>
          <w:marTop w:val="0"/>
          <w:marBottom w:val="0"/>
          <w:divBdr>
            <w:top w:val="none" w:sz="0" w:space="0" w:color="auto"/>
            <w:left w:val="none" w:sz="0" w:space="0" w:color="auto"/>
            <w:bottom w:val="none" w:sz="0" w:space="0" w:color="auto"/>
            <w:right w:val="none" w:sz="0" w:space="0" w:color="auto"/>
          </w:divBdr>
        </w:div>
      </w:divsChild>
    </w:div>
    <w:div w:id="1165053215">
      <w:bodyDiv w:val="1"/>
      <w:marLeft w:val="0"/>
      <w:marRight w:val="0"/>
      <w:marTop w:val="0"/>
      <w:marBottom w:val="0"/>
      <w:divBdr>
        <w:top w:val="none" w:sz="0" w:space="0" w:color="auto"/>
        <w:left w:val="none" w:sz="0" w:space="0" w:color="auto"/>
        <w:bottom w:val="none" w:sz="0" w:space="0" w:color="auto"/>
        <w:right w:val="none" w:sz="0" w:space="0" w:color="auto"/>
      </w:divBdr>
      <w:divsChild>
        <w:div w:id="1215507764">
          <w:marLeft w:val="0"/>
          <w:marRight w:val="0"/>
          <w:marTop w:val="0"/>
          <w:marBottom w:val="0"/>
          <w:divBdr>
            <w:top w:val="none" w:sz="0" w:space="0" w:color="auto"/>
            <w:left w:val="none" w:sz="0" w:space="0" w:color="auto"/>
            <w:bottom w:val="none" w:sz="0" w:space="0" w:color="auto"/>
            <w:right w:val="none" w:sz="0" w:space="0" w:color="auto"/>
          </w:divBdr>
        </w:div>
      </w:divsChild>
    </w:div>
    <w:div w:id="1329286424">
      <w:bodyDiv w:val="1"/>
      <w:marLeft w:val="0"/>
      <w:marRight w:val="0"/>
      <w:marTop w:val="0"/>
      <w:marBottom w:val="0"/>
      <w:divBdr>
        <w:top w:val="none" w:sz="0" w:space="0" w:color="auto"/>
        <w:left w:val="none" w:sz="0" w:space="0" w:color="auto"/>
        <w:bottom w:val="none" w:sz="0" w:space="0" w:color="auto"/>
        <w:right w:val="none" w:sz="0" w:space="0" w:color="auto"/>
      </w:divBdr>
      <w:divsChild>
        <w:div w:id="202786669">
          <w:marLeft w:val="0"/>
          <w:marRight w:val="0"/>
          <w:marTop w:val="0"/>
          <w:marBottom w:val="0"/>
          <w:divBdr>
            <w:top w:val="none" w:sz="0" w:space="0" w:color="auto"/>
            <w:left w:val="none" w:sz="0" w:space="0" w:color="auto"/>
            <w:bottom w:val="none" w:sz="0" w:space="0" w:color="auto"/>
            <w:right w:val="none" w:sz="0" w:space="0" w:color="auto"/>
          </w:divBdr>
        </w:div>
      </w:divsChild>
    </w:div>
    <w:div w:id="1374816490">
      <w:bodyDiv w:val="1"/>
      <w:marLeft w:val="0"/>
      <w:marRight w:val="0"/>
      <w:marTop w:val="0"/>
      <w:marBottom w:val="0"/>
      <w:divBdr>
        <w:top w:val="none" w:sz="0" w:space="0" w:color="auto"/>
        <w:left w:val="none" w:sz="0" w:space="0" w:color="auto"/>
        <w:bottom w:val="none" w:sz="0" w:space="0" w:color="auto"/>
        <w:right w:val="none" w:sz="0" w:space="0" w:color="auto"/>
      </w:divBdr>
    </w:div>
    <w:div w:id="1379627785">
      <w:bodyDiv w:val="1"/>
      <w:marLeft w:val="0"/>
      <w:marRight w:val="0"/>
      <w:marTop w:val="0"/>
      <w:marBottom w:val="0"/>
      <w:divBdr>
        <w:top w:val="none" w:sz="0" w:space="0" w:color="auto"/>
        <w:left w:val="none" w:sz="0" w:space="0" w:color="auto"/>
        <w:bottom w:val="none" w:sz="0" w:space="0" w:color="auto"/>
        <w:right w:val="none" w:sz="0" w:space="0" w:color="auto"/>
      </w:divBdr>
      <w:divsChild>
        <w:div w:id="1728063893">
          <w:marLeft w:val="0"/>
          <w:marRight w:val="0"/>
          <w:marTop w:val="0"/>
          <w:marBottom w:val="0"/>
          <w:divBdr>
            <w:top w:val="none" w:sz="0" w:space="0" w:color="auto"/>
            <w:left w:val="none" w:sz="0" w:space="0" w:color="auto"/>
            <w:bottom w:val="none" w:sz="0" w:space="0" w:color="auto"/>
            <w:right w:val="none" w:sz="0" w:space="0" w:color="auto"/>
          </w:divBdr>
        </w:div>
      </w:divsChild>
    </w:div>
    <w:div w:id="1432119542">
      <w:bodyDiv w:val="1"/>
      <w:marLeft w:val="0"/>
      <w:marRight w:val="0"/>
      <w:marTop w:val="0"/>
      <w:marBottom w:val="0"/>
      <w:divBdr>
        <w:top w:val="none" w:sz="0" w:space="0" w:color="auto"/>
        <w:left w:val="none" w:sz="0" w:space="0" w:color="auto"/>
        <w:bottom w:val="none" w:sz="0" w:space="0" w:color="auto"/>
        <w:right w:val="none" w:sz="0" w:space="0" w:color="auto"/>
      </w:divBdr>
      <w:divsChild>
        <w:div w:id="1175462062">
          <w:marLeft w:val="0"/>
          <w:marRight w:val="0"/>
          <w:marTop w:val="0"/>
          <w:marBottom w:val="0"/>
          <w:divBdr>
            <w:top w:val="none" w:sz="0" w:space="0" w:color="auto"/>
            <w:left w:val="none" w:sz="0" w:space="0" w:color="auto"/>
            <w:bottom w:val="none" w:sz="0" w:space="0" w:color="auto"/>
            <w:right w:val="none" w:sz="0" w:space="0" w:color="auto"/>
          </w:divBdr>
        </w:div>
      </w:divsChild>
    </w:div>
    <w:div w:id="1486164989">
      <w:bodyDiv w:val="1"/>
      <w:marLeft w:val="0"/>
      <w:marRight w:val="0"/>
      <w:marTop w:val="0"/>
      <w:marBottom w:val="0"/>
      <w:divBdr>
        <w:top w:val="none" w:sz="0" w:space="0" w:color="auto"/>
        <w:left w:val="none" w:sz="0" w:space="0" w:color="auto"/>
        <w:bottom w:val="none" w:sz="0" w:space="0" w:color="auto"/>
        <w:right w:val="none" w:sz="0" w:space="0" w:color="auto"/>
      </w:divBdr>
    </w:div>
    <w:div w:id="1598976765">
      <w:bodyDiv w:val="1"/>
      <w:marLeft w:val="0"/>
      <w:marRight w:val="0"/>
      <w:marTop w:val="0"/>
      <w:marBottom w:val="0"/>
      <w:divBdr>
        <w:top w:val="none" w:sz="0" w:space="0" w:color="auto"/>
        <w:left w:val="none" w:sz="0" w:space="0" w:color="auto"/>
        <w:bottom w:val="none" w:sz="0" w:space="0" w:color="auto"/>
        <w:right w:val="none" w:sz="0" w:space="0" w:color="auto"/>
      </w:divBdr>
    </w:div>
    <w:div w:id="1802268336">
      <w:bodyDiv w:val="1"/>
      <w:marLeft w:val="0"/>
      <w:marRight w:val="0"/>
      <w:marTop w:val="0"/>
      <w:marBottom w:val="0"/>
      <w:divBdr>
        <w:top w:val="none" w:sz="0" w:space="0" w:color="auto"/>
        <w:left w:val="none" w:sz="0" w:space="0" w:color="auto"/>
        <w:bottom w:val="none" w:sz="0" w:space="0" w:color="auto"/>
        <w:right w:val="none" w:sz="0" w:space="0" w:color="auto"/>
      </w:divBdr>
    </w:div>
    <w:div w:id="1906526242">
      <w:bodyDiv w:val="1"/>
      <w:marLeft w:val="0"/>
      <w:marRight w:val="0"/>
      <w:marTop w:val="0"/>
      <w:marBottom w:val="0"/>
      <w:divBdr>
        <w:top w:val="none" w:sz="0" w:space="0" w:color="auto"/>
        <w:left w:val="none" w:sz="0" w:space="0" w:color="auto"/>
        <w:bottom w:val="none" w:sz="0" w:space="0" w:color="auto"/>
        <w:right w:val="none" w:sz="0" w:space="0" w:color="auto"/>
      </w:divBdr>
      <w:divsChild>
        <w:div w:id="1868709735">
          <w:marLeft w:val="0"/>
          <w:marRight w:val="0"/>
          <w:marTop w:val="0"/>
          <w:marBottom w:val="0"/>
          <w:divBdr>
            <w:top w:val="none" w:sz="0" w:space="0" w:color="auto"/>
            <w:left w:val="none" w:sz="0" w:space="0" w:color="auto"/>
            <w:bottom w:val="none" w:sz="0" w:space="0" w:color="auto"/>
            <w:right w:val="none" w:sz="0" w:space="0" w:color="auto"/>
          </w:divBdr>
        </w:div>
      </w:divsChild>
    </w:div>
    <w:div w:id="2058890853">
      <w:bodyDiv w:val="1"/>
      <w:marLeft w:val="0"/>
      <w:marRight w:val="0"/>
      <w:marTop w:val="0"/>
      <w:marBottom w:val="0"/>
      <w:divBdr>
        <w:top w:val="none" w:sz="0" w:space="0" w:color="auto"/>
        <w:left w:val="none" w:sz="0" w:space="0" w:color="auto"/>
        <w:bottom w:val="none" w:sz="0" w:space="0" w:color="auto"/>
        <w:right w:val="none" w:sz="0" w:space="0" w:color="auto"/>
      </w:divBdr>
    </w:div>
    <w:div w:id="2080328394">
      <w:bodyDiv w:val="1"/>
      <w:marLeft w:val="0"/>
      <w:marRight w:val="0"/>
      <w:marTop w:val="0"/>
      <w:marBottom w:val="0"/>
      <w:divBdr>
        <w:top w:val="none" w:sz="0" w:space="0" w:color="auto"/>
        <w:left w:val="none" w:sz="0" w:space="0" w:color="auto"/>
        <w:bottom w:val="none" w:sz="0" w:space="0" w:color="auto"/>
        <w:right w:val="none" w:sz="0" w:space="0" w:color="auto"/>
      </w:divBdr>
      <w:divsChild>
        <w:div w:id="1616015031">
          <w:marLeft w:val="0"/>
          <w:marRight w:val="0"/>
          <w:marTop w:val="0"/>
          <w:marBottom w:val="0"/>
          <w:divBdr>
            <w:top w:val="none" w:sz="0" w:space="0" w:color="auto"/>
            <w:left w:val="none" w:sz="0" w:space="0" w:color="auto"/>
            <w:bottom w:val="none" w:sz="0" w:space="0" w:color="auto"/>
            <w:right w:val="none" w:sz="0" w:space="0" w:color="auto"/>
          </w:divBdr>
        </w:div>
      </w:divsChild>
    </w:div>
    <w:div w:id="2120757334">
      <w:bodyDiv w:val="1"/>
      <w:marLeft w:val="0"/>
      <w:marRight w:val="0"/>
      <w:marTop w:val="0"/>
      <w:marBottom w:val="0"/>
      <w:divBdr>
        <w:top w:val="none" w:sz="0" w:space="0" w:color="auto"/>
        <w:left w:val="none" w:sz="0" w:space="0" w:color="auto"/>
        <w:bottom w:val="none" w:sz="0" w:space="0" w:color="auto"/>
        <w:right w:val="none" w:sz="0" w:space="0" w:color="auto"/>
      </w:divBdr>
      <w:divsChild>
        <w:div w:id="150393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lib.cet.ac.il/storage/Pics/4400_4499/0000004451/semelmedina.jpg"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5E797-9513-4B7C-A73B-ECA60F23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43</Pages>
  <Words>16730</Words>
  <Characters>83650</Characters>
  <Application>Microsoft Office Word</Application>
  <DocSecurity>0</DocSecurity>
  <Lines>697</Lines>
  <Paragraphs>200</Paragraphs>
  <ScaleCrop>false</ScaleCrop>
  <HeadingPairs>
    <vt:vector size="2" baseType="variant">
      <vt:variant>
        <vt:lpstr>שם</vt:lpstr>
      </vt:variant>
      <vt:variant>
        <vt:i4>1</vt:i4>
      </vt:variant>
    </vt:vector>
  </HeadingPairs>
  <TitlesOfParts>
    <vt:vector size="1" baseType="lpstr">
      <vt:lpstr/>
    </vt:vector>
  </TitlesOfParts>
  <Company>molsa</Company>
  <LinksUpToDate>false</LinksUpToDate>
  <CharactersWithSpaces>100180</CharactersWithSpaces>
  <SharedDoc>false</SharedDoc>
  <HLinks>
    <vt:vector size="6" baseType="variant">
      <vt:variant>
        <vt:i4>3407877</vt:i4>
      </vt:variant>
      <vt:variant>
        <vt:i4>-1</vt:i4>
      </vt:variant>
      <vt:variant>
        <vt:i4>2049</vt:i4>
      </vt:variant>
      <vt:variant>
        <vt:i4>1</vt:i4>
      </vt:variant>
      <vt:variant>
        <vt:lpwstr>http://lib.cet.ac.il/storage/Pics/4400_4499/0000004451/semelmedina.jpg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molsa</dc:creator>
  <cp:lastModifiedBy>Shimon</cp:lastModifiedBy>
  <cp:revision>83</cp:revision>
  <cp:lastPrinted>2017-06-27T15:42:00Z</cp:lastPrinted>
  <dcterms:created xsi:type="dcterms:W3CDTF">2015-12-19T13:02:00Z</dcterms:created>
  <dcterms:modified xsi:type="dcterms:W3CDTF">2017-06-27T16:21:00Z</dcterms:modified>
</cp:coreProperties>
</file>